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DE" w:rsidRDefault="00CC58DE" w:rsidP="00CC58DE">
      <w:pPr>
        <w:pStyle w:val="NormalnyWeb"/>
        <w:spacing w:after="0" w:afterAutospacing="0"/>
        <w:jc w:val="center"/>
      </w:pPr>
      <w:proofErr w:type="spellStart"/>
      <w:r>
        <w:rPr>
          <w:rFonts w:ascii="Arial" w:hAnsi="Arial" w:cs="Arial"/>
          <w:b/>
          <w:bCs/>
          <w:color w:val="008000"/>
          <w:sz w:val="44"/>
          <w:szCs w:val="44"/>
        </w:rPr>
        <w:t>Theoretical</w:t>
      </w:r>
      <w:proofErr w:type="spellEnd"/>
      <w:r>
        <w:rPr>
          <w:rFonts w:ascii="Arial" w:hAnsi="Arial" w:cs="Arial"/>
          <w:b/>
          <w:bCs/>
          <w:color w:val="008000"/>
          <w:sz w:val="44"/>
          <w:szCs w:val="44"/>
        </w:rPr>
        <w:t xml:space="preserve"> Physics </w:t>
      </w:r>
      <w:proofErr w:type="spellStart"/>
      <w:r>
        <w:rPr>
          <w:rFonts w:ascii="Arial" w:hAnsi="Arial" w:cs="Arial"/>
          <w:b/>
          <w:bCs/>
          <w:color w:val="008000"/>
          <w:sz w:val="44"/>
          <w:szCs w:val="44"/>
        </w:rPr>
        <w:t>Division</w:t>
      </w:r>
      <w:proofErr w:type="spellEnd"/>
      <w:r>
        <w:rPr>
          <w:rFonts w:ascii="Arial" w:hAnsi="Arial" w:cs="Arial"/>
          <w:b/>
          <w:bCs/>
          <w:color w:val="008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44"/>
          <w:szCs w:val="44"/>
        </w:rPr>
        <w:t>Seminar</w:t>
      </w:r>
      <w:proofErr w:type="spellEnd"/>
      <w:r>
        <w:rPr>
          <w:rFonts w:ascii="Arial" w:hAnsi="Arial" w:cs="Arial"/>
          <w:b/>
          <w:bCs/>
          <w:color w:val="008000"/>
          <w:sz w:val="44"/>
          <w:szCs w:val="44"/>
        </w:rPr>
        <w:br/>
      </w:r>
      <w:proofErr w:type="spellStart"/>
      <w:r>
        <w:rPr>
          <w:rFonts w:ascii="Arial" w:hAnsi="Arial" w:cs="Arial"/>
          <w:b/>
          <w:bCs/>
          <w:color w:val="000000"/>
        </w:rPr>
        <w:t>Fundamental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Research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Department</w:t>
      </w:r>
      <w:proofErr w:type="spellEnd"/>
      <w:r>
        <w:rPr>
          <w:rFonts w:ascii="Arial" w:hAnsi="Arial" w:cs="Arial"/>
          <w:b/>
          <w:bCs/>
          <w:color w:val="000000"/>
        </w:rPr>
        <w:br/>
        <w:t>NATIONAL CENTRE FOR NUCLEAR RESEARCH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19.05.2021 (</w:t>
      </w:r>
      <w:proofErr w:type="spellStart"/>
      <w:r>
        <w:rPr>
          <w:rFonts w:ascii="Arial" w:hAnsi="Arial" w:cs="Arial"/>
          <w:b/>
          <w:bCs/>
          <w:color w:val="000000"/>
        </w:rPr>
        <w:t>Wednesday</w:t>
      </w:r>
      <w:proofErr w:type="spellEnd"/>
      <w:r>
        <w:rPr>
          <w:rFonts w:ascii="Arial" w:hAnsi="Arial" w:cs="Arial"/>
          <w:b/>
          <w:bCs/>
          <w:color w:val="000000"/>
        </w:rPr>
        <w:t>); Time: 11:15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 xml:space="preserve">The </w:t>
      </w:r>
      <w:proofErr w:type="spellStart"/>
      <w:r>
        <w:rPr>
          <w:rFonts w:ascii="Arial" w:hAnsi="Arial" w:cs="Arial"/>
          <w:b/>
          <w:bCs/>
          <w:color w:val="000000"/>
        </w:rPr>
        <w:t>seminar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held</w:t>
      </w:r>
      <w:proofErr w:type="spellEnd"/>
      <w:r>
        <w:rPr>
          <w:rFonts w:ascii="Arial" w:hAnsi="Arial" w:cs="Arial"/>
          <w:b/>
          <w:bCs/>
          <w:color w:val="000000"/>
        </w:rPr>
        <w:t xml:space="preserve"> online:</w:t>
      </w:r>
    </w:p>
    <w:p w:rsidR="00CC58DE" w:rsidRDefault="00CC58DE" w:rsidP="00CC58DE">
      <w:pPr>
        <w:pStyle w:val="NormalnyWeb"/>
        <w:spacing w:after="0" w:afterAutospacing="0"/>
        <w:jc w:val="center"/>
      </w:pPr>
      <w:hyperlink r:id="rId5" w:tgtFrame="_blank" w:history="1">
        <w:r>
          <w:rPr>
            <w:rStyle w:val="Hipercze"/>
            <w:rFonts w:ascii="Tahoma" w:hAnsi="Tahoma" w:cs="Tahoma"/>
          </w:rPr>
          <w:t>https://www.gotomeet.me/NCBJmeetings/bp2_seminar</w:t>
        </w:r>
      </w:hyperlink>
    </w:p>
    <w:p w:rsidR="00CC58DE" w:rsidRDefault="00CC58DE" w:rsidP="00CC58DE">
      <w:pPr>
        <w:pStyle w:val="NormalnyWeb"/>
        <w:spacing w:after="0" w:afterAutospacing="0"/>
        <w:jc w:val="center"/>
      </w:pPr>
    </w:p>
    <w:p w:rsidR="00CC58DE" w:rsidRDefault="00CC58DE" w:rsidP="00CC58DE">
      <w:pPr>
        <w:pStyle w:val="NormalnyWeb"/>
        <w:spacing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Marco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Nardecchia</w:t>
      </w:r>
      <w:proofErr w:type="spellEnd"/>
      <w:r>
        <w:rPr>
          <w:rFonts w:ascii="Tahoma" w:hAnsi="Tahoma" w:cs="Tahoma"/>
          <w:color w:val="000000"/>
        </w:rPr>
        <w:br/>
        <w:t>(Sapienza - University of Rome)</w:t>
      </w:r>
      <w:bookmarkStart w:id="0" w:name="_GoBack"/>
      <w:bookmarkEnd w:id="0"/>
    </w:p>
    <w:p w:rsidR="00CC58DE" w:rsidRDefault="00CC58DE" w:rsidP="00CC58DE">
      <w:pPr>
        <w:pStyle w:val="NormalnyWeb"/>
        <w:spacing w:after="0" w:afterAutospacing="0"/>
        <w:jc w:val="center"/>
      </w:pPr>
    </w:p>
    <w:p w:rsidR="00CC58DE" w:rsidRDefault="00CC58DE" w:rsidP="00CC58DE">
      <w:pPr>
        <w:pStyle w:val="NormalnyWeb"/>
        <w:spacing w:after="0" w:afterAutospacing="0"/>
        <w:jc w:val="center"/>
      </w:pPr>
      <w:r>
        <w:rPr>
          <w:rFonts w:ascii="Calibri" w:hAnsi="Calibri" w:cs="Calibri"/>
          <w:color w:val="222222"/>
          <w:sz w:val="27"/>
          <w:szCs w:val="27"/>
          <w:u w:val="single"/>
        </w:rPr>
        <w:t xml:space="preserve">A </w:t>
      </w:r>
      <w:proofErr w:type="spellStart"/>
      <w:r>
        <w:rPr>
          <w:rFonts w:ascii="Calibri" w:hAnsi="Calibri" w:cs="Calibri"/>
          <w:color w:val="222222"/>
          <w:sz w:val="27"/>
          <w:szCs w:val="27"/>
          <w:u w:val="single"/>
        </w:rPr>
        <w:t>discussion</w:t>
      </w:r>
      <w:proofErr w:type="spellEnd"/>
      <w:r>
        <w:rPr>
          <w:rFonts w:ascii="Calibri" w:hAnsi="Calibri" w:cs="Calibri"/>
          <w:color w:val="222222"/>
          <w:sz w:val="27"/>
          <w:szCs w:val="27"/>
          <w:u w:val="single"/>
        </w:rPr>
        <w:t xml:space="preserve"> on the </w:t>
      </w:r>
      <w:proofErr w:type="spellStart"/>
      <w:r>
        <w:rPr>
          <w:rFonts w:ascii="Calibri" w:hAnsi="Calibri" w:cs="Calibri"/>
          <w:color w:val="222222"/>
          <w:sz w:val="27"/>
          <w:szCs w:val="27"/>
          <w:u w:val="single"/>
        </w:rPr>
        <w:t>flavor</w:t>
      </w:r>
      <w:proofErr w:type="spellEnd"/>
      <w:r>
        <w:rPr>
          <w:rFonts w:ascii="Calibri" w:hAnsi="Calibri" w:cs="Calibri"/>
          <w:color w:val="222222"/>
          <w:sz w:val="27"/>
          <w:szCs w:val="27"/>
          <w:u w:val="single"/>
        </w:rPr>
        <w:t xml:space="preserve"> </w:t>
      </w:r>
      <w:proofErr w:type="spellStart"/>
      <w:r>
        <w:rPr>
          <w:rFonts w:ascii="Calibri" w:hAnsi="Calibri" w:cs="Calibri"/>
          <w:color w:val="222222"/>
          <w:sz w:val="27"/>
          <w:szCs w:val="27"/>
          <w:u w:val="single"/>
        </w:rPr>
        <w:t>anomalies</w:t>
      </w:r>
      <w:proofErr w:type="spellEnd"/>
    </w:p>
    <w:p w:rsidR="00CC58DE" w:rsidRDefault="00CC58DE" w:rsidP="00CC58DE">
      <w:pPr>
        <w:pStyle w:val="NormalnyWeb"/>
        <w:spacing w:after="0" w:afterAutospacing="0"/>
      </w:pPr>
    </w:p>
    <w:p w:rsidR="00CC58DE" w:rsidRDefault="00CC58DE" w:rsidP="00CC58DE">
      <w:pPr>
        <w:pStyle w:val="NormalnyWeb"/>
        <w:spacing w:after="240" w:afterAutospacing="0"/>
      </w:pPr>
      <w:r>
        <w:rPr>
          <w:rFonts w:ascii="Tahoma" w:hAnsi="Tahoma" w:cs="Tahoma"/>
          <w:color w:val="000000"/>
          <w:sz w:val="20"/>
          <w:szCs w:val="20"/>
        </w:rPr>
        <w:t>ABSTRACT: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Segoe UI" w:hAnsi="Segoe UI" w:cs="Segoe UI"/>
          <w:color w:val="222222"/>
          <w:sz w:val="27"/>
          <w:szCs w:val="27"/>
        </w:rPr>
        <w:br/>
        <w:t xml:space="preserve">In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this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talk I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will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review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the status of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flavor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physics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after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the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first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and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second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run of the LHC and in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particular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I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will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discuss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recent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results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from the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LHCb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collaboration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suggesting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possible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deviations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from the SM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predictions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in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semileptonic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B-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meson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decays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. I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will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also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discuss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possible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interpretations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of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these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anomalies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in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terms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of New Physics.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CC58DE" w:rsidRDefault="00CC58DE" w:rsidP="00CC58DE">
      <w:pPr>
        <w:pStyle w:val="NormalnyWeb"/>
        <w:spacing w:after="0" w:afterAutospacing="0"/>
      </w:pPr>
    </w:p>
    <w:p w:rsidR="00CC58DE" w:rsidRDefault="00CC58DE" w:rsidP="00CC58DE">
      <w:pPr>
        <w:pStyle w:val="NormalnyWeb"/>
        <w:spacing w:after="0" w:afterAutospacing="0"/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2"/>
          <w:szCs w:val="22"/>
        </w:rPr>
        <w:t xml:space="preserve">Best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regards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br/>
        <w:t xml:space="preserve">T. Altinoluk, M. Kowal, P. Małkiewicz, E.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Sessolo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P. Zin</w:t>
      </w:r>
    </w:p>
    <w:p w:rsidR="0014461B" w:rsidRDefault="0014461B"/>
    <w:sectPr w:rsidR="0014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DE"/>
    <w:rsid w:val="0014461B"/>
    <w:rsid w:val="00C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5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5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mail.ncbj.gov.pl/owa/redir.aspx?C=xNlByCtLfx4qMZxM1tVDnY1kcU71lTZn4ITFzkaNBFjSjQNURRbZCA..&amp;URL=https%3a%2f%2fwww.gotomeet.me%2fNCBJmeetings%2fbp2_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2021-05-13T19:34:00Z</dcterms:created>
  <dcterms:modified xsi:type="dcterms:W3CDTF">2021-05-13T19:34:00Z</dcterms:modified>
</cp:coreProperties>
</file>