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75" w:rsidRDefault="00901875" w:rsidP="00901875">
      <w:pPr>
        <w:jc w:val="center"/>
        <w:rPr>
          <w:b/>
          <w:bCs/>
        </w:rPr>
      </w:pPr>
      <w:r>
        <w:rPr>
          <w:b/>
          <w:bCs/>
        </w:rPr>
        <w:t>Seminarium Zakładu Fizyki Teoretycznej</w:t>
      </w:r>
    </w:p>
    <w:p w:rsidR="00901875" w:rsidRDefault="00901875" w:rsidP="00901875">
      <w:pPr>
        <w:jc w:val="center"/>
        <w:rPr>
          <w:b/>
          <w:bCs/>
        </w:rPr>
      </w:pPr>
      <w:r>
        <w:rPr>
          <w:b/>
          <w:bCs/>
        </w:rPr>
        <w:t>Departament Badań Podstawowych</w:t>
      </w:r>
    </w:p>
    <w:p w:rsidR="00901875" w:rsidRDefault="00901875" w:rsidP="00901875">
      <w:pPr>
        <w:jc w:val="center"/>
        <w:rPr>
          <w:b/>
          <w:bCs/>
        </w:rPr>
      </w:pPr>
      <w:r>
        <w:rPr>
          <w:b/>
          <w:bCs/>
        </w:rPr>
        <w:t>Narodowego Centrum Badań Jądrowych</w:t>
      </w:r>
    </w:p>
    <w:p w:rsidR="00901875" w:rsidRDefault="00901875" w:rsidP="00901875">
      <w:pPr>
        <w:jc w:val="center"/>
        <w:rPr>
          <w:b/>
          <w:bCs/>
        </w:rPr>
      </w:pPr>
    </w:p>
    <w:p w:rsidR="00901875" w:rsidRDefault="00901875" w:rsidP="00901875">
      <w:pPr>
        <w:jc w:val="center"/>
        <w:rPr>
          <w:b/>
          <w:bCs/>
          <w:i/>
          <w:iCs/>
        </w:rPr>
      </w:pPr>
    </w:p>
    <w:p w:rsidR="00901875" w:rsidRDefault="00901875" w:rsidP="00901875">
      <w:pPr>
        <w:jc w:val="center"/>
        <w:rPr>
          <w:b/>
          <w:bCs/>
        </w:rPr>
      </w:pPr>
      <w:r>
        <w:rPr>
          <w:b/>
          <w:bCs/>
        </w:rPr>
        <w:t>18 grudnia 2019 r. (środa),  godz.12:15</w:t>
      </w:r>
    </w:p>
    <w:p w:rsidR="00901875" w:rsidRDefault="00901875" w:rsidP="00901875">
      <w:pPr>
        <w:jc w:val="center"/>
      </w:pPr>
      <w:r>
        <w:t xml:space="preserve">NCBJ, </w:t>
      </w:r>
      <w:r>
        <w:rPr>
          <w:i/>
          <w:iCs/>
        </w:rPr>
        <w:t> </w:t>
      </w:r>
      <w:r>
        <w:t xml:space="preserve">sala 404, </w:t>
      </w:r>
      <w:r>
        <w:rPr>
          <w:b/>
          <w:bCs/>
        </w:rPr>
        <w:t>Pasteura 7</w:t>
      </w:r>
    </w:p>
    <w:p w:rsidR="00901875" w:rsidRDefault="00901875" w:rsidP="00901875">
      <w:pPr>
        <w:jc w:val="center"/>
        <w:rPr>
          <w:b/>
          <w:bCs/>
          <w:lang w:val="fr-FR"/>
        </w:rPr>
      </w:pPr>
    </w:p>
    <w:p w:rsidR="00901875" w:rsidRDefault="00901875" w:rsidP="00901875">
      <w:pPr>
        <w:jc w:val="center"/>
        <w:rPr>
          <w:b/>
          <w:bCs/>
        </w:rPr>
      </w:pPr>
      <w:r>
        <w:rPr>
          <w:b/>
          <w:bCs/>
        </w:rPr>
        <w:t>Dr Maxim LALETIN</w:t>
      </w:r>
    </w:p>
    <w:p w:rsidR="00901875" w:rsidRDefault="00901875" w:rsidP="00901875">
      <w:pPr>
        <w:jc w:val="center"/>
        <w:rPr>
          <w:b/>
          <w:bCs/>
          <w:lang w:val="en-GB"/>
        </w:rPr>
      </w:pPr>
      <w:r>
        <w:rPr>
          <w:i/>
          <w:iCs/>
          <w:lang w:val="en-GB"/>
        </w:rPr>
        <w:t>NCBJ BP-2</w:t>
      </w:r>
    </w:p>
    <w:p w:rsidR="00901875" w:rsidRDefault="00901875" w:rsidP="00901875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"Dark matter protected by the CP symmetry and its evolution in the early Universe"</w:t>
      </w:r>
    </w:p>
    <w:p w:rsidR="00901875" w:rsidRDefault="00901875" w:rsidP="00901875">
      <w:pPr>
        <w:rPr>
          <w:b/>
          <w:bCs/>
          <w:lang w:val="en-GB"/>
        </w:rPr>
      </w:pPr>
    </w:p>
    <w:p w:rsidR="00901875" w:rsidRDefault="00901875" w:rsidP="00901875">
      <w:pPr>
        <w:rPr>
          <w:b/>
          <w:bCs/>
          <w:lang w:val="en-GB"/>
        </w:rPr>
      </w:pPr>
    </w:p>
    <w:p w:rsidR="00901875" w:rsidRDefault="00901875" w:rsidP="00901875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ABSTRACT: </w:t>
      </w:r>
    </w:p>
    <w:p w:rsidR="00901875" w:rsidRDefault="00901875" w:rsidP="00901875">
      <w:pPr>
        <w:rPr>
          <w:b/>
          <w:bCs/>
          <w:lang w:val="en-GB"/>
        </w:rPr>
      </w:pPr>
      <w:r>
        <w:rPr>
          <w:lang w:val="en-US"/>
        </w:rPr>
        <w:t xml:space="preserve">Dark matter (DM) candidates appear in a number of models that extend the scalar sector of the Standard Model. Commonly, the stability of DM in such models is guaranteed by a symmetry of the </w:t>
      </w:r>
      <w:proofErr w:type="spellStart"/>
      <w:r>
        <w:rPr>
          <w:lang w:val="en-US"/>
        </w:rPr>
        <w:t>Lagrangian</w:t>
      </w:r>
      <w:proofErr w:type="spellEnd"/>
      <w:r>
        <w:rPr>
          <w:lang w:val="en-US"/>
        </w:rPr>
        <w:t>. In this talk I consider a model which allows one to stabilise DM with the CP symmetry of a more general form. Furthermore, this model introduces by construction an interesting interaction patter in the dark sector. I discuss, how this novel feature affects the thermal evolution of DM in the early Universe and the perspectives of indirect detection.</w:t>
      </w:r>
    </w:p>
    <w:p w:rsidR="00901875" w:rsidRDefault="00901875" w:rsidP="00901875">
      <w:pPr>
        <w:rPr>
          <w:b/>
          <w:bCs/>
          <w:lang w:val="en-GB"/>
        </w:rPr>
      </w:pPr>
    </w:p>
    <w:p w:rsidR="00901875" w:rsidRDefault="00901875" w:rsidP="00901875">
      <w:pPr>
        <w:rPr>
          <w:b/>
          <w:bCs/>
          <w:lang w:val="en-GB"/>
        </w:rPr>
      </w:pPr>
    </w:p>
    <w:p w:rsidR="00901875" w:rsidRDefault="00901875" w:rsidP="00901875">
      <w:r>
        <w:rPr>
          <w:lang w:val="en-GB"/>
        </w:rPr>
        <w:t xml:space="preserve">                                                                                          </w:t>
      </w:r>
      <w:r>
        <w:t>Serdecznie zapraszamy,</w:t>
      </w:r>
    </w:p>
    <w:p w:rsidR="00901875" w:rsidRDefault="00901875" w:rsidP="00901875">
      <w:pPr>
        <w:rPr>
          <w:i/>
          <w:iCs/>
        </w:rPr>
      </w:pPr>
      <w:r>
        <w:t xml:space="preserve">                                             </w:t>
      </w:r>
      <w:r>
        <w:rPr>
          <w:i/>
          <w:iCs/>
        </w:rPr>
        <w:t>M. Kowal, W. Piechocki, J. Skalski, L. Szymanowski</w:t>
      </w:r>
    </w:p>
    <w:p w:rsidR="00901875" w:rsidRDefault="00901875" w:rsidP="00901875"/>
    <w:p w:rsidR="00663FD5" w:rsidRDefault="00663FD5">
      <w:bookmarkStart w:id="0" w:name="_GoBack"/>
      <w:bookmarkEnd w:id="0"/>
    </w:p>
    <w:sectPr w:rsidR="0066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75"/>
    <w:rsid w:val="00663FD5"/>
    <w:rsid w:val="009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87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87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2019-12-13T07:15:00Z</dcterms:created>
  <dcterms:modified xsi:type="dcterms:W3CDTF">2019-12-13T07:16:00Z</dcterms:modified>
</cp:coreProperties>
</file>