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883" w:rsidRPr="00410698" w:rsidRDefault="00DD4883" w:rsidP="00CC1BE1">
      <w:pPr>
        <w:jc w:val="center"/>
        <w:rPr>
          <w:rFonts w:ascii="Liberation Serif" w:eastAsia="DejaVu Sans" w:hAnsi="Liberation Serif"/>
          <w:b/>
          <w:bCs/>
          <w:kern w:val="3"/>
          <w:sz w:val="30"/>
          <w:szCs w:val="28"/>
          <w:lang w:eastAsia="zh-CN" w:bidi="hi-IN"/>
        </w:rPr>
      </w:pPr>
      <w:bookmarkStart w:id="0" w:name="OLE_LINK1"/>
      <w:bookmarkStart w:id="1" w:name="OLE_LINK2"/>
      <w:r w:rsidRPr="00410698">
        <w:rPr>
          <w:rFonts w:ascii="Liberation Serif" w:eastAsia="DejaVu Sans" w:hAnsi="Liberation Serif"/>
          <w:b/>
          <w:bCs/>
          <w:kern w:val="3"/>
          <w:sz w:val="30"/>
          <w:szCs w:val="28"/>
          <w:lang w:eastAsia="zh-CN" w:bidi="hi-IN"/>
        </w:rPr>
        <w:t>Seminarium Zakładu Energetyki Jądrowej</w:t>
      </w:r>
      <w:r w:rsidR="00CC1BE1" w:rsidRPr="00410698">
        <w:rPr>
          <w:rFonts w:ascii="Liberation Serif" w:eastAsia="DejaVu Sans" w:hAnsi="Liberation Serif"/>
          <w:b/>
          <w:bCs/>
          <w:kern w:val="3"/>
          <w:sz w:val="30"/>
          <w:szCs w:val="28"/>
          <w:lang w:eastAsia="zh-CN" w:bidi="hi-IN"/>
        </w:rPr>
        <w:t xml:space="preserve"> </w:t>
      </w:r>
      <w:r w:rsidRPr="00410698">
        <w:rPr>
          <w:rFonts w:ascii="Liberation Serif" w:eastAsia="DejaVu Sans" w:hAnsi="Liberation Serif"/>
          <w:b/>
          <w:bCs/>
          <w:kern w:val="3"/>
          <w:sz w:val="30"/>
          <w:szCs w:val="28"/>
          <w:lang w:eastAsia="zh-CN" w:bidi="hi-IN"/>
        </w:rPr>
        <w:t>i Analiz Środowiska (UZ3)</w:t>
      </w:r>
    </w:p>
    <w:p w:rsidR="00CC1BE1" w:rsidRPr="00410698" w:rsidRDefault="00CC1BE1" w:rsidP="00CC1BE1">
      <w:pPr>
        <w:jc w:val="center"/>
        <w:rPr>
          <w:rFonts w:ascii="Liberation Serif" w:eastAsia="DejaVu Sans" w:hAnsi="Liberation Serif"/>
          <w:b/>
          <w:bCs/>
          <w:kern w:val="3"/>
          <w:sz w:val="28"/>
          <w:szCs w:val="28"/>
          <w:lang w:eastAsia="zh-CN" w:bidi="hi-IN"/>
        </w:rPr>
      </w:pPr>
      <w:r w:rsidRPr="00410698">
        <w:rPr>
          <w:rFonts w:ascii="Liberation Serif" w:eastAsia="DejaVu Sans" w:hAnsi="Liberation Serif"/>
          <w:b/>
          <w:bCs/>
          <w:kern w:val="3"/>
          <w:sz w:val="28"/>
          <w:szCs w:val="28"/>
          <w:lang w:eastAsia="zh-CN" w:bidi="hi-IN"/>
        </w:rPr>
        <w:t>Departament Badań Układów Złożonych (DUZ)</w:t>
      </w:r>
    </w:p>
    <w:p w:rsidR="00DD4883" w:rsidRPr="00EF6AE4" w:rsidRDefault="00FE3179" w:rsidP="005E4330">
      <w:pPr>
        <w:jc w:val="center"/>
        <w:rPr>
          <w:rFonts w:ascii="Liberation Serif" w:eastAsia="DejaVu Sans" w:hAnsi="Liberation Serif"/>
          <w:b/>
          <w:color w:val="FF0000"/>
          <w:kern w:val="3"/>
          <w:sz w:val="28"/>
          <w:szCs w:val="28"/>
          <w:lang w:val="en-GB" w:eastAsia="zh-CN" w:bidi="hi-IN"/>
        </w:rPr>
      </w:pPr>
      <w:proofErr w:type="spellStart"/>
      <w:r w:rsidRPr="00EF6AE4">
        <w:rPr>
          <w:rFonts w:ascii="Liberation Serif" w:eastAsia="DejaVu Sans" w:hAnsi="Liberation Serif"/>
          <w:b/>
          <w:color w:val="FF0000"/>
          <w:kern w:val="3"/>
          <w:sz w:val="28"/>
          <w:szCs w:val="28"/>
          <w:lang w:val="en-GB" w:eastAsia="zh-CN" w:bidi="hi-IN"/>
        </w:rPr>
        <w:t>Wtorek</w:t>
      </w:r>
      <w:proofErr w:type="spellEnd"/>
      <w:r w:rsidR="005E4330" w:rsidRPr="00EF6AE4">
        <w:rPr>
          <w:rFonts w:ascii="Liberation Serif" w:eastAsia="DejaVu Sans" w:hAnsi="Liberation Serif"/>
          <w:b/>
          <w:color w:val="FF0000"/>
          <w:kern w:val="3"/>
          <w:sz w:val="28"/>
          <w:szCs w:val="28"/>
          <w:lang w:val="en-GB" w:eastAsia="zh-CN" w:bidi="hi-IN"/>
        </w:rPr>
        <w:t>:</w:t>
      </w:r>
      <w:r w:rsidR="00EF6AE4" w:rsidRPr="00EF6AE4">
        <w:rPr>
          <w:rFonts w:ascii="Liberation Serif" w:eastAsia="DejaVu Sans" w:hAnsi="Liberation Serif"/>
          <w:b/>
          <w:color w:val="FF0000"/>
          <w:kern w:val="3"/>
          <w:sz w:val="28"/>
          <w:szCs w:val="28"/>
          <w:lang w:val="en-GB" w:eastAsia="zh-CN" w:bidi="hi-IN"/>
        </w:rPr>
        <w:t xml:space="preserve"> 05</w:t>
      </w:r>
      <w:r w:rsidR="00585C33" w:rsidRPr="00EF6AE4">
        <w:rPr>
          <w:rFonts w:ascii="Liberation Serif" w:eastAsia="DejaVu Sans" w:hAnsi="Liberation Serif"/>
          <w:b/>
          <w:color w:val="FF0000"/>
          <w:kern w:val="3"/>
          <w:sz w:val="28"/>
          <w:szCs w:val="28"/>
          <w:lang w:val="en-GB" w:eastAsia="zh-CN" w:bidi="hi-IN"/>
        </w:rPr>
        <w:t>.0</w:t>
      </w:r>
      <w:r w:rsidR="00EF6AE4" w:rsidRPr="00EF6AE4">
        <w:rPr>
          <w:rFonts w:ascii="Liberation Serif" w:eastAsia="DejaVu Sans" w:hAnsi="Liberation Serif"/>
          <w:b/>
          <w:color w:val="FF0000"/>
          <w:kern w:val="3"/>
          <w:sz w:val="28"/>
          <w:szCs w:val="28"/>
          <w:lang w:val="en-GB" w:eastAsia="zh-CN" w:bidi="hi-IN"/>
        </w:rPr>
        <w:t>3</w:t>
      </w:r>
      <w:r w:rsidR="00585C33" w:rsidRPr="00EF6AE4">
        <w:rPr>
          <w:rFonts w:ascii="Liberation Serif" w:eastAsia="DejaVu Sans" w:hAnsi="Liberation Serif"/>
          <w:b/>
          <w:color w:val="FF0000"/>
          <w:kern w:val="3"/>
          <w:sz w:val="28"/>
          <w:szCs w:val="28"/>
          <w:lang w:val="en-GB" w:eastAsia="zh-CN" w:bidi="hi-IN"/>
        </w:rPr>
        <w:t>.2019</w:t>
      </w:r>
      <w:r w:rsidR="005E4330" w:rsidRPr="00EF6AE4">
        <w:rPr>
          <w:rFonts w:ascii="Liberation Serif" w:eastAsia="DejaVu Sans" w:hAnsi="Liberation Serif"/>
          <w:b/>
          <w:color w:val="FF0000"/>
          <w:kern w:val="3"/>
          <w:sz w:val="28"/>
          <w:szCs w:val="28"/>
          <w:lang w:val="en-GB" w:eastAsia="zh-CN" w:bidi="hi-IN"/>
        </w:rPr>
        <w:t>,</w:t>
      </w:r>
      <w:r w:rsidR="005E5DC7" w:rsidRPr="00EF6AE4">
        <w:rPr>
          <w:rFonts w:ascii="Liberation Serif" w:eastAsia="DejaVu Sans" w:hAnsi="Liberation Serif"/>
          <w:b/>
          <w:color w:val="FF0000"/>
          <w:kern w:val="3"/>
          <w:sz w:val="28"/>
          <w:szCs w:val="28"/>
          <w:lang w:val="en-GB" w:eastAsia="zh-CN" w:bidi="hi-IN"/>
        </w:rPr>
        <w:t xml:space="preserve"> 11:3</w:t>
      </w:r>
      <w:r w:rsidR="007C0199" w:rsidRPr="00EF6AE4">
        <w:rPr>
          <w:rFonts w:ascii="Liberation Serif" w:eastAsia="DejaVu Sans" w:hAnsi="Liberation Serif"/>
          <w:b/>
          <w:color w:val="FF0000"/>
          <w:kern w:val="3"/>
          <w:sz w:val="28"/>
          <w:szCs w:val="28"/>
          <w:lang w:val="en-GB" w:eastAsia="zh-CN" w:bidi="hi-IN"/>
        </w:rPr>
        <w:t>0</w:t>
      </w:r>
      <w:r w:rsidRPr="00EF6AE4">
        <w:rPr>
          <w:rFonts w:ascii="Liberation Serif" w:eastAsia="DejaVu Sans" w:hAnsi="Liberation Serif"/>
          <w:b/>
          <w:color w:val="FF0000"/>
          <w:kern w:val="3"/>
          <w:sz w:val="28"/>
          <w:szCs w:val="28"/>
          <w:lang w:val="en-GB" w:eastAsia="zh-CN" w:bidi="hi-IN"/>
        </w:rPr>
        <w:t xml:space="preserve"> </w:t>
      </w:r>
    </w:p>
    <w:p w:rsidR="00DD4883" w:rsidRPr="00EF6AE4" w:rsidRDefault="00EF6AE4" w:rsidP="00DD4883">
      <w:pPr>
        <w:jc w:val="center"/>
        <w:rPr>
          <w:rFonts w:eastAsia="Times New Roman"/>
          <w:color w:val="000000"/>
        </w:rPr>
      </w:pPr>
      <w:r w:rsidRPr="00EF6AE4">
        <w:rPr>
          <w:rFonts w:ascii="Liberation Serif" w:eastAsia="DejaVu Sans" w:hAnsi="Liberation Serif"/>
          <w:color w:val="00B0F0"/>
          <w:kern w:val="3"/>
          <w:sz w:val="28"/>
          <w:szCs w:val="28"/>
          <w:lang w:eastAsia="zh-CN" w:bidi="hi-IN"/>
        </w:rPr>
        <w:t xml:space="preserve">CYFRONET (bud. 39), sala </w:t>
      </w:r>
      <w:r w:rsidR="00DD4883" w:rsidRPr="00EF6AE4">
        <w:rPr>
          <w:rFonts w:ascii="Liberation Serif" w:eastAsia="DejaVu Sans" w:hAnsi="Liberation Serif"/>
          <w:color w:val="00B0F0"/>
          <w:kern w:val="3"/>
          <w:sz w:val="28"/>
          <w:szCs w:val="28"/>
          <w:lang w:eastAsia="zh-CN" w:bidi="hi-IN"/>
        </w:rPr>
        <w:t>1</w:t>
      </w:r>
      <w:r w:rsidRPr="00EF6AE4">
        <w:rPr>
          <w:rFonts w:ascii="Liberation Serif" w:eastAsia="DejaVu Sans" w:hAnsi="Liberation Serif"/>
          <w:color w:val="00B0F0"/>
          <w:kern w:val="3"/>
          <w:sz w:val="28"/>
          <w:szCs w:val="28"/>
          <w:lang w:eastAsia="zh-CN" w:bidi="hi-IN"/>
        </w:rPr>
        <w:t>72</w:t>
      </w:r>
      <w:r w:rsidR="00DD4883" w:rsidRPr="00EF6AE4">
        <w:rPr>
          <w:rFonts w:ascii="Liberation Serif" w:eastAsia="DejaVu Sans" w:hAnsi="Liberation Serif"/>
          <w:color w:val="00B0F0"/>
          <w:kern w:val="3"/>
          <w:sz w:val="28"/>
          <w:szCs w:val="28"/>
          <w:lang w:eastAsia="zh-CN" w:bidi="hi-IN"/>
        </w:rPr>
        <w:t xml:space="preserve"> (</w:t>
      </w:r>
      <w:r w:rsidRPr="00EF6AE4">
        <w:rPr>
          <w:rFonts w:ascii="Liberation Serif" w:eastAsia="DejaVu Sans" w:hAnsi="Liberation Serif"/>
          <w:color w:val="00B0F0"/>
          <w:kern w:val="3"/>
          <w:sz w:val="28"/>
          <w:szCs w:val="28"/>
          <w:lang w:eastAsia="zh-CN" w:bidi="hi-IN"/>
        </w:rPr>
        <w:t>III piętro</w:t>
      </w:r>
      <w:r w:rsidR="00DD4883" w:rsidRPr="00EF6AE4">
        <w:rPr>
          <w:rFonts w:ascii="Liberation Serif" w:eastAsia="DejaVu Sans" w:hAnsi="Liberation Serif"/>
          <w:color w:val="00B0F0"/>
          <w:kern w:val="3"/>
          <w:sz w:val="28"/>
          <w:szCs w:val="28"/>
          <w:lang w:eastAsia="zh-CN" w:bidi="hi-IN"/>
        </w:rPr>
        <w:t>)</w:t>
      </w:r>
      <w:r w:rsidR="00DD4883" w:rsidRPr="00EF6AE4">
        <w:rPr>
          <w:rFonts w:eastAsia="Times New Roman"/>
          <w:color w:val="000000"/>
        </w:rPr>
        <w:br/>
      </w:r>
    </w:p>
    <w:p w:rsidR="00DD4883" w:rsidRPr="00EF6AE4" w:rsidRDefault="00DD4883" w:rsidP="00DD4883">
      <w:pPr>
        <w:jc w:val="center"/>
        <w:rPr>
          <w:rFonts w:eastAsia="Times New Roman"/>
          <w:color w:val="000000"/>
        </w:rPr>
      </w:pPr>
    </w:p>
    <w:p w:rsidR="007C0199" w:rsidRPr="00EF6AE4" w:rsidRDefault="00EF6AE4" w:rsidP="007C0199">
      <w:pPr>
        <w:jc w:val="center"/>
        <w:rPr>
          <w:rFonts w:eastAsia="Times New Roman"/>
          <w:b/>
          <w:bCs/>
          <w:color w:val="000080"/>
          <w:sz w:val="36"/>
          <w:szCs w:val="36"/>
        </w:rPr>
      </w:pPr>
      <w:r w:rsidRPr="00EF6AE4">
        <w:rPr>
          <w:rFonts w:eastAsia="Times New Roman"/>
          <w:b/>
          <w:bCs/>
          <w:color w:val="000080"/>
          <w:sz w:val="36"/>
          <w:szCs w:val="36"/>
        </w:rPr>
        <w:t>Michał Górkiewicz</w:t>
      </w:r>
    </w:p>
    <w:p w:rsidR="00410698" w:rsidRPr="00EF6AE4" w:rsidRDefault="00410698" w:rsidP="007C0199">
      <w:pPr>
        <w:jc w:val="center"/>
        <w:rPr>
          <w:rFonts w:eastAsia="Times New Roman"/>
          <w:b/>
          <w:bCs/>
          <w:color w:val="000080"/>
          <w:sz w:val="36"/>
          <w:szCs w:val="36"/>
        </w:rPr>
      </w:pPr>
    </w:p>
    <w:p w:rsidR="00DD4883" w:rsidRPr="00410698" w:rsidRDefault="005E5DC7" w:rsidP="00EF6AE4">
      <w:pPr>
        <w:pStyle w:val="NormalnyWeb"/>
        <w:spacing w:before="2" w:after="2"/>
        <w:jc w:val="center"/>
        <w:rPr>
          <w:rFonts w:ascii="Calibri" w:eastAsia="Times New Roman" w:hAnsi="Calibri" w:cs="Calibri"/>
          <w:color w:val="000000"/>
          <w:sz w:val="22"/>
          <w:szCs w:val="22"/>
          <w:lang w:val="en-GB"/>
        </w:rPr>
      </w:pPr>
      <w:r w:rsidRPr="00EF6AE4">
        <w:rPr>
          <w:lang w:val="en-GB"/>
        </w:rPr>
        <w:t xml:space="preserve"> </w:t>
      </w:r>
      <w:r w:rsidR="00EF6AE4" w:rsidRPr="00EF6AE4">
        <w:rPr>
          <w:rStyle w:val="Hipercze"/>
          <w:rFonts w:eastAsia="Times New Roman"/>
          <w:b/>
          <w:bCs/>
          <w:color w:val="008000"/>
          <w:sz w:val="36"/>
          <w:szCs w:val="36"/>
          <w:lang w:val="en-GB"/>
        </w:rPr>
        <w:t xml:space="preserve">Coupling of </w:t>
      </w:r>
      <w:proofErr w:type="spellStart"/>
      <w:r w:rsidR="00EF6AE4" w:rsidRPr="00EF6AE4">
        <w:rPr>
          <w:rStyle w:val="Hipercze"/>
          <w:rFonts w:eastAsia="Times New Roman"/>
          <w:b/>
          <w:bCs/>
          <w:color w:val="008000"/>
          <w:sz w:val="36"/>
          <w:szCs w:val="36"/>
          <w:lang w:val="en-GB"/>
        </w:rPr>
        <w:t>neutronic</w:t>
      </w:r>
      <w:proofErr w:type="spellEnd"/>
      <w:r w:rsidR="00EF6AE4" w:rsidRPr="00EF6AE4">
        <w:rPr>
          <w:rStyle w:val="Hipercze"/>
          <w:rFonts w:eastAsia="Times New Roman"/>
          <w:b/>
          <w:bCs/>
          <w:color w:val="008000"/>
          <w:sz w:val="36"/>
          <w:szCs w:val="36"/>
          <w:lang w:val="en-GB"/>
        </w:rPr>
        <w:t xml:space="preserve"> and thermal-hydraulic calculations for nuclear reactors</w:t>
      </w:r>
    </w:p>
    <w:p w:rsidR="00DD4883" w:rsidRPr="00410698" w:rsidRDefault="00DD4883" w:rsidP="00DD4883">
      <w:pPr>
        <w:jc w:val="center"/>
        <w:rPr>
          <w:rFonts w:eastAsia="Times New Roman"/>
          <w:color w:val="000000"/>
          <w:lang w:val="en-GB"/>
        </w:rPr>
      </w:pPr>
    </w:p>
    <w:p w:rsidR="00B475EA" w:rsidRPr="00410698" w:rsidRDefault="00B475EA" w:rsidP="00DD4883">
      <w:pPr>
        <w:jc w:val="center"/>
        <w:rPr>
          <w:rFonts w:eastAsia="Times New Roman"/>
          <w:color w:val="000000"/>
          <w:lang w:val="en-GB"/>
        </w:rPr>
      </w:pPr>
    </w:p>
    <w:p w:rsidR="00B475EA" w:rsidRPr="00410698" w:rsidRDefault="00B475EA" w:rsidP="00DD4883">
      <w:pPr>
        <w:jc w:val="center"/>
        <w:rPr>
          <w:rFonts w:eastAsia="Times New Roman"/>
          <w:color w:val="000000"/>
          <w:lang w:val="en-GB"/>
        </w:rPr>
      </w:pPr>
    </w:p>
    <w:p w:rsidR="007C0199" w:rsidRPr="005E4330" w:rsidRDefault="00410698" w:rsidP="005E222B">
      <w:pPr>
        <w:jc w:val="both"/>
        <w:rPr>
          <w:rFonts w:eastAsia="Times New Roman"/>
          <w:color w:val="000000"/>
          <w:sz w:val="28"/>
          <w:szCs w:val="28"/>
          <w:lang w:val="en-GB"/>
        </w:rPr>
      </w:pPr>
      <w:r w:rsidRPr="005E4330">
        <w:rPr>
          <w:rFonts w:eastAsia="Times New Roman"/>
          <w:b/>
          <w:bCs/>
          <w:color w:val="000000"/>
          <w:sz w:val="28"/>
          <w:szCs w:val="28"/>
          <w:lang w:val="en-GB"/>
        </w:rPr>
        <w:t>Abstract</w:t>
      </w:r>
      <w:r w:rsidR="00DD4883" w:rsidRPr="005E4330">
        <w:rPr>
          <w:rFonts w:eastAsia="Times New Roman"/>
          <w:color w:val="000000"/>
          <w:sz w:val="28"/>
          <w:szCs w:val="28"/>
          <w:lang w:val="en-GB"/>
        </w:rPr>
        <w:t>:</w:t>
      </w:r>
    </w:p>
    <w:p w:rsidR="00EF6AE4" w:rsidRDefault="00DD4883" w:rsidP="0007740A">
      <w:pPr>
        <w:jc w:val="both"/>
        <w:rPr>
          <w:rFonts w:eastAsia="Times New Roman"/>
          <w:color w:val="000000"/>
          <w:sz w:val="28"/>
          <w:szCs w:val="28"/>
          <w:lang w:val="en-GB"/>
        </w:rPr>
      </w:pPr>
      <w:r w:rsidRPr="00410698">
        <w:rPr>
          <w:rFonts w:eastAsia="Times New Roman"/>
          <w:color w:val="000000"/>
          <w:sz w:val="28"/>
          <w:szCs w:val="28"/>
          <w:lang w:val="en-GB"/>
        </w:rPr>
        <w:br/>
      </w:r>
      <w:r w:rsidR="00EF6AE4" w:rsidRPr="00EF6AE4">
        <w:rPr>
          <w:rFonts w:eastAsia="Times New Roman"/>
          <w:color w:val="000000"/>
          <w:sz w:val="28"/>
          <w:szCs w:val="28"/>
          <w:lang w:val="en-GB"/>
        </w:rPr>
        <w:t xml:space="preserve">There is a common understanding that the prediction of the nuclear reactor performance in various states of operation is a crucial issue for its safety and stability. Several scientific problems regarding the </w:t>
      </w:r>
      <w:proofErr w:type="spellStart"/>
      <w:r w:rsidR="00EF6AE4" w:rsidRPr="00EF6AE4">
        <w:rPr>
          <w:rFonts w:eastAsia="Times New Roman"/>
          <w:color w:val="000000"/>
          <w:sz w:val="28"/>
          <w:szCs w:val="28"/>
          <w:lang w:val="en-GB"/>
        </w:rPr>
        <w:t>modeling</w:t>
      </w:r>
      <w:proofErr w:type="spellEnd"/>
      <w:r w:rsidR="00EF6AE4" w:rsidRPr="00EF6AE4">
        <w:rPr>
          <w:rFonts w:eastAsia="Times New Roman"/>
          <w:color w:val="000000"/>
          <w:sz w:val="28"/>
          <w:szCs w:val="28"/>
          <w:lang w:val="en-GB"/>
        </w:rPr>
        <w:t xml:space="preserve"> of multi-physics phenomena of the reactor core have to be investigated in order to improve the consistency of the simulation results with reality. An especially important part of the analysis deals with neutron transport and power distribution in the reactor's core, as well as the thermal-hydraulics that determines the heat transfer and temperature distribution. However, it is not sufficient to assess the subjects mentioned above separately as long as the feedback mechanisms exist between them. Regarding that, a literature study has been made in order to overview the existing approaches and methods of achieving coupled - </w:t>
      </w:r>
      <w:proofErr w:type="spellStart"/>
      <w:r w:rsidR="00EF6AE4" w:rsidRPr="00EF6AE4">
        <w:rPr>
          <w:rFonts w:eastAsia="Times New Roman"/>
          <w:color w:val="000000"/>
          <w:sz w:val="28"/>
          <w:szCs w:val="28"/>
          <w:lang w:val="en-GB"/>
        </w:rPr>
        <w:t>neutronic</w:t>
      </w:r>
      <w:proofErr w:type="spellEnd"/>
      <w:r w:rsidR="00EF6AE4" w:rsidRPr="00EF6AE4">
        <w:rPr>
          <w:rFonts w:eastAsia="Times New Roman"/>
          <w:color w:val="000000"/>
          <w:sz w:val="28"/>
          <w:szCs w:val="28"/>
          <w:lang w:val="en-GB"/>
        </w:rPr>
        <w:t xml:space="preserve"> and thermal-hydraulic calculations. The most important information gathered during the study will be presented and discussed in the context of the possible application and further development.</w:t>
      </w:r>
    </w:p>
    <w:p w:rsidR="0007740A" w:rsidRDefault="0007740A" w:rsidP="00585C33">
      <w:pPr>
        <w:jc w:val="both"/>
        <w:rPr>
          <w:rFonts w:eastAsia="Times New Roman"/>
          <w:color w:val="000000"/>
          <w:sz w:val="28"/>
          <w:szCs w:val="28"/>
          <w:lang w:val="en-GB"/>
        </w:rPr>
      </w:pPr>
    </w:p>
    <w:p w:rsidR="00EF6AE4" w:rsidRDefault="00EF6AE4" w:rsidP="00585C33">
      <w:pPr>
        <w:jc w:val="both"/>
        <w:rPr>
          <w:rFonts w:eastAsia="Times New Roman"/>
          <w:color w:val="000000"/>
          <w:sz w:val="28"/>
          <w:szCs w:val="28"/>
          <w:lang w:val="en-GB"/>
        </w:rPr>
      </w:pPr>
      <w:bookmarkStart w:id="2" w:name="_GoBack"/>
      <w:bookmarkEnd w:id="2"/>
    </w:p>
    <w:p w:rsidR="00F01191" w:rsidRDefault="00F01191" w:rsidP="00FE3179">
      <w:pPr>
        <w:jc w:val="both"/>
        <w:rPr>
          <w:rFonts w:eastAsia="Times New Roman"/>
          <w:color w:val="000000"/>
          <w:sz w:val="28"/>
          <w:szCs w:val="28"/>
          <w:lang w:val="en-GB"/>
        </w:rPr>
      </w:pPr>
    </w:p>
    <w:p w:rsidR="005E222B" w:rsidRPr="00CC1BE1" w:rsidRDefault="005E222B" w:rsidP="007C0199">
      <w:pPr>
        <w:jc w:val="both"/>
        <w:rPr>
          <w:rFonts w:eastAsia="Times New Roman"/>
          <w:color w:val="000000"/>
          <w:sz w:val="28"/>
          <w:szCs w:val="28"/>
        </w:rPr>
      </w:pPr>
      <w:r w:rsidRPr="00CC1BE1">
        <w:rPr>
          <w:rFonts w:eastAsia="Times New Roman"/>
          <w:color w:val="000000"/>
          <w:sz w:val="28"/>
          <w:szCs w:val="28"/>
        </w:rPr>
        <w:t>Serdecznie zapraszamy,</w:t>
      </w:r>
    </w:p>
    <w:p w:rsidR="00DD4883" w:rsidRPr="00CC1BE1" w:rsidRDefault="00DD4883" w:rsidP="005E222B">
      <w:pPr>
        <w:jc w:val="both"/>
        <w:rPr>
          <w:rFonts w:eastAsia="Times New Roman"/>
          <w:color w:val="000000"/>
          <w:sz w:val="28"/>
          <w:szCs w:val="28"/>
        </w:rPr>
      </w:pPr>
      <w:r w:rsidRPr="00CC1BE1">
        <w:rPr>
          <w:rFonts w:eastAsia="Times New Roman"/>
          <w:color w:val="000000"/>
          <w:sz w:val="28"/>
          <w:szCs w:val="28"/>
        </w:rPr>
        <w:t>M. Dąbrowski</w:t>
      </w:r>
      <w:r w:rsidR="005E222B" w:rsidRPr="00CC1BE1">
        <w:rPr>
          <w:rFonts w:eastAsia="Times New Roman"/>
          <w:color w:val="000000"/>
          <w:sz w:val="28"/>
          <w:szCs w:val="28"/>
        </w:rPr>
        <w:t>, T. Kwiatkowski</w:t>
      </w:r>
    </w:p>
    <w:bookmarkEnd w:id="0"/>
    <w:bookmarkEnd w:id="1"/>
    <w:p w:rsidR="000A3006" w:rsidRPr="00CC1BE1" w:rsidRDefault="00EF6AE4"/>
    <w:sectPr w:rsidR="000A3006" w:rsidRPr="00CC1B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Liberation Serif">
    <w:altName w:val="Times New Roman"/>
    <w:charset w:val="00"/>
    <w:family w:val="roman"/>
    <w:pitch w:val="variable"/>
  </w:font>
  <w:font w:name="DejaVu Sans">
    <w:altName w:val="Arial"/>
    <w:charset w:val="00"/>
    <w:family w:val="swiss"/>
    <w:pitch w:val="default"/>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883"/>
    <w:rsid w:val="00000BC5"/>
    <w:rsid w:val="00017A1A"/>
    <w:rsid w:val="00062AFA"/>
    <w:rsid w:val="0007740A"/>
    <w:rsid w:val="00233ACF"/>
    <w:rsid w:val="002F4D68"/>
    <w:rsid w:val="003F49DB"/>
    <w:rsid w:val="00400886"/>
    <w:rsid w:val="00410698"/>
    <w:rsid w:val="00447328"/>
    <w:rsid w:val="004C349D"/>
    <w:rsid w:val="00585C33"/>
    <w:rsid w:val="005E222B"/>
    <w:rsid w:val="005E4330"/>
    <w:rsid w:val="005E5DC7"/>
    <w:rsid w:val="00611420"/>
    <w:rsid w:val="007550A2"/>
    <w:rsid w:val="00777D95"/>
    <w:rsid w:val="007C0199"/>
    <w:rsid w:val="007D6293"/>
    <w:rsid w:val="00823E65"/>
    <w:rsid w:val="009910DF"/>
    <w:rsid w:val="0099540F"/>
    <w:rsid w:val="00B37072"/>
    <w:rsid w:val="00B475EA"/>
    <w:rsid w:val="00CC1BE1"/>
    <w:rsid w:val="00CD07EE"/>
    <w:rsid w:val="00D1098B"/>
    <w:rsid w:val="00D805D6"/>
    <w:rsid w:val="00DD4883"/>
    <w:rsid w:val="00EF6AE4"/>
    <w:rsid w:val="00F01191"/>
    <w:rsid w:val="00FC7FDE"/>
    <w:rsid w:val="00FE31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4883"/>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DD4883"/>
    <w:rPr>
      <w:color w:val="0000FF"/>
      <w:u w:val="single"/>
    </w:rPr>
  </w:style>
  <w:style w:type="paragraph" w:styleId="NormalnyWeb">
    <w:name w:val="Normal (Web)"/>
    <w:basedOn w:val="Normalny"/>
    <w:uiPriority w:val="99"/>
    <w:rsid w:val="005E222B"/>
    <w:pPr>
      <w:spacing w:beforeLines="1" w:afterLines="1"/>
    </w:pPr>
    <w:rPr>
      <w:rFonts w:ascii="Times" w:hAnsi="Times"/>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4883"/>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DD4883"/>
    <w:rPr>
      <w:color w:val="0000FF"/>
      <w:u w:val="single"/>
    </w:rPr>
  </w:style>
  <w:style w:type="paragraph" w:styleId="NormalnyWeb">
    <w:name w:val="Normal (Web)"/>
    <w:basedOn w:val="Normalny"/>
    <w:uiPriority w:val="99"/>
    <w:rsid w:val="005E222B"/>
    <w:pPr>
      <w:spacing w:beforeLines="1" w:afterLines="1"/>
    </w:pPr>
    <w:rPr>
      <w:rFonts w:ascii="Times" w:hAnsi="Time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037796">
      <w:bodyDiv w:val="1"/>
      <w:marLeft w:val="0"/>
      <w:marRight w:val="0"/>
      <w:marTop w:val="0"/>
      <w:marBottom w:val="0"/>
      <w:divBdr>
        <w:top w:val="none" w:sz="0" w:space="0" w:color="auto"/>
        <w:left w:val="none" w:sz="0" w:space="0" w:color="auto"/>
        <w:bottom w:val="none" w:sz="0" w:space="0" w:color="auto"/>
        <w:right w:val="none" w:sz="0" w:space="0" w:color="auto"/>
      </w:divBdr>
    </w:div>
    <w:div w:id="198931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208</Words>
  <Characters>1188</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Turlej Agnieszka</dc:creator>
  <cp:lastModifiedBy>Kwiatkowski Tomasz</cp:lastModifiedBy>
  <cp:revision>7</cp:revision>
  <cp:lastPrinted>2019-02-11T08:38:00Z</cp:lastPrinted>
  <dcterms:created xsi:type="dcterms:W3CDTF">2018-11-16T07:32:00Z</dcterms:created>
  <dcterms:modified xsi:type="dcterms:W3CDTF">2019-02-28T14:58:00Z</dcterms:modified>
</cp:coreProperties>
</file>