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D655DF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>, 13 January, 9:00</w:t>
      </w: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D655D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DF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DF">
        <w:rPr>
          <w:rFonts w:ascii="Times New Roman" w:hAnsi="Times New Roman" w:cs="Times New Roman"/>
          <w:b/>
          <w:sz w:val="24"/>
          <w:szCs w:val="24"/>
        </w:rPr>
        <w:t>Nora Salone (Szkoła Doktorska NCBJ)</w:t>
      </w: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>:</w:t>
      </w: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D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for the CP-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violation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tests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hyperon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decays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 xml:space="preserve"> SCTF</w:t>
      </w: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5DF" w:rsidRPr="00D655DF" w:rsidRDefault="00D655DF" w:rsidP="00D655D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5DF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D655DF">
        <w:rPr>
          <w:rFonts w:ascii="Times New Roman" w:hAnsi="Times New Roman" w:cs="Times New Roman"/>
          <w:b/>
          <w:sz w:val="24"/>
          <w:szCs w:val="24"/>
        </w:rPr>
        <w:t>:</w:t>
      </w:r>
    </w:p>
    <w:p w:rsidR="00D655DF" w:rsidRPr="00D655DF" w:rsidRDefault="00D655DF" w:rsidP="00D655DF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655D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matter-antimatter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asymmetry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theorizing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charge-conjugation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parity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(CP), of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leptonic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-body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decays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baryons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decays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baryons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decays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kaons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a model-independent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paramerization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the non-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leptonic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decays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the Λ- and Ξ-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baryons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J/ψ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luminosity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10^35 cm^−2 s^−1. Using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approximations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in CP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spin-entangled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hyperon-antihyperon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pairs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>.</w:t>
      </w:r>
    </w:p>
    <w:p w:rsidR="00D655DF" w:rsidRPr="00D655DF" w:rsidRDefault="00D655DF" w:rsidP="00D655DF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655DF" w:rsidRPr="00D655DF" w:rsidRDefault="00D655DF" w:rsidP="00D655DF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655DF">
        <w:rPr>
          <w:rFonts w:ascii="Times New Roman" w:hAnsi="Times New Roman" w:cs="Times New Roman"/>
          <w:sz w:val="24"/>
          <w:szCs w:val="24"/>
        </w:rPr>
        <w:t xml:space="preserve">We show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longitudinally-polarized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precision of the CP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, we map out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improvements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incompletely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reconstructed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isospin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Altogether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CP-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to the standard model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update of the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D655DF">
        <w:rPr>
          <w:rFonts w:ascii="Times New Roman" w:hAnsi="Times New Roman" w:cs="Times New Roman"/>
          <w:sz w:val="24"/>
          <w:szCs w:val="24"/>
        </w:rPr>
        <w:t xml:space="preserve"> precision.</w:t>
      </w:r>
    </w:p>
    <w:p w:rsidR="00A9377C" w:rsidRPr="00D655DF" w:rsidRDefault="00D655DF">
      <w:pPr>
        <w:rPr>
          <w:rFonts w:ascii="Times New Roman" w:hAnsi="Times New Roman" w:cs="Times New Roman"/>
          <w:sz w:val="24"/>
          <w:szCs w:val="24"/>
        </w:rPr>
      </w:pPr>
    </w:p>
    <w:sectPr w:rsidR="00A9377C" w:rsidRPr="00D6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DF"/>
    <w:rsid w:val="001A4DF2"/>
    <w:rsid w:val="00D655DF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3DC3"/>
  <w15:chartTrackingRefBased/>
  <w15:docId w15:val="{0131346D-6FBF-4EB7-BE7A-AE1C0CF0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5D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55D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55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2022-01-12T13:08:00Z</dcterms:created>
  <dcterms:modified xsi:type="dcterms:W3CDTF">2022-01-12T13:10:00Z</dcterms:modified>
</cp:coreProperties>
</file>