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05" w:rsidRDefault="00E47105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94">
        <w:rPr>
          <w:rFonts w:ascii="Times New Roman" w:hAnsi="Times New Roman" w:cs="Times New Roman"/>
          <w:b/>
          <w:sz w:val="28"/>
          <w:szCs w:val="28"/>
        </w:rPr>
        <w:t>Seminarium Studium Doktoranckiego NCBJ</w:t>
      </w:r>
    </w:p>
    <w:p w:rsidR="00415294" w:rsidRDefault="00415294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94" w:rsidRPr="00415294" w:rsidRDefault="00415294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05" w:rsidRPr="00415294" w:rsidRDefault="00E47105" w:rsidP="00415294">
      <w:pPr>
        <w:pStyle w:val="Zwykytekst"/>
        <w:jc w:val="center"/>
        <w:rPr>
          <w:rFonts w:ascii="Times New Roman" w:hAnsi="Times New Roman" w:cs="Times New Roman"/>
          <w:b/>
        </w:rPr>
      </w:pPr>
      <w:proofErr w:type="spellStart"/>
      <w:r w:rsidRPr="00415294">
        <w:rPr>
          <w:rFonts w:ascii="Times New Roman" w:hAnsi="Times New Roman" w:cs="Times New Roman"/>
          <w:b/>
        </w:rPr>
        <w:t>Thursday</w:t>
      </w:r>
      <w:proofErr w:type="spellEnd"/>
      <w:r w:rsidRPr="00415294">
        <w:rPr>
          <w:rFonts w:ascii="Times New Roman" w:hAnsi="Times New Roman" w:cs="Times New Roman"/>
          <w:b/>
        </w:rPr>
        <w:t>, 11 March, 9:00</w:t>
      </w:r>
    </w:p>
    <w:p w:rsidR="00E47105" w:rsidRDefault="00E47105" w:rsidP="0041529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5294">
          <w:rPr>
            <w:rStyle w:val="Hipercze"/>
            <w:rFonts w:ascii="Times New Roman" w:hAnsi="Times New Roman" w:cs="Times New Roman"/>
            <w:sz w:val="24"/>
            <w:szCs w:val="24"/>
          </w:rPr>
          <w:t>https://www.gotomeet.me/NCBJmeetings/phd-seminar</w:t>
        </w:r>
      </w:hyperlink>
    </w:p>
    <w:p w:rsidR="00415294" w:rsidRPr="00415294" w:rsidRDefault="00415294" w:rsidP="0041529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E47105" w:rsidRPr="00415294" w:rsidRDefault="00E47105" w:rsidP="00415294">
      <w:pPr>
        <w:pStyle w:val="Zwykytekst"/>
        <w:jc w:val="center"/>
        <w:rPr>
          <w:rFonts w:ascii="Times New Roman" w:hAnsi="Times New Roman" w:cs="Times New Roman"/>
          <w:b/>
        </w:rPr>
      </w:pPr>
    </w:p>
    <w:p w:rsidR="00E47105" w:rsidRPr="00415294" w:rsidRDefault="00E47105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94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E47105" w:rsidRPr="00415294" w:rsidRDefault="00E47105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5294">
        <w:rPr>
          <w:rFonts w:ascii="Times New Roman" w:hAnsi="Times New Roman" w:cs="Times New Roman"/>
          <w:b/>
          <w:sz w:val="28"/>
          <w:szCs w:val="28"/>
        </w:rPr>
        <w:t>Jaime</w:t>
      </w:r>
      <w:proofErr w:type="spellEnd"/>
      <w:r w:rsidRPr="0041529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15294">
        <w:rPr>
          <w:rFonts w:ascii="Times New Roman" w:hAnsi="Times New Roman" w:cs="Times New Roman"/>
          <w:b/>
          <w:sz w:val="28"/>
          <w:szCs w:val="28"/>
        </w:rPr>
        <w:t>Cabo</w:t>
      </w:r>
      <w:proofErr w:type="spellEnd"/>
      <w:r w:rsidRPr="00415294">
        <w:rPr>
          <w:rFonts w:ascii="Times New Roman" w:hAnsi="Times New Roman" w:cs="Times New Roman"/>
          <w:b/>
          <w:sz w:val="28"/>
          <w:szCs w:val="28"/>
        </w:rPr>
        <w:t xml:space="preserve"> Martin (Szkoła Doktorska NCBJ)</w:t>
      </w:r>
    </w:p>
    <w:p w:rsidR="00E47105" w:rsidRDefault="00E47105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94" w:rsidRDefault="00415294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94" w:rsidRPr="00415294" w:rsidRDefault="00415294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05" w:rsidRPr="00415294" w:rsidRDefault="00E47105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5294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415294">
        <w:rPr>
          <w:rFonts w:ascii="Times New Roman" w:hAnsi="Times New Roman" w:cs="Times New Roman"/>
          <w:b/>
          <w:sz w:val="28"/>
          <w:szCs w:val="28"/>
        </w:rPr>
        <w:t>:</w:t>
      </w:r>
    </w:p>
    <w:p w:rsidR="00E47105" w:rsidRDefault="00E47105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5294">
        <w:rPr>
          <w:rFonts w:ascii="Times New Roman" w:hAnsi="Times New Roman" w:cs="Times New Roman"/>
          <w:b/>
          <w:sz w:val="28"/>
          <w:szCs w:val="28"/>
        </w:rPr>
        <w:t>Exploring</w:t>
      </w:r>
      <w:proofErr w:type="spellEnd"/>
      <w:r w:rsidRPr="00415294">
        <w:rPr>
          <w:rFonts w:ascii="Times New Roman" w:hAnsi="Times New Roman" w:cs="Times New Roman"/>
          <w:b/>
          <w:sz w:val="28"/>
          <w:szCs w:val="28"/>
        </w:rPr>
        <w:t xml:space="preserve"> the </w:t>
      </w:r>
      <w:proofErr w:type="spellStart"/>
      <w:r w:rsidRPr="00415294">
        <w:rPr>
          <w:rFonts w:ascii="Times New Roman" w:hAnsi="Times New Roman" w:cs="Times New Roman"/>
          <w:b/>
          <w:sz w:val="28"/>
          <w:szCs w:val="28"/>
        </w:rPr>
        <w:t>primordial</w:t>
      </w:r>
      <w:proofErr w:type="spellEnd"/>
      <w:r w:rsidRPr="004152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294">
        <w:rPr>
          <w:rFonts w:ascii="Times New Roman" w:hAnsi="Times New Roman" w:cs="Times New Roman"/>
          <w:b/>
          <w:sz w:val="28"/>
          <w:szCs w:val="28"/>
        </w:rPr>
        <w:t>power</w:t>
      </w:r>
      <w:proofErr w:type="spellEnd"/>
      <w:r w:rsidRPr="00415294">
        <w:rPr>
          <w:rFonts w:ascii="Times New Roman" w:hAnsi="Times New Roman" w:cs="Times New Roman"/>
          <w:b/>
          <w:sz w:val="28"/>
          <w:szCs w:val="28"/>
        </w:rPr>
        <w:t xml:space="preserve"> spectrum of </w:t>
      </w:r>
      <w:proofErr w:type="spellStart"/>
      <w:r w:rsidRPr="00415294">
        <w:rPr>
          <w:rFonts w:ascii="Times New Roman" w:hAnsi="Times New Roman" w:cs="Times New Roman"/>
          <w:b/>
          <w:sz w:val="28"/>
          <w:szCs w:val="28"/>
        </w:rPr>
        <w:t>scalar</w:t>
      </w:r>
      <w:proofErr w:type="spellEnd"/>
      <w:r w:rsidRPr="004152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294">
        <w:rPr>
          <w:rFonts w:ascii="Times New Roman" w:hAnsi="Times New Roman" w:cs="Times New Roman"/>
          <w:b/>
          <w:sz w:val="28"/>
          <w:szCs w:val="28"/>
        </w:rPr>
        <w:t>perturbations</w:t>
      </w:r>
      <w:proofErr w:type="spellEnd"/>
      <w:r w:rsidRPr="00415294">
        <w:rPr>
          <w:rFonts w:ascii="Times New Roman" w:hAnsi="Times New Roman" w:cs="Times New Roman"/>
          <w:b/>
          <w:sz w:val="28"/>
          <w:szCs w:val="28"/>
        </w:rPr>
        <w:t xml:space="preserve"> from quantum bounce </w:t>
      </w:r>
      <w:proofErr w:type="spellStart"/>
      <w:r w:rsidRPr="00415294">
        <w:rPr>
          <w:rFonts w:ascii="Times New Roman" w:hAnsi="Times New Roman" w:cs="Times New Roman"/>
          <w:b/>
          <w:sz w:val="28"/>
          <w:szCs w:val="28"/>
        </w:rPr>
        <w:t>cosmologies</w:t>
      </w:r>
      <w:proofErr w:type="spellEnd"/>
      <w:r w:rsidRPr="00415294">
        <w:rPr>
          <w:rFonts w:ascii="Times New Roman" w:hAnsi="Times New Roman" w:cs="Times New Roman"/>
          <w:b/>
          <w:sz w:val="28"/>
          <w:szCs w:val="28"/>
        </w:rPr>
        <w:t>.</w:t>
      </w:r>
    </w:p>
    <w:p w:rsidR="00415294" w:rsidRDefault="00415294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94" w:rsidRDefault="00415294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94" w:rsidRDefault="00415294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94" w:rsidRDefault="00415294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05" w:rsidRPr="00415294" w:rsidRDefault="00E47105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7105" w:rsidRDefault="00E47105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5294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415294">
        <w:rPr>
          <w:rFonts w:ascii="Times New Roman" w:hAnsi="Times New Roman" w:cs="Times New Roman"/>
          <w:b/>
          <w:sz w:val="28"/>
          <w:szCs w:val="28"/>
        </w:rPr>
        <w:t>:</w:t>
      </w:r>
    </w:p>
    <w:p w:rsidR="00415294" w:rsidRDefault="00415294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94" w:rsidRDefault="00415294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94" w:rsidRPr="00415294" w:rsidRDefault="00415294" w:rsidP="00415294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05" w:rsidRPr="00415294" w:rsidRDefault="00E47105" w:rsidP="00E47105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415294">
        <w:rPr>
          <w:rFonts w:ascii="Times New Roman" w:hAnsi="Times New Roman" w:cs="Times New Roman"/>
          <w:sz w:val="24"/>
          <w:szCs w:val="24"/>
        </w:rPr>
        <w:t>Observational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data from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Cosmic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Microwave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emerged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primordial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peculiar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: as a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patch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isotropic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homogeneous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furnished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with small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adiabatic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perturbations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invariant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amplitude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spectrum. In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talk we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of the standard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cosmological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model for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primordial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and we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usual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inflationary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but in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of quantum bounce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cosmology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for performing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Hamiltonian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formulation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of General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Relativity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derive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scalar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quantum Hamiltonian for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FLRW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fluid. We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so-called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Natural and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Mukhanov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parametrizations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of the dynamics of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scalar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perturbations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investigate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primordial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spectrum of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perturbations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numerically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5294">
        <w:rPr>
          <w:rFonts w:ascii="Times New Roman" w:hAnsi="Times New Roman" w:cs="Times New Roman"/>
          <w:sz w:val="24"/>
          <w:szCs w:val="24"/>
        </w:rPr>
        <w:t>analytically</w:t>
      </w:r>
      <w:proofErr w:type="spellEnd"/>
      <w:r w:rsidRPr="004152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377C" w:rsidRPr="00415294" w:rsidRDefault="00415294">
      <w:pPr>
        <w:rPr>
          <w:rFonts w:ascii="Times New Roman" w:hAnsi="Times New Roman" w:cs="Times New Roman"/>
        </w:rPr>
      </w:pPr>
    </w:p>
    <w:sectPr w:rsidR="00A9377C" w:rsidRPr="004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05"/>
    <w:rsid w:val="001A4DF2"/>
    <w:rsid w:val="00415294"/>
    <w:rsid w:val="00E47105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710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710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710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710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710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710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2021-03-10T11:01:00Z</dcterms:created>
  <dcterms:modified xsi:type="dcterms:W3CDTF">2021-03-10T11:37:00Z</dcterms:modified>
</cp:coreProperties>
</file>