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F2" w:rsidRPr="000C5964" w:rsidRDefault="001C13F2" w:rsidP="001C13F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0C5964">
        <w:rPr>
          <w:rFonts w:ascii="Times New Roman" w:hAnsi="Times New Roman" w:cs="Times New Roman"/>
          <w:b/>
          <w:bCs/>
          <w:sz w:val="40"/>
          <w:szCs w:val="40"/>
        </w:rPr>
        <w:t xml:space="preserve">Seminarium </w:t>
      </w:r>
      <w:r>
        <w:rPr>
          <w:rFonts w:ascii="Times New Roman" w:hAnsi="Times New Roman" w:cs="Times New Roman"/>
          <w:b/>
          <w:bCs/>
          <w:sz w:val="40"/>
          <w:szCs w:val="40"/>
        </w:rPr>
        <w:t>Reaktorowego Laboratorium Badań Biomedycznych</w:t>
      </w:r>
    </w:p>
    <w:p w:rsidR="001C13F2" w:rsidRDefault="001C13F2" w:rsidP="001C13F2">
      <w:pPr>
        <w:jc w:val="center"/>
        <w:rPr>
          <w:rFonts w:ascii="Times New Roman" w:hAnsi="Times New Roman" w:cs="Times New Roman"/>
          <w:b/>
          <w:bCs/>
        </w:rPr>
      </w:pPr>
    </w:p>
    <w:p w:rsidR="001C13F2" w:rsidRDefault="001C13F2" w:rsidP="001C1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Piątek 17.09.2021 r. godzina 10:00</w:t>
      </w:r>
    </w:p>
    <w:p w:rsidR="001C13F2" w:rsidRDefault="001C13F2" w:rsidP="001C1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CE1" w:rsidRPr="00FE2CE1" w:rsidRDefault="001C13F2" w:rsidP="00FE2CE1">
      <w:pPr>
        <w:jc w:val="center"/>
        <w:rPr>
          <w:rFonts w:ascii="Times New Roman" w:hAnsi="Times New Roman" w:cs="Times New Roman"/>
        </w:rPr>
      </w:pPr>
      <w:r w:rsidRPr="00FE2CE1">
        <w:rPr>
          <w:rFonts w:ascii="Times New Roman" w:hAnsi="Times New Roman" w:cs="Times New Roman"/>
        </w:rPr>
        <w:t>Online poprzez pl</w:t>
      </w:r>
      <w:r w:rsidR="00FE2CE1">
        <w:rPr>
          <w:rFonts w:ascii="Times New Roman" w:hAnsi="Times New Roman" w:cs="Times New Roman"/>
        </w:rPr>
        <w:t xml:space="preserve">atformę </w:t>
      </w:r>
      <w:proofErr w:type="spellStart"/>
      <w:r w:rsidR="00FE2CE1">
        <w:rPr>
          <w:rFonts w:ascii="Times New Roman" w:hAnsi="Times New Roman" w:cs="Times New Roman"/>
        </w:rPr>
        <w:t>GoToMeeting</w:t>
      </w:r>
      <w:proofErr w:type="spellEnd"/>
      <w:r w:rsidR="00FE2CE1">
        <w:rPr>
          <w:rFonts w:ascii="Times New Roman" w:hAnsi="Times New Roman" w:cs="Times New Roman"/>
        </w:rPr>
        <w:t xml:space="preserve"> pod linkiem </w:t>
      </w:r>
      <w:hyperlink r:id="rId8" w:history="1">
        <w:r w:rsidR="00FE2CE1" w:rsidRPr="00FE2CE1">
          <w:rPr>
            <w:rStyle w:val="Hipercze"/>
            <w:sz w:val="20"/>
          </w:rPr>
          <w:t>https://www.gotomeet.me/NCBJmeetings/kt_meeting</w:t>
        </w:r>
      </w:hyperlink>
      <w:r w:rsidR="00FE2CE1" w:rsidRPr="00FE2CE1">
        <w:rPr>
          <w:rFonts w:ascii="Times New Roman" w:hAnsi="Times New Roman" w:cs="Times New Roman"/>
          <w:sz w:val="20"/>
        </w:rPr>
        <w:t xml:space="preserve"> </w:t>
      </w:r>
    </w:p>
    <w:p w:rsidR="001C13F2" w:rsidRDefault="00FE2CE1" w:rsidP="00FE2CE1">
      <w:pPr>
        <w:jc w:val="center"/>
        <w:rPr>
          <w:rFonts w:ascii="Times New Roman" w:hAnsi="Times New Roman" w:cs="Times New Roman"/>
        </w:rPr>
      </w:pPr>
      <w:r w:rsidRPr="00FE2CE1">
        <w:rPr>
          <w:rFonts w:ascii="Times New Roman" w:hAnsi="Times New Roman" w:cs="Times New Roman"/>
        </w:rPr>
        <w:t xml:space="preserve">Hasło: </w:t>
      </w:r>
      <w:proofErr w:type="spellStart"/>
      <w:r w:rsidRPr="00FE2CE1">
        <w:rPr>
          <w:rFonts w:ascii="Times New Roman" w:hAnsi="Times New Roman" w:cs="Times New Roman"/>
        </w:rPr>
        <w:t>mcnp</w:t>
      </w:r>
      <w:proofErr w:type="spellEnd"/>
    </w:p>
    <w:p w:rsidR="00FE2CE1" w:rsidRPr="00FE2CE1" w:rsidRDefault="00FE2CE1" w:rsidP="00FE2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13F2" w:rsidRPr="0014550D" w:rsidRDefault="001C13F2" w:rsidP="001C13F2">
      <w:pPr>
        <w:spacing w:line="480" w:lineRule="auto"/>
        <w:jc w:val="center"/>
        <w:rPr>
          <w:rFonts w:ascii="Times New Roman" w:hAnsi="Times New Roman" w:cs="Times New Roman"/>
          <w:i/>
          <w:iCs/>
          <w:sz w:val="32"/>
          <w:szCs w:val="36"/>
        </w:rPr>
      </w:pPr>
      <w:r w:rsidRPr="0014550D">
        <w:rPr>
          <w:rFonts w:ascii="Times New Roman" w:hAnsi="Times New Roman" w:cs="Times New Roman"/>
          <w:i/>
          <w:iCs/>
          <w:sz w:val="32"/>
          <w:szCs w:val="36"/>
        </w:rPr>
        <w:t>Wdrukowane molekularnie nośniki leków.</w:t>
      </w:r>
    </w:p>
    <w:p w:rsidR="001C13F2" w:rsidRPr="0014550D" w:rsidRDefault="001C13F2" w:rsidP="001C13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mgr Emilia Balcer</w:t>
      </w:r>
    </w:p>
    <w:p w:rsidR="001C13F2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Zakład</w:t>
      </w:r>
      <w:r w:rsidRPr="00EB2F6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Badań Reaktorowych</w:t>
      </w:r>
    </w:p>
    <w:p w:rsidR="001C13F2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Departament Eksploatacji Obiektów Jądrowych </w:t>
      </w:r>
    </w:p>
    <w:p w:rsidR="001C13F2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:rsidR="001C13F2" w:rsidRPr="0014550D" w:rsidRDefault="001C13F2" w:rsidP="001C13F2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550D">
        <w:rPr>
          <w:rFonts w:ascii="Times New Roman" w:hAnsi="Times New Roman" w:cs="Times New Roman"/>
          <w:sz w:val="24"/>
          <w:szCs w:val="24"/>
          <w:u w:val="single"/>
        </w:rPr>
        <w:t>dr hab. n. med. Janusz Kocik</w:t>
      </w:r>
      <w:r>
        <w:rPr>
          <w:rFonts w:ascii="Times New Roman" w:hAnsi="Times New Roman" w:cs="Times New Roman"/>
          <w:sz w:val="24"/>
          <w:szCs w:val="24"/>
          <w:u w:val="single"/>
        </w:rPr>
        <w:t>, prof. NCBJ oraz dr inż. Marcin Zieliński</w:t>
      </w:r>
      <w:r w:rsidRPr="001455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13F2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Dział Badań Biomedycznych</w:t>
      </w:r>
    </w:p>
    <w:p w:rsidR="001C13F2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Zakład Metrologii Radiologicznej i Fizyki Biomedycznej </w:t>
      </w:r>
    </w:p>
    <w:p w:rsidR="001C13F2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Departament Eksploatacji Obiektów Jądrowych </w:t>
      </w:r>
    </w:p>
    <w:p w:rsidR="001C13F2" w:rsidRPr="00017EBC" w:rsidRDefault="001C13F2" w:rsidP="001C13F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62105" w:rsidRPr="00D62105" w:rsidRDefault="00D62105" w:rsidP="00D62105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lang w:eastAsia="fi-FI"/>
        </w:rPr>
      </w:pPr>
      <w:r w:rsidRPr="00D62105">
        <w:rPr>
          <w:rFonts w:ascii="Times New Roman" w:eastAsia="Times New Roman" w:hAnsi="Times New Roman" w:cs="Times New Roman"/>
          <w:lang w:eastAsia="fi-FI"/>
        </w:rPr>
        <w:t>Pomimo ogromnych wysiłków poczynionych w ostatnich dziesięciole</w:t>
      </w:r>
      <w:r>
        <w:rPr>
          <w:rFonts w:ascii="Times New Roman" w:eastAsia="Times New Roman" w:hAnsi="Times New Roman" w:cs="Times New Roman"/>
          <w:lang w:eastAsia="fi-FI"/>
        </w:rPr>
        <w:t xml:space="preserve">ciach, poważne skutki uboczne i </w:t>
      </w:r>
      <w:r w:rsidRPr="00D62105">
        <w:rPr>
          <w:rFonts w:ascii="Times New Roman" w:eastAsia="Times New Roman" w:hAnsi="Times New Roman" w:cs="Times New Roman"/>
          <w:lang w:eastAsia="fi-FI"/>
        </w:rPr>
        <w:t xml:space="preserve">słaba biodostępność nadal stanowią główne wyzwania, które utrudniają kliniczną translację cząsteczek leków. To zwróciło uwagę badaczy na środki do dostarczania leków, które zapewniają zlokalizowane i kontrolowane dostarczanie leków. Polimery </w:t>
      </w:r>
      <w:r w:rsidR="002831CB">
        <w:rPr>
          <w:rFonts w:ascii="Times New Roman" w:eastAsia="Times New Roman" w:hAnsi="Times New Roman" w:cs="Times New Roman"/>
          <w:lang w:eastAsia="fi-FI"/>
        </w:rPr>
        <w:t>wdrukowane molekularnie</w:t>
      </w:r>
      <w:r w:rsidRPr="00D62105">
        <w:rPr>
          <w:rFonts w:ascii="Times New Roman" w:eastAsia="Times New Roman" w:hAnsi="Times New Roman" w:cs="Times New Roman"/>
          <w:lang w:eastAsia="fi-FI"/>
        </w:rPr>
        <w:t xml:space="preserve"> (MIP)</w:t>
      </w:r>
      <w:r w:rsidR="002831CB">
        <w:rPr>
          <w:rFonts w:ascii="Times New Roman" w:eastAsia="Times New Roman" w:hAnsi="Times New Roman" w:cs="Times New Roman"/>
          <w:lang w:eastAsia="fi-FI"/>
        </w:rPr>
        <w:t>,</w:t>
      </w:r>
      <w:r w:rsidRPr="00D62105">
        <w:rPr>
          <w:rFonts w:ascii="Times New Roman" w:eastAsia="Times New Roman" w:hAnsi="Times New Roman" w:cs="Times New Roman"/>
          <w:lang w:eastAsia="fi-FI"/>
        </w:rPr>
        <w:t xml:space="preserve"> jako nowe i uniwersalne nośniki leków</w:t>
      </w:r>
      <w:r w:rsidR="002831CB">
        <w:rPr>
          <w:rFonts w:ascii="Times New Roman" w:eastAsia="Times New Roman" w:hAnsi="Times New Roman" w:cs="Times New Roman"/>
          <w:lang w:eastAsia="fi-FI"/>
        </w:rPr>
        <w:t>,</w:t>
      </w:r>
      <w:r w:rsidRPr="00D62105">
        <w:rPr>
          <w:rFonts w:ascii="Times New Roman" w:eastAsia="Times New Roman" w:hAnsi="Times New Roman" w:cs="Times New Roman"/>
          <w:lang w:eastAsia="fi-FI"/>
        </w:rPr>
        <w:t xml:space="preserve"> były szeroko badane w ostatnich latach ze względu na ich zalety, takie jak: selektywne rozpoznawanie, zwiększona skuteczność ładowania leku, przedłużone uwalnianie i odporność na trudne warunki.</w:t>
      </w:r>
    </w:p>
    <w:p w:rsidR="00D62105" w:rsidRDefault="00D62105" w:rsidP="00D62105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lang w:eastAsia="fi-FI"/>
        </w:rPr>
      </w:pPr>
      <w:r w:rsidRPr="00D62105">
        <w:rPr>
          <w:rFonts w:ascii="Times New Roman" w:eastAsia="Times New Roman" w:hAnsi="Times New Roman" w:cs="Times New Roman"/>
          <w:lang w:eastAsia="fi-FI"/>
        </w:rPr>
        <w:t xml:space="preserve">Polimery </w:t>
      </w:r>
      <w:r w:rsidR="002831CB">
        <w:rPr>
          <w:rFonts w:ascii="Times New Roman" w:eastAsia="Times New Roman" w:hAnsi="Times New Roman" w:cs="Times New Roman"/>
          <w:lang w:eastAsia="fi-FI"/>
        </w:rPr>
        <w:t>wdrukowane molekularnie</w:t>
      </w:r>
      <w:r w:rsidRPr="00D62105">
        <w:rPr>
          <w:rFonts w:ascii="Times New Roman" w:eastAsia="Times New Roman" w:hAnsi="Times New Roman" w:cs="Times New Roman"/>
          <w:lang w:eastAsia="fi-FI"/>
        </w:rPr>
        <w:t xml:space="preserve"> (MIP) są obecnie szeroko stosowane i dalej rozwijane do zastosowań biologicznych. Podkreśla się ich zalety: niski koszt wytwarzania, szybkie przygotowanie, stabilność i powtarzalność. Zastosowania biologiczne wykorzystujące MIP obejmują testy enzymatyczne, czujniki, zastosowania in vivo, dostarczanie leków, diagnostyka nowotworów i inne.</w:t>
      </w:r>
    </w:p>
    <w:p w:rsidR="001C13F2" w:rsidRPr="00017EBC" w:rsidRDefault="00D62105" w:rsidP="001C13F2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nl-BE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W drugiej części </w:t>
      </w:r>
      <w:r w:rsidR="001C13F2">
        <w:rPr>
          <w:rFonts w:ascii="Times New Roman" w:eastAsia="Times New Roman" w:hAnsi="Times New Roman" w:cs="Times New Roman"/>
          <w:lang w:eastAsia="fi-FI"/>
        </w:rPr>
        <w:t xml:space="preserve">seminarium prelegentka omówi zakres badań prowadzonych w ramach pracy doktorskiej realizowanej w ramach projektu </w:t>
      </w:r>
      <w:proofErr w:type="spellStart"/>
      <w:r w:rsidR="001C13F2">
        <w:rPr>
          <w:rFonts w:ascii="Times New Roman" w:eastAsia="Times New Roman" w:hAnsi="Times New Roman" w:cs="Times New Roman"/>
          <w:lang w:eastAsia="fi-FI"/>
        </w:rPr>
        <w:t>RadFarm</w:t>
      </w:r>
      <w:proofErr w:type="spellEnd"/>
      <w:r w:rsidR="001C13F2">
        <w:rPr>
          <w:rFonts w:ascii="Times New Roman" w:eastAsia="Times New Roman" w:hAnsi="Times New Roman" w:cs="Times New Roman"/>
          <w:lang w:eastAsia="fi-FI"/>
        </w:rPr>
        <w:t xml:space="preserve"> </w:t>
      </w:r>
      <w:r w:rsidR="001C13F2" w:rsidRPr="00EB2F60">
        <w:rPr>
          <w:rFonts w:ascii="Times New Roman" w:eastAsia="Times New Roman" w:hAnsi="Times New Roman" w:cs="Times New Roman"/>
          <w:lang w:eastAsia="fi-FI"/>
        </w:rPr>
        <w:t>.</w:t>
      </w:r>
      <w:r w:rsidR="001C13F2">
        <w:rPr>
          <w:rFonts w:ascii="Times New Roman" w:eastAsia="Times New Roman" w:hAnsi="Times New Roman" w:cs="Times New Roman"/>
          <w:lang w:eastAsia="fi-FI"/>
        </w:rPr>
        <w:t xml:space="preserve"> </w:t>
      </w:r>
      <w:r w:rsidR="001C13F2" w:rsidRPr="001F1F31">
        <w:rPr>
          <w:rFonts w:ascii="Times New Roman" w:eastAsia="Times New Roman" w:hAnsi="Times New Roman" w:cs="Times New Roman"/>
          <w:lang w:eastAsia="fi-FI"/>
        </w:rPr>
        <w:t xml:space="preserve">Przybliży zagadnienie metody drukowania molekularnego i możliwość jej zastosowania w wytwarzaniu nośników leków (w tym przypadku nośników związków boru). Omówione zostaną poszczególne etapy wytwarzania nośnika 4-borono-L-fenyloalaniny (BPA) obejmujące uzyskanie zoptymalizowanej matrycy w formie polimeru blokowego, mikrocząstek </w:t>
      </w:r>
      <w:proofErr w:type="spellStart"/>
      <w:r w:rsidR="001C13F2" w:rsidRPr="001F1F31">
        <w:rPr>
          <w:rFonts w:ascii="Times New Roman" w:eastAsia="Times New Roman" w:hAnsi="Times New Roman" w:cs="Times New Roman"/>
          <w:lang w:eastAsia="fi-FI"/>
        </w:rPr>
        <w:t>siloksanowych</w:t>
      </w:r>
      <w:proofErr w:type="spellEnd"/>
      <w:r w:rsidR="001C13F2" w:rsidRPr="001F1F31">
        <w:rPr>
          <w:rFonts w:ascii="Times New Roman" w:eastAsia="Times New Roman" w:hAnsi="Times New Roman" w:cs="Times New Roman"/>
          <w:lang w:eastAsia="fi-FI"/>
        </w:rPr>
        <w:t xml:space="preserve"> powlekanych warstwą polimerową oraz trójwymiarowej, porowatej struktury polimerowej. Przedstawione zostaną wstępne wyniki badań analitycznych (LC-MS/MS) oraz mikroskopowych (SEM) wytworzonych dotychczas materiałów i wnioski z nich płynące. W ostatnim etapie prezentacji przedyskutowane zostaną przyszłe plany badawcze obejmujące dalsze modyfikacje uzyskanych materiałów i eksperymenty z wykorzystaniem linii komórkowych.</w:t>
      </w:r>
    </w:p>
    <w:p w:rsidR="000C5964" w:rsidRPr="001C13F2" w:rsidRDefault="000C5964" w:rsidP="001C13F2"/>
    <w:sectPr w:rsidR="000C5964" w:rsidRPr="001C13F2" w:rsidSect="00D6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32" w:rsidRDefault="00991B32" w:rsidP="000C5964">
      <w:r>
        <w:separator/>
      </w:r>
    </w:p>
  </w:endnote>
  <w:endnote w:type="continuationSeparator" w:id="0">
    <w:p w:rsidR="00991B32" w:rsidRDefault="00991B32" w:rsidP="000C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32" w:rsidRDefault="00991B32" w:rsidP="000C5964">
      <w:r>
        <w:separator/>
      </w:r>
    </w:p>
  </w:footnote>
  <w:footnote w:type="continuationSeparator" w:id="0">
    <w:p w:rsidR="00991B32" w:rsidRDefault="00991B32" w:rsidP="000C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17EBC"/>
    <w:rsid w:val="000C5964"/>
    <w:rsid w:val="001C13F2"/>
    <w:rsid w:val="001F1F31"/>
    <w:rsid w:val="002606D1"/>
    <w:rsid w:val="00270FD5"/>
    <w:rsid w:val="002831CB"/>
    <w:rsid w:val="002D5C02"/>
    <w:rsid w:val="00462447"/>
    <w:rsid w:val="005F237D"/>
    <w:rsid w:val="00740058"/>
    <w:rsid w:val="007F02F7"/>
    <w:rsid w:val="008D0AB2"/>
    <w:rsid w:val="00991B32"/>
    <w:rsid w:val="00A75CC2"/>
    <w:rsid w:val="00B81A6B"/>
    <w:rsid w:val="00BD0470"/>
    <w:rsid w:val="00C64BB0"/>
    <w:rsid w:val="00C8061F"/>
    <w:rsid w:val="00CE7725"/>
    <w:rsid w:val="00D62105"/>
    <w:rsid w:val="00DA5FC3"/>
    <w:rsid w:val="00E82A83"/>
    <w:rsid w:val="00EA66B3"/>
    <w:rsid w:val="00EB2F60"/>
    <w:rsid w:val="00F70AD5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4005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4005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NCBJmeetings/kt_me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5B53-9B93-4D86-8809-3893694D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Kuźniar Katarzyna</cp:lastModifiedBy>
  <cp:revision>2</cp:revision>
  <dcterms:created xsi:type="dcterms:W3CDTF">2021-09-13T12:02:00Z</dcterms:created>
  <dcterms:modified xsi:type="dcterms:W3CDTF">2021-09-13T12:02:00Z</dcterms:modified>
</cp:coreProperties>
</file>