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1" w:rsidRDefault="00142B01" w:rsidP="00142B0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NOMATEN ONLINE-SEMINAR</w:t>
      </w:r>
    </w:p>
    <w:p w:rsidR="00142B01" w:rsidRDefault="00142B01" w:rsidP="00142B01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142B01" w:rsidRDefault="00142B01" w:rsidP="00142B01">
      <w:pPr>
        <w:pStyle w:val="NormalnyWeb"/>
        <w:jc w:val="center"/>
        <w:rPr>
          <w:rFonts w:ascii="Calibri" w:hAnsi="Calibri" w:cs="Calibri"/>
          <w:b/>
          <w:color w:val="000000"/>
        </w:rPr>
      </w:pPr>
      <w:hyperlink r:id="rId4" w:tgtFrame="_blank" w:history="1">
        <w:r w:rsidRPr="00142B01">
          <w:rPr>
            <w:rStyle w:val="Hipercze"/>
            <w:rFonts w:ascii="Calibri" w:hAnsi="Calibri" w:cs="Calibri"/>
            <w:b/>
          </w:rPr>
          <w:t>https://meet.goto.com/NCBJmeetings/junior-nomaten-seminar</w:t>
        </w:r>
      </w:hyperlink>
    </w:p>
    <w:p w:rsidR="00142B01" w:rsidRPr="00142B01" w:rsidRDefault="00142B01" w:rsidP="00142B01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:rsidR="00142B01" w:rsidRDefault="00142B01" w:rsidP="00142B01">
      <w:pPr>
        <w:pStyle w:val="NormalnyWeb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Wednesday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February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1 2023 </w:t>
      </w:r>
      <w:proofErr w:type="spellStart"/>
      <w:r>
        <w:rPr>
          <w:rFonts w:ascii="Calibri" w:hAnsi="Calibri" w:cs="Calibri"/>
          <w:b/>
          <w:bCs/>
          <w:color w:val="000000"/>
        </w:rPr>
        <w:t>at</w:t>
      </w:r>
      <w:proofErr w:type="spellEnd"/>
      <w:proofErr w:type="gramStart"/>
      <w:r>
        <w:rPr>
          <w:rFonts w:ascii="Calibri" w:hAnsi="Calibri" w:cs="Calibri"/>
          <w:b/>
          <w:bCs/>
          <w:color w:val="000000"/>
        </w:rPr>
        <w:t> 10:00AM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CET</w:t>
      </w:r>
    </w:p>
    <w:p w:rsidR="00142B01" w:rsidRDefault="00142B01" w:rsidP="00142B01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142B01" w:rsidRDefault="00142B01" w:rsidP="00142B01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142B01" w:rsidRDefault="00142B01" w:rsidP="00142B01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Hybrid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ab initio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-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machine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learning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simulations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of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dislocations</w:t>
      </w:r>
      <w:proofErr w:type="spellEnd"/>
      <w:r>
        <w:rPr>
          <w:rFonts w:ascii="Calibri" w:eastAsia="Times New Roman" w:hAnsi="Calibri" w:cs="Calibri"/>
          <w:color w:val="000000"/>
          <w:sz w:val="36"/>
          <w:szCs w:val="36"/>
        </w:rPr>
        <w:t>.</w:t>
      </w: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Default="00142B01" w:rsidP="00142B01">
      <w:pPr>
        <w:pStyle w:val="Normalny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Petr </w:t>
      </w:r>
      <w:proofErr w:type="spellStart"/>
      <w:r>
        <w:rPr>
          <w:rFonts w:ascii="Calibri" w:hAnsi="Calibri" w:cs="Calibri"/>
          <w:color w:val="000000"/>
        </w:rPr>
        <w:t>Grigiorev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PhD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postdoc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the </w:t>
      </w:r>
      <w:proofErr w:type="spellStart"/>
      <w:r>
        <w:rPr>
          <w:rFonts w:ascii="Calibri" w:hAnsi="Calibri" w:cs="Calibri"/>
          <w:color w:val="000000"/>
        </w:rPr>
        <w:t>Départment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Théorie</w:t>
      </w:r>
      <w:proofErr w:type="spellEnd"/>
      <w:r>
        <w:rPr>
          <w:rFonts w:ascii="Calibri" w:hAnsi="Calibri" w:cs="Calibri"/>
          <w:color w:val="000000"/>
        </w:rPr>
        <w:t xml:space="preserve"> et </w:t>
      </w:r>
      <w:proofErr w:type="spellStart"/>
      <w:r>
        <w:rPr>
          <w:rFonts w:ascii="Calibri" w:hAnsi="Calibri" w:cs="Calibri"/>
          <w:color w:val="000000"/>
        </w:rPr>
        <w:t>Simulation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Numérique</w:t>
      </w:r>
      <w:proofErr w:type="spellEnd"/>
      <w:proofErr w:type="gramStart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br/>
        <w:t>Centre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Interdisciplinaire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Nanoscience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Marseille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CINaM</w:t>
      </w:r>
      <w:proofErr w:type="spellEnd"/>
      <w:r>
        <w:rPr>
          <w:rFonts w:ascii="Calibri" w:hAnsi="Calibri" w:cs="Calibri"/>
          <w:color w:val="000000"/>
        </w:rPr>
        <w:t>), France</w:t>
      </w:r>
    </w:p>
    <w:p w:rsidR="00142B01" w:rsidRDefault="00142B01" w:rsidP="00142B01">
      <w:pPr>
        <w:pStyle w:val="NormalnyWeb"/>
        <w:jc w:val="center"/>
        <w:rPr>
          <w:rFonts w:ascii="Calibri" w:hAnsi="Calibri" w:cs="Calibri"/>
          <w:color w:val="000000"/>
        </w:rPr>
      </w:pPr>
    </w:p>
    <w:p w:rsidR="00142B01" w:rsidRDefault="00142B01" w:rsidP="00142B01">
      <w:pPr>
        <w:pStyle w:val="NormalnyWeb"/>
        <w:jc w:val="center"/>
        <w:rPr>
          <w:rFonts w:ascii="Calibri" w:hAnsi="Calibri" w:cs="Calibri"/>
          <w:color w:val="000000"/>
        </w:rPr>
      </w:pPr>
    </w:p>
    <w:p w:rsidR="00142B01" w:rsidRDefault="00142B01" w:rsidP="00142B01">
      <w:pPr>
        <w:pStyle w:val="NormalnyWeb"/>
        <w:jc w:val="center"/>
        <w:rPr>
          <w:rFonts w:ascii="Calibri" w:hAnsi="Calibri" w:cs="Calibri"/>
          <w:color w:val="000000"/>
        </w:rPr>
      </w:pPr>
    </w:p>
    <w:p w:rsidR="00142B01" w:rsidRDefault="00142B01" w:rsidP="00142B01">
      <w:pPr>
        <w:jc w:val="center"/>
        <w:rPr>
          <w:rFonts w:ascii="Calibri" w:eastAsia="Times New Roman" w:hAnsi="Calibri" w:cs="Calibri"/>
          <w:color w:val="000000"/>
        </w:rPr>
      </w:pPr>
    </w:p>
    <w:p w:rsidR="00142B01" w:rsidRPr="00142B01" w:rsidRDefault="00142B01" w:rsidP="00142B01">
      <w:pPr>
        <w:rPr>
          <w:rFonts w:ascii="Calibri" w:eastAsia="Times New Roman" w:hAnsi="Calibri" w:cs="Calibri"/>
          <w:b/>
          <w:color w:val="000000"/>
        </w:rPr>
      </w:pPr>
      <w:proofErr w:type="spellStart"/>
      <w:r w:rsidRPr="00142B01">
        <w:rPr>
          <w:rFonts w:ascii="Calibri" w:eastAsia="Times New Roman" w:hAnsi="Calibri" w:cs="Calibri"/>
          <w:b/>
          <w:color w:val="000000"/>
        </w:rPr>
        <w:t>Abstract</w:t>
      </w:r>
      <w:proofErr w:type="spellEnd"/>
      <w:r w:rsidRPr="00142B01">
        <w:rPr>
          <w:rFonts w:ascii="Calibri" w:eastAsia="Times New Roman" w:hAnsi="Calibri" w:cs="Calibri"/>
          <w:b/>
          <w:color w:val="000000"/>
        </w:rPr>
        <w:t xml:space="preserve">: </w:t>
      </w: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Dislocations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extended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defects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which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carry</w:t>
      </w:r>
      <w:proofErr w:type="spellEnd"/>
      <w:r>
        <w:rPr>
          <w:rFonts w:ascii="Calibri" w:eastAsia="Times New Roman" w:hAnsi="Calibri" w:cs="Calibri"/>
          <w:color w:val="000000"/>
        </w:rPr>
        <w:t xml:space="preserve"> plastic </w:t>
      </w:r>
      <w:proofErr w:type="spellStart"/>
      <w:r>
        <w:rPr>
          <w:rFonts w:ascii="Calibri" w:eastAsia="Times New Roman" w:hAnsi="Calibri" w:cs="Calibri"/>
          <w:color w:val="000000"/>
        </w:rPr>
        <w:t>deformation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crystalline</w:t>
      </w:r>
      <w:proofErr w:type="spellEnd"/>
      <w:r>
        <w:rPr>
          <w:rFonts w:ascii="Calibri" w:eastAsia="Times New Roman" w:hAnsi="Calibri" w:cs="Calibri"/>
          <w:color w:val="000000"/>
        </w:rPr>
        <w:t xml:space="preserve"> materials. </w:t>
      </w:r>
      <w:proofErr w:type="spellStart"/>
      <w:r>
        <w:rPr>
          <w:rFonts w:ascii="Calibri" w:eastAsia="Times New Roman" w:hAnsi="Calibri" w:cs="Calibri"/>
          <w:color w:val="000000"/>
        </w:rPr>
        <w:t>Understanding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</w:rPr>
        <w:t>optimizing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dislocation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behaviour</w:t>
      </w:r>
      <w:proofErr w:type="spellEnd"/>
      <w:r>
        <w:rPr>
          <w:rFonts w:ascii="Calibri" w:eastAsia="Times New Roman" w:hAnsi="Calibri" w:cs="Calibri"/>
          <w:color w:val="000000"/>
        </w:rPr>
        <w:t xml:space="preserve"> by </w:t>
      </w:r>
      <w:proofErr w:type="spellStart"/>
      <w:r>
        <w:rPr>
          <w:rFonts w:ascii="Calibri" w:eastAsia="Times New Roman" w:hAnsi="Calibri" w:cs="Calibri"/>
          <w:color w:val="000000"/>
        </w:rPr>
        <w:t>characterising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dislocation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interaction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point </w:t>
      </w:r>
      <w:proofErr w:type="spellStart"/>
      <w:r>
        <w:rPr>
          <w:rFonts w:ascii="Calibri" w:eastAsia="Times New Roman" w:hAnsi="Calibri" w:cs="Calibri"/>
          <w:color w:val="000000"/>
        </w:rPr>
        <w:t>defects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</w:t>
      </w:r>
      <w:proofErr w:type="spellEnd"/>
      <w:r>
        <w:rPr>
          <w:rFonts w:ascii="Calibri" w:eastAsia="Times New Roman" w:hAnsi="Calibri" w:cs="Calibri"/>
          <w:color w:val="000000"/>
        </w:rPr>
        <w:t xml:space="preserve"> a central </w:t>
      </w:r>
      <w:proofErr w:type="spellStart"/>
      <w:r>
        <w:rPr>
          <w:rFonts w:ascii="Calibri" w:eastAsia="Times New Roman" w:hAnsi="Calibri" w:cs="Calibri"/>
          <w:color w:val="000000"/>
        </w:rPr>
        <w:t>topic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computational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metallurgy</w:t>
      </w:r>
      <w:proofErr w:type="spellEnd"/>
      <w:r>
        <w:rPr>
          <w:rFonts w:ascii="Calibri" w:eastAsia="Times New Roman" w:hAnsi="Calibri" w:cs="Calibri"/>
          <w:color w:val="000000"/>
        </w:rPr>
        <w:t xml:space="preserve">. For </w:t>
      </w:r>
      <w:proofErr w:type="spellStart"/>
      <w:r>
        <w:rPr>
          <w:rFonts w:ascii="Calibri" w:eastAsia="Times New Roman" w:hAnsi="Calibri" w:cs="Calibri"/>
          <w:color w:val="000000"/>
        </w:rPr>
        <w:t>this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task</w:t>
      </w:r>
      <w:proofErr w:type="spellEnd"/>
      <w:proofErr w:type="gramStart"/>
      <w:r>
        <w:rPr>
          <w:rFonts w:ascii="Calibri" w:eastAsia="Times New Roman" w:hAnsi="Calibri" w:cs="Calibri"/>
          <w:color w:val="000000"/>
        </w:rPr>
        <w:t>, </w:t>
      </w:r>
      <w:r>
        <w:rPr>
          <w:rFonts w:ascii="Calibri" w:eastAsia="Times New Roman" w:hAnsi="Calibri" w:cs="Calibri"/>
          <w:i/>
          <w:iCs/>
          <w:color w:val="000000"/>
        </w:rPr>
        <w:t>ab</w:t>
      </w:r>
      <w:proofErr w:type="gramEnd"/>
      <w:r>
        <w:rPr>
          <w:rFonts w:ascii="Calibri" w:eastAsia="Times New Roman" w:hAnsi="Calibri" w:cs="Calibri"/>
          <w:i/>
          <w:iCs/>
          <w:color w:val="000000"/>
        </w:rPr>
        <w:t xml:space="preserve"> initio</w:t>
      </w:r>
      <w:r>
        <w:rPr>
          <w:rFonts w:ascii="Calibri" w:eastAsia="Times New Roman" w:hAnsi="Calibri" w:cs="Calibri"/>
          <w:color w:val="000000"/>
        </w:rPr>
        <w:t> </w:t>
      </w:r>
      <w:proofErr w:type="spellStart"/>
      <w:r>
        <w:rPr>
          <w:rFonts w:ascii="Calibri" w:eastAsia="Times New Roman" w:hAnsi="Calibri" w:cs="Calibri"/>
          <w:color w:val="000000"/>
        </w:rPr>
        <w:t>calculations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specifically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density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functional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theory</w:t>
      </w:r>
      <w:proofErr w:type="spellEnd"/>
      <w:r>
        <w:rPr>
          <w:rFonts w:ascii="Calibri" w:eastAsia="Times New Roman" w:hAnsi="Calibri" w:cs="Calibri"/>
          <w:color w:val="000000"/>
        </w:rPr>
        <w:t xml:space="preserve"> (DFT), </w:t>
      </w:r>
      <w:proofErr w:type="spellStart"/>
      <w:r>
        <w:rPr>
          <w:rFonts w:ascii="Calibri" w:eastAsia="Times New Roman" w:hAnsi="Calibri" w:cs="Calibri"/>
          <w:color w:val="000000"/>
        </w:rPr>
        <w:t>are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essential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capture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dislocation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structures</w:t>
      </w:r>
      <w:proofErr w:type="spellEnd"/>
      <w:r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</w:rPr>
        <w:t>complex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bonding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impurity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elements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However</w:t>
      </w:r>
      <w:proofErr w:type="spellEnd"/>
      <w:r>
        <w:rPr>
          <w:rFonts w:ascii="Calibri" w:eastAsia="Times New Roman" w:hAnsi="Calibri" w:cs="Calibri"/>
          <w:color w:val="000000"/>
        </w:rPr>
        <w:t xml:space="preserve">, the </w:t>
      </w:r>
      <w:proofErr w:type="spellStart"/>
      <w:r>
        <w:rPr>
          <w:rFonts w:ascii="Calibri" w:eastAsia="Times New Roman" w:hAnsi="Calibri" w:cs="Calibri"/>
          <w:color w:val="000000"/>
        </w:rPr>
        <w:t>computational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cost</w:t>
      </w:r>
      <w:proofErr w:type="spellEnd"/>
      <w:r>
        <w:rPr>
          <w:rFonts w:ascii="Calibri" w:eastAsia="Times New Roman" w:hAnsi="Calibri" w:cs="Calibri"/>
          <w:color w:val="000000"/>
        </w:rPr>
        <w:t xml:space="preserve"> of DFT </w:t>
      </w:r>
      <w:proofErr w:type="spellStart"/>
      <w:r>
        <w:rPr>
          <w:rFonts w:ascii="Calibri" w:eastAsia="Times New Roman" w:hAnsi="Calibri" w:cs="Calibri"/>
          <w:color w:val="000000"/>
        </w:rPr>
        <w:t>typically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cubic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scaling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the </w:t>
      </w:r>
      <w:proofErr w:type="spellStart"/>
      <w:r>
        <w:rPr>
          <w:rFonts w:ascii="Calibri" w:eastAsia="Times New Roman" w:hAnsi="Calibri" w:cs="Calibri"/>
          <w:color w:val="000000"/>
        </w:rPr>
        <w:t>number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atoms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</w:rPr>
        <w:t>metallic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systems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which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limits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direct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applicability</w:t>
      </w:r>
      <w:proofErr w:type="spellEnd"/>
      <w:r>
        <w:rPr>
          <w:rFonts w:ascii="Calibri" w:eastAsia="Times New Roman" w:hAnsi="Calibri" w:cs="Calibri"/>
          <w:color w:val="000000"/>
        </w:rPr>
        <w:t xml:space="preserve"> to the </w:t>
      </w:r>
      <w:proofErr w:type="spellStart"/>
      <w:r>
        <w:rPr>
          <w:rFonts w:ascii="Calibri" w:eastAsia="Times New Roman" w:hAnsi="Calibri" w:cs="Calibri"/>
          <w:color w:val="000000"/>
        </w:rPr>
        <w:t>study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extended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defects</w:t>
      </w:r>
      <w:proofErr w:type="spellEnd"/>
      <w:r>
        <w:rPr>
          <w:rFonts w:ascii="Calibri" w:eastAsia="Times New Roman" w:hAnsi="Calibri" w:cs="Calibri"/>
          <w:color w:val="000000"/>
        </w:rPr>
        <w:t xml:space="preserve">. In </w:t>
      </w:r>
      <w:proofErr w:type="spellStart"/>
      <w:r>
        <w:rPr>
          <w:rFonts w:ascii="Calibri" w:eastAsia="Times New Roman" w:hAnsi="Calibri" w:cs="Calibri"/>
          <w:color w:val="000000"/>
        </w:rPr>
        <w:t>this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seminar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will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present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how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hybrid</w:t>
      </w:r>
      <w:proofErr w:type="spellEnd"/>
      <w:r>
        <w:rPr>
          <w:rFonts w:ascii="Calibri" w:eastAsia="Times New Roman" w:hAnsi="Calibri" w:cs="Calibri"/>
          <w:color w:val="000000"/>
        </w:rPr>
        <w:t xml:space="preserve"> QM/MM </w:t>
      </w:r>
      <w:proofErr w:type="spellStart"/>
      <w:r>
        <w:rPr>
          <w:rFonts w:ascii="Calibri" w:eastAsia="Times New Roman" w:hAnsi="Calibri" w:cs="Calibri"/>
          <w:color w:val="000000"/>
        </w:rPr>
        <w:t>methods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combination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modern </w:t>
      </w:r>
      <w:proofErr w:type="spellStart"/>
      <w:r>
        <w:rPr>
          <w:rFonts w:ascii="Calibri" w:eastAsia="Times New Roman" w:hAnsi="Calibri" w:cs="Calibri"/>
          <w:color w:val="000000"/>
        </w:rPr>
        <w:t>machine</w:t>
      </w:r>
      <w:proofErr w:type="spellEnd"/>
      <w:r>
        <w:rPr>
          <w:rFonts w:ascii="Calibri" w:eastAsia="Times New Roman" w:hAnsi="Calibri" w:cs="Calibri"/>
          <w:color w:val="000000"/>
        </w:rPr>
        <w:t xml:space="preserve"> learning </w:t>
      </w:r>
      <w:proofErr w:type="spellStart"/>
      <w:r>
        <w:rPr>
          <w:rFonts w:ascii="Calibri" w:eastAsia="Times New Roman" w:hAnsi="Calibri" w:cs="Calibri"/>
          <w:color w:val="000000"/>
        </w:rPr>
        <w:t>force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fields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allow</w:t>
      </w:r>
      <w:proofErr w:type="spellEnd"/>
      <w:r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</w:rPr>
        <w:t>study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unfeasibly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large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systems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 </w:t>
      </w:r>
      <w:r>
        <w:rPr>
          <w:rFonts w:ascii="Calibri" w:eastAsia="Times New Roman" w:hAnsi="Calibri" w:cs="Calibri"/>
          <w:i/>
          <w:iCs/>
          <w:color w:val="000000"/>
        </w:rPr>
        <w:t>ab initio</w:t>
      </w:r>
      <w:r>
        <w:rPr>
          <w:rFonts w:ascii="Calibri" w:eastAsia="Times New Roman" w:hAnsi="Calibri" w:cs="Calibri"/>
          <w:color w:val="000000"/>
        </w:rPr>
        <w:t> </w:t>
      </w:r>
      <w:proofErr w:type="spellStart"/>
      <w:r>
        <w:rPr>
          <w:rFonts w:ascii="Calibri" w:eastAsia="Times New Roman" w:hAnsi="Calibri" w:cs="Calibri"/>
          <w:color w:val="000000"/>
        </w:rPr>
        <w:t>accuracy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Pr="00142B01" w:rsidRDefault="00142B01" w:rsidP="00142B01">
      <w:pPr>
        <w:rPr>
          <w:rFonts w:ascii="Calibri" w:eastAsia="Times New Roman" w:hAnsi="Calibri" w:cs="Calibri"/>
          <w:b/>
          <w:color w:val="000000"/>
        </w:rPr>
      </w:pPr>
      <w:proofErr w:type="spellStart"/>
      <w:r w:rsidRPr="00142B01">
        <w:rPr>
          <w:rFonts w:ascii="Calibri" w:eastAsia="Times New Roman" w:hAnsi="Calibri" w:cs="Calibri"/>
          <w:b/>
          <w:color w:val="000000"/>
        </w:rPr>
        <w:t>Short</w:t>
      </w:r>
      <w:proofErr w:type="spellEnd"/>
      <w:r w:rsidRPr="00142B01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142B01">
        <w:rPr>
          <w:rFonts w:ascii="Calibri" w:eastAsia="Times New Roman" w:hAnsi="Calibri" w:cs="Calibri"/>
          <w:b/>
          <w:color w:val="000000"/>
        </w:rPr>
        <w:t>bio</w:t>
      </w:r>
      <w:proofErr w:type="spellEnd"/>
      <w:r w:rsidRPr="00142B01">
        <w:rPr>
          <w:rFonts w:ascii="Calibri" w:eastAsia="Times New Roman" w:hAnsi="Calibri" w:cs="Calibri"/>
          <w:b/>
          <w:color w:val="000000"/>
        </w:rPr>
        <w:t>:</w:t>
      </w: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</w:t>
      </w:r>
      <w:proofErr w:type="spellStart"/>
      <w:r>
        <w:rPr>
          <w:rFonts w:ascii="Calibri" w:eastAsia="Times New Roman" w:hAnsi="Calibri" w:cs="Calibri"/>
          <w:color w:val="000000"/>
        </w:rPr>
        <w:t>am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Saint-Petersburg, Russia and </w:t>
      </w:r>
      <w:proofErr w:type="spellStart"/>
      <w:r>
        <w:rPr>
          <w:rFonts w:ascii="Calibri" w:eastAsia="Times New Roman" w:hAnsi="Calibri" w:cs="Calibri"/>
          <w:color w:val="000000"/>
        </w:rPr>
        <w:t>obtained</w:t>
      </w:r>
      <w:proofErr w:type="spellEnd"/>
      <w:r>
        <w:rPr>
          <w:rFonts w:ascii="Calibri" w:eastAsia="Times New Roman" w:hAnsi="Calibri" w:cs="Calibri"/>
          <w:color w:val="000000"/>
        </w:rPr>
        <w:t xml:space="preserve"> my master </w:t>
      </w:r>
      <w:proofErr w:type="spellStart"/>
      <w:r>
        <w:rPr>
          <w:rFonts w:ascii="Calibri" w:eastAsia="Times New Roman" w:hAnsi="Calibri" w:cs="Calibri"/>
          <w:color w:val="000000"/>
        </w:rPr>
        <w:t>degree</w:t>
      </w:r>
      <w:proofErr w:type="spellEnd"/>
      <w:r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</w:rPr>
        <w:t>Physics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Peter the Great St. Petersburg </w:t>
      </w:r>
      <w:proofErr w:type="spellStart"/>
      <w:r>
        <w:rPr>
          <w:rFonts w:ascii="Calibri" w:eastAsia="Times New Roman" w:hAnsi="Calibri" w:cs="Calibri"/>
          <w:color w:val="000000"/>
        </w:rPr>
        <w:t>Polytechnic</w:t>
      </w:r>
      <w:proofErr w:type="spellEnd"/>
      <w:r>
        <w:rPr>
          <w:rFonts w:ascii="Calibri" w:eastAsia="Times New Roman" w:hAnsi="Calibri" w:cs="Calibri"/>
          <w:color w:val="000000"/>
        </w:rPr>
        <w:t xml:space="preserve"> University in 2012. The same </w:t>
      </w:r>
      <w:proofErr w:type="spellStart"/>
      <w:r>
        <w:rPr>
          <w:rFonts w:ascii="Calibri" w:eastAsia="Times New Roman" w:hAnsi="Calibri" w:cs="Calibri"/>
          <w:color w:val="000000"/>
        </w:rPr>
        <w:t>year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enrolled</w:t>
      </w:r>
      <w:proofErr w:type="spellEnd"/>
      <w:r>
        <w:rPr>
          <w:rFonts w:ascii="Calibri" w:eastAsia="Times New Roman" w:hAnsi="Calibri" w:cs="Calibri"/>
          <w:color w:val="000000"/>
        </w:rPr>
        <w:t xml:space="preserve"> in a </w:t>
      </w:r>
      <w:proofErr w:type="spellStart"/>
      <w:r>
        <w:rPr>
          <w:rFonts w:ascii="Calibri" w:eastAsia="Times New Roman" w:hAnsi="Calibri" w:cs="Calibri"/>
          <w:color w:val="000000"/>
        </w:rPr>
        <w:t>Ph.D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</w:rPr>
        <w:t>program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shared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between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Ghent</w:t>
      </w:r>
      <w:proofErr w:type="spellEnd"/>
      <w:r>
        <w:rPr>
          <w:rFonts w:ascii="Calibri" w:eastAsia="Times New Roman" w:hAnsi="Calibri" w:cs="Calibri"/>
          <w:color w:val="000000"/>
        </w:rPr>
        <w:t xml:space="preserve"> University and </w:t>
      </w:r>
      <w:proofErr w:type="spellStart"/>
      <w:r>
        <w:rPr>
          <w:rFonts w:ascii="Calibri" w:eastAsia="Times New Roman" w:hAnsi="Calibri" w:cs="Calibri"/>
          <w:color w:val="000000"/>
        </w:rPr>
        <w:t>Complutense</w:t>
      </w:r>
      <w:proofErr w:type="spellEnd"/>
      <w:r>
        <w:rPr>
          <w:rFonts w:ascii="Calibri" w:eastAsia="Times New Roman" w:hAnsi="Calibri" w:cs="Calibri"/>
          <w:color w:val="000000"/>
        </w:rPr>
        <w:t xml:space="preserve"> University of </w:t>
      </w:r>
      <w:proofErr w:type="spellStart"/>
      <w:r>
        <w:rPr>
          <w:rFonts w:ascii="Calibri" w:eastAsia="Times New Roman" w:hAnsi="Calibri" w:cs="Calibri"/>
          <w:color w:val="000000"/>
        </w:rPr>
        <w:t>Madrid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within</w:t>
      </w:r>
      <w:proofErr w:type="spellEnd"/>
      <w:r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>
        <w:rPr>
          <w:rFonts w:ascii="Calibri" w:eastAsia="Times New Roman" w:hAnsi="Calibri" w:cs="Calibri"/>
          <w:color w:val="000000"/>
        </w:rPr>
        <w:t>framework</w:t>
      </w:r>
      <w:proofErr w:type="spellEnd"/>
      <w:r>
        <w:rPr>
          <w:rFonts w:ascii="Calibri" w:eastAsia="Times New Roman" w:hAnsi="Calibri" w:cs="Calibri"/>
          <w:color w:val="000000"/>
        </w:rPr>
        <w:t xml:space="preserve"> of Erasmus </w:t>
      </w:r>
      <w:proofErr w:type="spellStart"/>
      <w:r>
        <w:rPr>
          <w:rFonts w:ascii="Calibri" w:eastAsia="Times New Roman" w:hAnsi="Calibri" w:cs="Calibri"/>
          <w:color w:val="000000"/>
        </w:rPr>
        <w:t>Mundus</w:t>
      </w:r>
      <w:proofErr w:type="spellEnd"/>
      <w:r>
        <w:rPr>
          <w:rFonts w:ascii="Calibri" w:eastAsia="Times New Roman" w:hAnsi="Calibri" w:cs="Calibri"/>
          <w:color w:val="000000"/>
        </w:rPr>
        <w:t xml:space="preserve"> FUSION-DC. </w:t>
      </w:r>
      <w:proofErr w:type="spellStart"/>
      <w:r>
        <w:rPr>
          <w:rFonts w:ascii="Calibri" w:eastAsia="Times New Roman" w:hAnsi="Calibri" w:cs="Calibri"/>
          <w:color w:val="000000"/>
        </w:rPr>
        <w:t>However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spent</w:t>
      </w:r>
      <w:proofErr w:type="spellEnd"/>
      <w:r>
        <w:rPr>
          <w:rFonts w:ascii="Calibri" w:eastAsia="Times New Roman" w:hAnsi="Calibri" w:cs="Calibri"/>
          <w:color w:val="000000"/>
        </w:rPr>
        <w:t xml:space="preserve"> most of my </w:t>
      </w:r>
      <w:proofErr w:type="spellStart"/>
      <w:r>
        <w:rPr>
          <w:rFonts w:ascii="Calibri" w:eastAsia="Times New Roman" w:hAnsi="Calibri" w:cs="Calibri"/>
          <w:color w:val="000000"/>
        </w:rPr>
        <w:t>time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Belgian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Nuclear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Research</w:t>
      </w:r>
      <w:proofErr w:type="spellEnd"/>
      <w:r>
        <w:rPr>
          <w:rFonts w:ascii="Calibri" w:eastAsia="Times New Roman" w:hAnsi="Calibri" w:cs="Calibri"/>
          <w:color w:val="000000"/>
        </w:rPr>
        <w:t xml:space="preserve"> Centre SCK•CEN in Mol, </w:t>
      </w:r>
      <w:proofErr w:type="spellStart"/>
      <w:r>
        <w:rPr>
          <w:rFonts w:ascii="Calibri" w:eastAsia="Times New Roman" w:hAnsi="Calibri" w:cs="Calibri"/>
          <w:color w:val="000000"/>
        </w:rPr>
        <w:t>Belgium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working</w:t>
      </w:r>
      <w:proofErr w:type="spellEnd"/>
      <w:r>
        <w:rPr>
          <w:rFonts w:ascii="Calibri" w:eastAsia="Times New Roman" w:hAnsi="Calibri" w:cs="Calibri"/>
          <w:color w:val="000000"/>
        </w:rPr>
        <w:t xml:space="preserve"> on my </w:t>
      </w:r>
      <w:proofErr w:type="spellStart"/>
      <w:r>
        <w:rPr>
          <w:rFonts w:ascii="Calibri" w:eastAsia="Times New Roman" w:hAnsi="Calibri" w:cs="Calibri"/>
          <w:color w:val="000000"/>
        </w:rPr>
        <w:t>research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project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together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Structural</w:t>
      </w:r>
      <w:proofErr w:type="spellEnd"/>
      <w:r>
        <w:rPr>
          <w:rFonts w:ascii="Calibri" w:eastAsia="Times New Roman" w:hAnsi="Calibri" w:cs="Calibri"/>
          <w:color w:val="000000"/>
        </w:rPr>
        <w:t xml:space="preserve"> Materials </w:t>
      </w:r>
      <w:proofErr w:type="spellStart"/>
      <w:r>
        <w:rPr>
          <w:rFonts w:ascii="Calibri" w:eastAsia="Times New Roman" w:hAnsi="Calibri" w:cs="Calibri"/>
          <w:color w:val="000000"/>
        </w:rPr>
        <w:t>expert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group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</w:p>
    <w:p w:rsidR="00142B01" w:rsidRDefault="00142B01" w:rsidP="00142B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</w:t>
      </w:r>
      <w:proofErr w:type="spellStart"/>
      <w:r>
        <w:rPr>
          <w:rFonts w:ascii="Calibri" w:eastAsia="Times New Roman" w:hAnsi="Calibri" w:cs="Calibri"/>
          <w:color w:val="000000"/>
        </w:rPr>
        <w:t>defended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my </w:t>
      </w:r>
      <w:proofErr w:type="spellStart"/>
      <w:r>
        <w:rPr>
          <w:rFonts w:ascii="Calibri" w:eastAsia="Times New Roman" w:hAnsi="Calibri" w:cs="Calibri"/>
          <w:color w:val="000000"/>
        </w:rPr>
        <w:t>Ph.D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</w:rPr>
        <w:t>in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April</w:t>
      </w:r>
      <w:proofErr w:type="spellEnd"/>
      <w:r>
        <w:rPr>
          <w:rFonts w:ascii="Calibri" w:eastAsia="Times New Roman" w:hAnsi="Calibri" w:cs="Calibri"/>
          <w:color w:val="000000"/>
        </w:rPr>
        <w:t xml:space="preserve"> 2017 and, </w:t>
      </w:r>
      <w:proofErr w:type="spellStart"/>
      <w:r>
        <w:rPr>
          <w:rFonts w:ascii="Calibri" w:eastAsia="Times New Roman" w:hAnsi="Calibri" w:cs="Calibri"/>
          <w:color w:val="000000"/>
        </w:rPr>
        <w:t>shortly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after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that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joined</w:t>
      </w:r>
      <w:proofErr w:type="spellEnd"/>
      <w:r>
        <w:rPr>
          <w:rFonts w:ascii="Calibri" w:eastAsia="Times New Roman" w:hAnsi="Calibri" w:cs="Calibri"/>
          <w:color w:val="000000"/>
        </w:rPr>
        <w:t xml:space="preserve"> Warwick Centre for </w:t>
      </w:r>
      <w:proofErr w:type="spellStart"/>
      <w:r>
        <w:rPr>
          <w:rFonts w:ascii="Calibri" w:eastAsia="Times New Roman" w:hAnsi="Calibri" w:cs="Calibri"/>
          <w:color w:val="000000"/>
        </w:rPr>
        <w:t>Predictive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Modelling</w:t>
      </w:r>
      <w:proofErr w:type="spellEnd"/>
      <w:r>
        <w:rPr>
          <w:rFonts w:ascii="Calibri" w:eastAsia="Times New Roman" w:hAnsi="Calibri" w:cs="Calibri"/>
          <w:color w:val="000000"/>
        </w:rPr>
        <w:t xml:space="preserve"> as a </w:t>
      </w:r>
      <w:proofErr w:type="spellStart"/>
      <w:r>
        <w:rPr>
          <w:rFonts w:ascii="Calibri" w:eastAsia="Times New Roman" w:hAnsi="Calibri" w:cs="Calibri"/>
          <w:color w:val="000000"/>
        </w:rPr>
        <w:t>Research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Fellow</w:t>
      </w:r>
      <w:proofErr w:type="spellEnd"/>
      <w:r>
        <w:rPr>
          <w:rFonts w:ascii="Calibri" w:eastAsia="Times New Roman" w:hAnsi="Calibri" w:cs="Calibri"/>
          <w:color w:val="000000"/>
        </w:rPr>
        <w:t xml:space="preserve">. In </w:t>
      </w:r>
      <w:proofErr w:type="spellStart"/>
      <w:r>
        <w:rPr>
          <w:rFonts w:ascii="Calibri" w:eastAsia="Times New Roman" w:hAnsi="Calibri" w:cs="Calibri"/>
          <w:color w:val="000000"/>
        </w:rPr>
        <w:t>December</w:t>
      </w:r>
      <w:proofErr w:type="spellEnd"/>
      <w:r>
        <w:rPr>
          <w:rFonts w:ascii="Calibri" w:eastAsia="Times New Roman" w:hAnsi="Calibri" w:cs="Calibri"/>
          <w:color w:val="000000"/>
        </w:rPr>
        <w:t xml:space="preserve"> 2020 I </w:t>
      </w:r>
      <w:proofErr w:type="spellStart"/>
      <w:r>
        <w:rPr>
          <w:rFonts w:ascii="Calibri" w:eastAsia="Times New Roman" w:hAnsi="Calibri" w:cs="Calibri"/>
          <w:color w:val="000000"/>
        </w:rPr>
        <w:t>started</w:t>
      </w:r>
      <w:proofErr w:type="spellEnd"/>
      <w:r>
        <w:rPr>
          <w:rFonts w:ascii="Calibri" w:eastAsia="Times New Roman" w:hAnsi="Calibri" w:cs="Calibri"/>
          <w:color w:val="000000"/>
        </w:rPr>
        <w:t xml:space="preserve"> as a </w:t>
      </w:r>
      <w:proofErr w:type="spellStart"/>
      <w:r>
        <w:rPr>
          <w:rFonts w:ascii="Calibri" w:eastAsia="Times New Roman" w:hAnsi="Calibri" w:cs="Calibri"/>
          <w:color w:val="000000"/>
        </w:rPr>
        <w:t>postdoc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at</w:t>
      </w:r>
      <w:proofErr w:type="spellEnd"/>
      <w:r>
        <w:rPr>
          <w:rFonts w:ascii="Calibri" w:eastAsia="Times New Roman" w:hAnsi="Calibri" w:cs="Calibri"/>
          <w:color w:val="000000"/>
        </w:rPr>
        <w:t xml:space="preserve"> the </w:t>
      </w:r>
      <w:proofErr w:type="spellStart"/>
      <w:r>
        <w:rPr>
          <w:rFonts w:ascii="Calibri" w:eastAsia="Times New Roman" w:hAnsi="Calibri" w:cs="Calibri"/>
          <w:color w:val="000000"/>
        </w:rPr>
        <w:t>Départment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Théorie</w:t>
      </w:r>
      <w:proofErr w:type="spellEnd"/>
      <w:r>
        <w:rPr>
          <w:rFonts w:ascii="Calibri" w:eastAsia="Times New Roman" w:hAnsi="Calibri" w:cs="Calibri"/>
          <w:color w:val="000000"/>
        </w:rPr>
        <w:t xml:space="preserve"> et </w:t>
      </w:r>
      <w:proofErr w:type="spellStart"/>
      <w:r>
        <w:rPr>
          <w:rFonts w:ascii="Calibri" w:eastAsia="Times New Roman" w:hAnsi="Calibri" w:cs="Calibri"/>
          <w:color w:val="000000"/>
        </w:rPr>
        <w:t>Simulation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Numérique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Centre </w:t>
      </w:r>
      <w:proofErr w:type="spellStart"/>
      <w:r>
        <w:rPr>
          <w:rFonts w:ascii="Calibri" w:eastAsia="Times New Roman" w:hAnsi="Calibri" w:cs="Calibri"/>
          <w:color w:val="000000"/>
        </w:rPr>
        <w:t>Interdisciplinaire</w:t>
      </w:r>
      <w:proofErr w:type="spellEnd"/>
      <w:r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</w:rPr>
        <w:t>Nanoscience</w:t>
      </w:r>
      <w:proofErr w:type="spellEnd"/>
      <w:r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</w:rPr>
        <w:t>Marseille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CINaM</w:t>
      </w:r>
      <w:proofErr w:type="spellEnd"/>
      <w:r>
        <w:rPr>
          <w:rFonts w:ascii="Calibri" w:eastAsia="Times New Roman" w:hAnsi="Calibri" w:cs="Calibri"/>
          <w:color w:val="000000"/>
        </w:rPr>
        <w:t xml:space="preserve">). </w:t>
      </w:r>
      <w:proofErr w:type="spellStart"/>
      <w:r>
        <w:rPr>
          <w:rFonts w:ascii="Calibri" w:eastAsia="Times New Roman" w:hAnsi="Calibri" w:cs="Calibri"/>
          <w:color w:val="000000"/>
        </w:rPr>
        <w:t>You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find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details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about</w:t>
      </w:r>
      <w:proofErr w:type="spellEnd"/>
      <w:r>
        <w:rPr>
          <w:rFonts w:ascii="Calibri" w:eastAsia="Times New Roman" w:hAnsi="Calibri" w:cs="Calibri"/>
          <w:color w:val="000000"/>
        </w:rPr>
        <w:t xml:space="preserve"> my </w:t>
      </w:r>
      <w:proofErr w:type="spellStart"/>
      <w:r>
        <w:rPr>
          <w:rFonts w:ascii="Calibri" w:eastAsia="Times New Roman" w:hAnsi="Calibri" w:cs="Calibri"/>
          <w:color w:val="000000"/>
        </w:rPr>
        <w:t>career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path</w:t>
      </w:r>
      <w:proofErr w:type="spellEnd"/>
      <w:r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</w:rPr>
        <w:t>research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projects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at</w:t>
      </w:r>
      <w:proofErr w:type="spellEnd"/>
      <w:r>
        <w:rPr>
          <w:rFonts w:ascii="Calibri" w:eastAsia="Times New Roman" w:hAnsi="Calibri" w:cs="Calibri"/>
          <w:color w:val="000000"/>
        </w:rPr>
        <w:t xml:space="preserve"> my </w:t>
      </w:r>
      <w:proofErr w:type="spellStart"/>
      <w:r>
        <w:rPr>
          <w:rFonts w:ascii="Calibri" w:eastAsia="Times New Roman" w:hAnsi="Calibri" w:cs="Calibri"/>
          <w:color w:val="000000"/>
        </w:rPr>
        <w:t>personal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page</w:t>
      </w:r>
      <w:proofErr w:type="spellEnd"/>
      <w:proofErr w:type="gramStart"/>
      <w:r>
        <w:rPr>
          <w:rFonts w:ascii="Calibri" w:eastAsia="Times New Roman" w:hAnsi="Calibri" w:cs="Calibri"/>
          <w:color w:val="000000"/>
        </w:rPr>
        <w:t>: </w:t>
      </w:r>
      <w:hyperlink r:id="rId5" w:tgtFrame="_blank" w:history="1">
        <w:proofErr w:type="gramEnd"/>
        <w:r>
          <w:rPr>
            <w:rStyle w:val="Hipercze"/>
            <w:rFonts w:ascii="Calibri" w:eastAsia="Times New Roman" w:hAnsi="Calibri" w:cs="Calibri"/>
          </w:rPr>
          <w:t>https://pgrigorev.github.io/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:rsidR="00A9377C" w:rsidRDefault="00142B01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01"/>
    <w:rsid w:val="00142B01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8323"/>
  <w15:chartTrackingRefBased/>
  <w15:docId w15:val="{913267F5-B43F-4639-8C31-F4C20811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B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2B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2B01"/>
  </w:style>
  <w:style w:type="paragraph" w:customStyle="1" w:styleId="Standard">
    <w:name w:val="Standard"/>
    <w:rsid w:val="00142B01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rigorev.github.io/" TargetMode="External"/><Relationship Id="rId4" Type="http://schemas.openxmlformats.org/officeDocument/2006/relationships/hyperlink" Target="https://meet.goto.com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2023-01-27T11:39:00Z</dcterms:created>
  <dcterms:modified xsi:type="dcterms:W3CDTF">2023-01-27T11:41:00Z</dcterms:modified>
</cp:coreProperties>
</file>