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CB6" w:rsidRDefault="003D2CB6" w:rsidP="003D2CB6">
      <w:pPr>
        <w:pStyle w:val="Tekstblokowy"/>
        <w:spacing w:after="120"/>
        <w:ind w:left="0" w:right="0"/>
      </w:pPr>
      <w:bookmarkStart w:id="0" w:name="_GoBack"/>
      <w:bookmarkEnd w:id="0"/>
      <w:r>
        <w:rPr>
          <w:rFonts w:ascii="Calibri" w:hAnsi="Calibri" w:cs="Calibri"/>
          <w:b w:val="0"/>
          <w:bCs w:val="0"/>
          <w:color w:val="auto"/>
          <w:sz w:val="28"/>
          <w:szCs w:val="28"/>
        </w:rPr>
        <w:t>Seminarium D</w:t>
      </w:r>
      <w:r w:rsidR="00525D10">
        <w:rPr>
          <w:rFonts w:ascii="Calibri" w:hAnsi="Calibri" w:cs="Calibri"/>
          <w:b w:val="0"/>
          <w:bCs w:val="0"/>
          <w:color w:val="auto"/>
          <w:sz w:val="28"/>
          <w:szCs w:val="28"/>
        </w:rPr>
        <w:t>epartamentu Badań Układów Złożonych</w:t>
      </w:r>
      <w:r>
        <w:rPr>
          <w:rFonts w:ascii="Calibri" w:hAnsi="Calibri" w:cs="Calibri"/>
          <w:b w:val="0"/>
          <w:bCs w:val="0"/>
          <w:color w:val="auto"/>
          <w:sz w:val="28"/>
          <w:szCs w:val="28"/>
        </w:rPr>
        <w:t xml:space="preserve"> </w:t>
      </w:r>
    </w:p>
    <w:p w:rsidR="003D2CB6" w:rsidRPr="00525D10" w:rsidRDefault="003D2CB6" w:rsidP="003D2CB6">
      <w:pPr>
        <w:jc w:val="center"/>
        <w:rPr>
          <w:sz w:val="24"/>
          <w:szCs w:val="24"/>
        </w:rPr>
      </w:pPr>
      <w:r w:rsidRPr="00525D10">
        <w:rPr>
          <w:b/>
          <w:bCs/>
          <w:sz w:val="24"/>
          <w:szCs w:val="24"/>
          <w:lang w:eastAsia="en-US"/>
        </w:rPr>
        <w:t xml:space="preserve">Miejsce: Sala </w:t>
      </w:r>
      <w:r w:rsidR="009F0700">
        <w:rPr>
          <w:b/>
          <w:bCs/>
          <w:sz w:val="24"/>
          <w:szCs w:val="24"/>
          <w:lang w:eastAsia="en-US"/>
        </w:rPr>
        <w:t xml:space="preserve">nr 404; Warszawa ul. </w:t>
      </w:r>
      <w:r w:rsidR="00441695">
        <w:rPr>
          <w:b/>
          <w:bCs/>
          <w:sz w:val="24"/>
          <w:szCs w:val="24"/>
          <w:lang w:eastAsia="en-US"/>
        </w:rPr>
        <w:t xml:space="preserve">Ludwika </w:t>
      </w:r>
      <w:r w:rsidR="009F0700">
        <w:rPr>
          <w:b/>
          <w:bCs/>
          <w:sz w:val="24"/>
          <w:szCs w:val="24"/>
          <w:lang w:eastAsia="en-US"/>
        </w:rPr>
        <w:t>Pasteura</w:t>
      </w:r>
      <w:r w:rsidR="00441695">
        <w:rPr>
          <w:b/>
          <w:bCs/>
          <w:sz w:val="24"/>
          <w:szCs w:val="24"/>
          <w:lang w:eastAsia="en-US"/>
        </w:rPr>
        <w:t xml:space="preserve"> 7</w:t>
      </w:r>
    </w:p>
    <w:p w:rsidR="003D2CB6" w:rsidRPr="00525D10" w:rsidRDefault="003D2CB6" w:rsidP="003D2CB6">
      <w:pPr>
        <w:jc w:val="center"/>
        <w:rPr>
          <w:sz w:val="24"/>
          <w:szCs w:val="24"/>
        </w:rPr>
      </w:pPr>
    </w:p>
    <w:p w:rsidR="003D2CB6" w:rsidRPr="00525D10" w:rsidRDefault="003D2CB6" w:rsidP="003D2CB6">
      <w:pPr>
        <w:jc w:val="center"/>
        <w:rPr>
          <w:sz w:val="24"/>
          <w:szCs w:val="24"/>
        </w:rPr>
      </w:pPr>
      <w:r w:rsidRPr="00525D10">
        <w:rPr>
          <w:b/>
          <w:bCs/>
          <w:sz w:val="24"/>
          <w:szCs w:val="24"/>
          <w:lang w:eastAsia="en-US"/>
        </w:rPr>
        <w:t xml:space="preserve">Data: </w:t>
      </w:r>
      <w:r w:rsidR="009F0700">
        <w:rPr>
          <w:b/>
          <w:bCs/>
          <w:sz w:val="24"/>
          <w:szCs w:val="24"/>
          <w:lang w:eastAsia="en-US"/>
        </w:rPr>
        <w:t>15</w:t>
      </w:r>
      <w:r w:rsidRPr="00525D10">
        <w:rPr>
          <w:b/>
          <w:bCs/>
          <w:sz w:val="24"/>
          <w:szCs w:val="24"/>
          <w:lang w:eastAsia="en-US"/>
        </w:rPr>
        <w:t xml:space="preserve"> </w:t>
      </w:r>
      <w:r w:rsidR="009F0700">
        <w:rPr>
          <w:b/>
          <w:bCs/>
          <w:sz w:val="24"/>
          <w:szCs w:val="24"/>
          <w:lang w:eastAsia="en-US"/>
        </w:rPr>
        <w:t>marca</w:t>
      </w:r>
      <w:r w:rsidRPr="00525D10">
        <w:rPr>
          <w:b/>
          <w:bCs/>
          <w:sz w:val="24"/>
          <w:szCs w:val="24"/>
          <w:lang w:eastAsia="en-US"/>
        </w:rPr>
        <w:t xml:space="preserve"> 201</w:t>
      </w:r>
      <w:r w:rsidR="009F0700">
        <w:rPr>
          <w:b/>
          <w:bCs/>
          <w:sz w:val="24"/>
          <w:szCs w:val="24"/>
          <w:lang w:eastAsia="en-US"/>
        </w:rPr>
        <w:t>9</w:t>
      </w:r>
      <w:r w:rsidRPr="00525D10">
        <w:rPr>
          <w:b/>
          <w:bCs/>
          <w:sz w:val="24"/>
          <w:szCs w:val="24"/>
          <w:lang w:eastAsia="en-US"/>
        </w:rPr>
        <w:t xml:space="preserve">, godzina </w:t>
      </w:r>
      <w:r w:rsidR="009F0700">
        <w:rPr>
          <w:b/>
          <w:bCs/>
          <w:sz w:val="24"/>
          <w:szCs w:val="24"/>
          <w:lang w:eastAsia="en-US"/>
        </w:rPr>
        <w:t>15:00</w:t>
      </w:r>
    </w:p>
    <w:p w:rsidR="003D2CB6" w:rsidRPr="00525D10" w:rsidRDefault="003D2CB6" w:rsidP="003D2CB6">
      <w:pPr>
        <w:pStyle w:val="Tekstblokowy"/>
        <w:spacing w:after="120"/>
        <w:ind w:left="0" w:right="0"/>
        <w:jc w:val="left"/>
        <w:rPr>
          <w:sz w:val="24"/>
          <w:szCs w:val="24"/>
        </w:rPr>
      </w:pPr>
    </w:p>
    <w:p w:rsidR="00735852" w:rsidRDefault="00525D10" w:rsidP="00735852">
      <w:pPr>
        <w:pStyle w:val="Tekstblokowy"/>
        <w:spacing w:after="120"/>
        <w:ind w:left="0" w:right="0"/>
        <w:rPr>
          <w:rFonts w:ascii="Calibri" w:hAnsi="Calibri" w:cs="Calibri"/>
          <w:color w:val="1F497D"/>
          <w:sz w:val="22"/>
          <w:szCs w:val="22"/>
        </w:rPr>
      </w:pPr>
      <w:r w:rsidRPr="00525D10">
        <w:rPr>
          <w:rFonts w:ascii="Calibri" w:hAnsi="Calibri" w:cs="Calibri"/>
          <w:color w:val="1F497D"/>
          <w:sz w:val="40"/>
          <w:szCs w:val="40"/>
        </w:rPr>
        <w:t>"</w:t>
      </w:r>
      <w:r w:rsidR="009F0700" w:rsidRPr="009F0700">
        <w:rPr>
          <w:rFonts w:ascii="Calibri" w:hAnsi="Calibri" w:cs="Calibri"/>
          <w:color w:val="1F497D"/>
          <w:sz w:val="40"/>
          <w:szCs w:val="40"/>
        </w:rPr>
        <w:t xml:space="preserve"> SCIENTIFIC COMPUTING, MACHINE LEARNING, BIG DATA from Nordic and Finnish perspective</w:t>
      </w:r>
      <w:r w:rsidRPr="00525D10">
        <w:rPr>
          <w:rFonts w:ascii="Calibri" w:hAnsi="Calibri" w:cs="Calibri"/>
          <w:color w:val="1F497D"/>
          <w:sz w:val="40"/>
          <w:szCs w:val="40"/>
        </w:rPr>
        <w:t>"</w:t>
      </w:r>
    </w:p>
    <w:p w:rsidR="00735852" w:rsidRDefault="00735852" w:rsidP="00735852">
      <w:pPr>
        <w:pStyle w:val="Tekstblokowy"/>
        <w:spacing w:after="120"/>
        <w:ind w:left="0" w:right="0"/>
        <w:rPr>
          <w:rFonts w:ascii="Calibri" w:hAnsi="Calibri" w:cs="Calibri"/>
          <w:color w:val="1F497D"/>
          <w:sz w:val="22"/>
          <w:szCs w:val="22"/>
        </w:rPr>
      </w:pPr>
      <w:r>
        <w:rPr>
          <w:rFonts w:ascii="Calibri" w:hAnsi="Calibri" w:cs="Calibri"/>
          <w:color w:val="1F497D"/>
          <w:sz w:val="22"/>
          <w:szCs w:val="22"/>
        </w:rPr>
        <w:t xml:space="preserve">Prelegent: </w:t>
      </w:r>
      <w:r w:rsidR="009F0700">
        <w:rPr>
          <w:rFonts w:ascii="Calibri" w:hAnsi="Calibri" w:cs="Calibri"/>
          <w:color w:val="1F497D"/>
          <w:sz w:val="22"/>
          <w:szCs w:val="22"/>
        </w:rPr>
        <w:t>dr Tomasz Małkiewicz (</w:t>
      </w:r>
      <w:r w:rsidR="009F0700" w:rsidRPr="009F0700">
        <w:rPr>
          <w:rFonts w:ascii="Calibri" w:hAnsi="Calibri" w:cs="Calibri"/>
          <w:color w:val="1F497D"/>
          <w:sz w:val="22"/>
          <w:szCs w:val="22"/>
        </w:rPr>
        <w:t>CSC - IT CENTER FOR SCIENCE LTD., Finlandia</w:t>
      </w:r>
      <w:r w:rsidR="009F0700">
        <w:rPr>
          <w:rFonts w:ascii="Calibri" w:hAnsi="Calibri" w:cs="Calibri"/>
          <w:color w:val="1F497D"/>
          <w:sz w:val="22"/>
          <w:szCs w:val="22"/>
        </w:rPr>
        <w:t>)</w:t>
      </w:r>
    </w:p>
    <w:p w:rsidR="00735852" w:rsidRDefault="00735852" w:rsidP="00735852">
      <w:pPr>
        <w:pStyle w:val="Tekstblokowy"/>
        <w:spacing w:after="120"/>
        <w:ind w:left="0" w:right="0"/>
        <w:rPr>
          <w:rFonts w:ascii="Calibri" w:hAnsi="Calibri" w:cs="Calibri"/>
          <w:color w:val="1F497D"/>
          <w:sz w:val="22"/>
          <w:szCs w:val="22"/>
        </w:rPr>
      </w:pPr>
    </w:p>
    <w:p w:rsidR="00735852" w:rsidRDefault="00735852" w:rsidP="00735852">
      <w:pPr>
        <w:pStyle w:val="Tekstblokowy"/>
        <w:spacing w:after="120"/>
        <w:ind w:left="0" w:right="0"/>
        <w:jc w:val="left"/>
        <w:rPr>
          <w:rFonts w:ascii="Calibri" w:hAnsi="Calibri" w:cs="Calibri"/>
          <w:color w:val="auto"/>
          <w:sz w:val="22"/>
          <w:szCs w:val="22"/>
        </w:rPr>
      </w:pPr>
      <w:r>
        <w:rPr>
          <w:rFonts w:ascii="Calibri" w:hAnsi="Calibri" w:cs="Calibri"/>
          <w:color w:val="auto"/>
          <w:sz w:val="22"/>
          <w:szCs w:val="22"/>
        </w:rPr>
        <w:t>Streszczenie:</w:t>
      </w:r>
    </w:p>
    <w:p w:rsidR="009F0700" w:rsidRPr="009F0700" w:rsidRDefault="009F0700" w:rsidP="009F0700">
      <w:pPr>
        <w:pStyle w:val="Zwykytekst"/>
        <w:rPr>
          <w:lang w:eastAsia="en-US"/>
          <w14:shadow w14:blurRad="50800" w14:dist="38100" w14:dir="2700000" w14:sx="100000" w14:sy="100000" w14:kx="0" w14:ky="0" w14:algn="tl">
            <w14:srgbClr w14:val="000000">
              <w14:alpha w14:val="60000"/>
            </w14:srgbClr>
          </w14:shadow>
        </w:rPr>
      </w:pPr>
      <w:r w:rsidRPr="009F0700">
        <w:rPr>
          <w:lang w:eastAsia="en-US"/>
          <w14:shadow w14:blurRad="50800" w14:dist="38100" w14:dir="2700000" w14:sx="100000" w14:sy="100000" w14:kx="0" w14:ky="0" w14:algn="tl">
            <w14:srgbClr w14:val="000000">
              <w14:alpha w14:val="60000"/>
            </w14:srgbClr>
          </w14:shadow>
        </w:rPr>
        <w:t>First part of my talk:</w:t>
      </w:r>
    </w:p>
    <w:p w:rsidR="009F0700" w:rsidRPr="009F0700" w:rsidRDefault="009F0700" w:rsidP="009F0700">
      <w:pPr>
        <w:pStyle w:val="Zwykytekst"/>
        <w:rPr>
          <w:lang w:eastAsia="en-US"/>
          <w14:shadow w14:blurRad="50800" w14:dist="38100" w14:dir="2700000" w14:sx="100000" w14:sy="100000" w14:kx="0" w14:ky="0" w14:algn="tl">
            <w14:srgbClr w14:val="000000">
              <w14:alpha w14:val="60000"/>
            </w14:srgbClr>
          </w14:shadow>
        </w:rPr>
      </w:pPr>
      <w:r w:rsidRPr="009F0700">
        <w:rPr>
          <w:lang w:eastAsia="en-US"/>
          <w14:shadow w14:blurRad="50800" w14:dist="38100" w14:dir="2700000" w14:sx="100000" w14:sy="100000" w14:kx="0" w14:ky="0" w14:algn="tl">
            <w14:srgbClr w14:val="000000">
              <w14:alpha w14:val="60000"/>
            </w14:srgbClr>
          </w14:shadow>
        </w:rPr>
        <w:t>Finland procured a new supercomputing infrastructure that will provide the researchers with European leading computing capacity and all-new capabilities. The new supercomputer provides researchers with six times more the capacity than currently and enable researchers to, e.g., predict climate change and its effects, go deeper into the quantum mechanical world, solve problems around renewable and fusion energy, utilize Artificial Intelligence (AI) to develop new medical treatments, and solve other computationally intensive problems. New solutions will be introduced for handling large and complex scientific data. The setup will also include a solution dedicated to advanced AI research. In this presentation, the new infrastructure will be presented.</w:t>
      </w:r>
    </w:p>
    <w:p w:rsidR="009F0700" w:rsidRPr="009F0700" w:rsidRDefault="009F0700" w:rsidP="009F0700">
      <w:pPr>
        <w:pStyle w:val="Zwykytekst"/>
        <w:rPr>
          <w:lang w:eastAsia="en-US"/>
          <w14:shadow w14:blurRad="50800" w14:dist="38100" w14:dir="2700000" w14:sx="100000" w14:sy="100000" w14:kx="0" w14:ky="0" w14:algn="tl">
            <w14:srgbClr w14:val="000000">
              <w14:alpha w14:val="60000"/>
            </w14:srgbClr>
          </w14:shadow>
        </w:rPr>
      </w:pPr>
    </w:p>
    <w:p w:rsidR="009F0700" w:rsidRPr="009F0700" w:rsidRDefault="009F0700" w:rsidP="009F0700">
      <w:pPr>
        <w:pStyle w:val="Zwykytekst"/>
        <w:rPr>
          <w:lang w:eastAsia="en-US"/>
          <w14:shadow w14:blurRad="50800" w14:dist="38100" w14:dir="2700000" w14:sx="100000" w14:sy="100000" w14:kx="0" w14:ky="0" w14:algn="tl">
            <w14:srgbClr w14:val="000000">
              <w14:alpha w14:val="60000"/>
            </w14:srgbClr>
          </w14:shadow>
        </w:rPr>
      </w:pPr>
      <w:r w:rsidRPr="009F0700">
        <w:rPr>
          <w:lang w:eastAsia="en-US"/>
          <w14:shadow w14:blurRad="50800" w14:dist="38100" w14:dir="2700000" w14:sx="100000" w14:sy="100000" w14:kx="0" w14:ky="0" w14:algn="tl">
            <w14:srgbClr w14:val="000000">
              <w14:alpha w14:val="60000"/>
            </w14:srgbClr>
          </w14:shadow>
        </w:rPr>
        <w:t>Second part of the talk:</w:t>
      </w:r>
    </w:p>
    <w:p w:rsidR="009F0700" w:rsidRPr="009F0700" w:rsidRDefault="009F0700" w:rsidP="009F0700">
      <w:pPr>
        <w:pStyle w:val="Zwykytekst"/>
        <w:rPr>
          <w:lang w:eastAsia="en-US"/>
          <w14:shadow w14:blurRad="50800" w14:dist="38100" w14:dir="2700000" w14:sx="100000" w14:sy="100000" w14:kx="0" w14:ky="0" w14:algn="tl">
            <w14:srgbClr w14:val="000000">
              <w14:alpha w14:val="60000"/>
            </w14:srgbClr>
          </w14:shadow>
        </w:rPr>
      </w:pPr>
      <w:r w:rsidRPr="009F0700">
        <w:rPr>
          <w:lang w:eastAsia="en-US"/>
          <w14:shadow w14:blurRad="50800" w14:dist="38100" w14:dir="2700000" w14:sx="100000" w14:sy="100000" w14:kx="0" w14:ky="0" w14:algn="tl">
            <w14:srgbClr w14:val="000000">
              <w14:alpha w14:val="60000"/>
            </w14:srgbClr>
          </w14:shadow>
        </w:rPr>
        <w:t>NeIC is a joint initiative between the Nordic countries, hosted by NordForsk since January 2012. NordForsk appoints the NeIC Board based on nominations by the national e-infrastructure provider organisations in the Nordics.</w:t>
      </w:r>
    </w:p>
    <w:p w:rsidR="00735852" w:rsidRDefault="009F0700" w:rsidP="009F0700">
      <w:pPr>
        <w:pStyle w:val="Zwykytekst"/>
        <w:rPr>
          <w:b/>
          <w:bCs/>
          <w:color w:val="1F497D"/>
          <w:sz w:val="24"/>
          <w:szCs w:val="24"/>
        </w:rPr>
      </w:pPr>
      <w:r w:rsidRPr="009F0700">
        <w:rPr>
          <w:lang w:eastAsia="en-US"/>
          <w14:shadow w14:blurRad="50800" w14:dist="38100" w14:dir="2700000" w14:sx="100000" w14:sy="100000" w14:kx="0" w14:ky="0" w14:algn="tl">
            <w14:srgbClr w14:val="000000">
              <w14:alpha w14:val="60000"/>
            </w14:srgbClr>
          </w14:shadow>
        </w:rPr>
        <w:t>The path towards becoming a global role model for cross-border e-Infrastructure services will be described. It includes organizing Nordic activities regarding science, computing and data-storage infrastructure into projects, prioritizing and coordinating Nordic collaboration projects, strategic decisions regarding those and reacting on upcoming opportunities. Pros and cons of joint Nordic efforts will be discussed.</w:t>
      </w:r>
    </w:p>
    <w:p w:rsidR="00735852" w:rsidRDefault="00735852" w:rsidP="00735852">
      <w:pPr>
        <w:pStyle w:val="Zwykytekst"/>
      </w:pPr>
    </w:p>
    <w:p w:rsidR="003D2CB6" w:rsidRDefault="003D2CB6" w:rsidP="003D2CB6">
      <w:r>
        <w:rPr>
          <w:color w:val="1F497D"/>
        </w:rPr>
        <w:t xml:space="preserve">  </w:t>
      </w:r>
    </w:p>
    <w:p w:rsidR="000A3006" w:rsidRDefault="00DD315C"/>
    <w:sectPr w:rsidR="000A30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CB6"/>
    <w:rsid w:val="00015A29"/>
    <w:rsid w:val="001A3198"/>
    <w:rsid w:val="001B62E2"/>
    <w:rsid w:val="003B0B72"/>
    <w:rsid w:val="003D2CB6"/>
    <w:rsid w:val="00441695"/>
    <w:rsid w:val="00525D10"/>
    <w:rsid w:val="00544EB3"/>
    <w:rsid w:val="00597D0D"/>
    <w:rsid w:val="0064376E"/>
    <w:rsid w:val="006B21A6"/>
    <w:rsid w:val="00735852"/>
    <w:rsid w:val="00777D95"/>
    <w:rsid w:val="00823E65"/>
    <w:rsid w:val="00861386"/>
    <w:rsid w:val="008A0E8D"/>
    <w:rsid w:val="009F0700"/>
    <w:rsid w:val="009F0CB3"/>
    <w:rsid w:val="00A03471"/>
    <w:rsid w:val="00A40553"/>
    <w:rsid w:val="00A70716"/>
    <w:rsid w:val="00B56C20"/>
    <w:rsid w:val="00B85F1B"/>
    <w:rsid w:val="00C34891"/>
    <w:rsid w:val="00CD452E"/>
    <w:rsid w:val="00D94B00"/>
    <w:rsid w:val="00DD315C"/>
    <w:rsid w:val="00EB6D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2CB6"/>
    <w:pPr>
      <w:spacing w:after="0" w:line="240" w:lineRule="auto"/>
    </w:pPr>
    <w:rPr>
      <w:rFonts w:ascii="Calibri"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uiPriority w:val="99"/>
    <w:semiHidden/>
    <w:unhideWhenUsed/>
    <w:rsid w:val="003D2CB6"/>
    <w:pPr>
      <w:ind w:left="-426" w:right="-193"/>
      <w:jc w:val="center"/>
    </w:pPr>
    <w:rPr>
      <w:rFonts w:ascii="Arial" w:hAnsi="Arial" w:cs="Arial"/>
      <w:b/>
      <w:bCs/>
      <w:shadow/>
      <w:color w:val="FF0000"/>
      <w:sz w:val="44"/>
      <w:szCs w:val="44"/>
      <w:lang w:eastAsia="en-US"/>
    </w:rPr>
  </w:style>
  <w:style w:type="paragraph" w:styleId="Zwykytekst">
    <w:name w:val="Plain Text"/>
    <w:basedOn w:val="Normalny"/>
    <w:link w:val="ZwykytekstZnak"/>
    <w:uiPriority w:val="99"/>
    <w:semiHidden/>
    <w:unhideWhenUsed/>
    <w:rsid w:val="003D2CB6"/>
  </w:style>
  <w:style w:type="character" w:customStyle="1" w:styleId="ZwykytekstZnak">
    <w:name w:val="Zwykły tekst Znak"/>
    <w:basedOn w:val="Domylnaczcionkaakapitu"/>
    <w:link w:val="Zwykytekst"/>
    <w:uiPriority w:val="99"/>
    <w:semiHidden/>
    <w:rsid w:val="003D2CB6"/>
    <w:rPr>
      <w:rFonts w:ascii="Calibri" w:hAnsi="Calibri" w:cs="Calibri"/>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2CB6"/>
    <w:pPr>
      <w:spacing w:after="0" w:line="240" w:lineRule="auto"/>
    </w:pPr>
    <w:rPr>
      <w:rFonts w:ascii="Calibri"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uiPriority w:val="99"/>
    <w:semiHidden/>
    <w:unhideWhenUsed/>
    <w:rsid w:val="003D2CB6"/>
    <w:pPr>
      <w:ind w:left="-426" w:right="-193"/>
      <w:jc w:val="center"/>
    </w:pPr>
    <w:rPr>
      <w:rFonts w:ascii="Arial" w:hAnsi="Arial" w:cs="Arial"/>
      <w:b/>
      <w:bCs/>
      <w:shadow/>
      <w:color w:val="FF0000"/>
      <w:sz w:val="44"/>
      <w:szCs w:val="44"/>
      <w:lang w:eastAsia="en-US"/>
    </w:rPr>
  </w:style>
  <w:style w:type="paragraph" w:styleId="Zwykytekst">
    <w:name w:val="Plain Text"/>
    <w:basedOn w:val="Normalny"/>
    <w:link w:val="ZwykytekstZnak"/>
    <w:uiPriority w:val="99"/>
    <w:semiHidden/>
    <w:unhideWhenUsed/>
    <w:rsid w:val="003D2CB6"/>
  </w:style>
  <w:style w:type="character" w:customStyle="1" w:styleId="ZwykytekstZnak">
    <w:name w:val="Zwykły tekst Znak"/>
    <w:basedOn w:val="Domylnaczcionkaakapitu"/>
    <w:link w:val="Zwykytekst"/>
    <w:uiPriority w:val="99"/>
    <w:semiHidden/>
    <w:rsid w:val="003D2CB6"/>
    <w:rPr>
      <w:rFonts w:ascii="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3144">
      <w:bodyDiv w:val="1"/>
      <w:marLeft w:val="0"/>
      <w:marRight w:val="0"/>
      <w:marTop w:val="0"/>
      <w:marBottom w:val="0"/>
      <w:divBdr>
        <w:top w:val="none" w:sz="0" w:space="0" w:color="auto"/>
        <w:left w:val="none" w:sz="0" w:space="0" w:color="auto"/>
        <w:bottom w:val="none" w:sz="0" w:space="0" w:color="auto"/>
        <w:right w:val="none" w:sz="0" w:space="0" w:color="auto"/>
      </w:divBdr>
    </w:div>
    <w:div w:id="157994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1522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Turlej Agnieszka</dc:creator>
  <cp:lastModifiedBy>Turlej Agnieszka</cp:lastModifiedBy>
  <cp:revision>2</cp:revision>
  <cp:lastPrinted>2018-11-05T14:11:00Z</cp:lastPrinted>
  <dcterms:created xsi:type="dcterms:W3CDTF">2019-03-13T14:36:00Z</dcterms:created>
  <dcterms:modified xsi:type="dcterms:W3CDTF">2019-03-13T14:36:00Z</dcterms:modified>
</cp:coreProperties>
</file>