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BF" w:rsidRPr="00F55526" w:rsidRDefault="0076509B" w:rsidP="004161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bookmarkStart w:id="0" w:name="_GoBack"/>
      <w:bookmarkEnd w:id="0"/>
      <w:r w:rsidRPr="00F55526">
        <w:rPr>
          <w:rFonts w:ascii="Verdana" w:eastAsia="Times New Roman" w:hAnsi="Verdana" w:cs="Times New Roman"/>
          <w:b/>
          <w:sz w:val="32"/>
          <w:szCs w:val="24"/>
          <w:lang w:eastAsia="pl-PL"/>
        </w:rPr>
        <w:t xml:space="preserve">Seminarium </w:t>
      </w:r>
      <w:r w:rsidR="009E6622">
        <w:rPr>
          <w:rFonts w:ascii="Verdana" w:eastAsia="Times New Roman" w:hAnsi="Verdana" w:cs="Times New Roman"/>
          <w:b/>
          <w:sz w:val="32"/>
          <w:szCs w:val="24"/>
          <w:lang w:eastAsia="pl-PL"/>
        </w:rPr>
        <w:t>Departamentu Eksploatacji Obiektów Jądrowych</w:t>
      </w:r>
    </w:p>
    <w:p w:rsidR="004161BF" w:rsidRPr="00C05158" w:rsidRDefault="0076509B" w:rsidP="00C051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środa </w:t>
      </w:r>
      <w:r w:rsidR="00366D09">
        <w:rPr>
          <w:rFonts w:ascii="Verdana" w:eastAsia="Times New Roman" w:hAnsi="Verdana" w:cs="Times New Roman"/>
          <w:sz w:val="24"/>
          <w:szCs w:val="24"/>
          <w:lang w:eastAsia="pl-PL"/>
        </w:rPr>
        <w:t>14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="00DA57FF">
        <w:rPr>
          <w:rFonts w:ascii="Verdana" w:eastAsia="Times New Roman" w:hAnsi="Verdana" w:cs="Times New Roman"/>
          <w:sz w:val="24"/>
          <w:szCs w:val="24"/>
          <w:lang w:eastAsia="pl-PL"/>
        </w:rPr>
        <w:t>0</w:t>
      </w:r>
      <w:r w:rsidR="00B5289D">
        <w:rPr>
          <w:rFonts w:ascii="Verdana" w:eastAsia="Times New Roman" w:hAnsi="Verdana" w:cs="Times New Roman"/>
          <w:sz w:val="24"/>
          <w:szCs w:val="24"/>
          <w:lang w:eastAsia="pl-PL"/>
        </w:rPr>
        <w:t>2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>.201</w:t>
      </w:r>
      <w:r w:rsidR="00DA57FF">
        <w:rPr>
          <w:rFonts w:ascii="Verdana" w:eastAsia="Times New Roman" w:hAnsi="Verdana" w:cs="Times New Roman"/>
          <w:sz w:val="24"/>
          <w:szCs w:val="24"/>
          <w:lang w:eastAsia="pl-PL"/>
        </w:rPr>
        <w:t>8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r. godzina 11:30</w:t>
      </w:r>
      <w:r w:rsidRPr="00F55526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F3419F" w:rsidRPr="00F55526">
        <w:rPr>
          <w:rFonts w:ascii="Verdana" w:eastAsia="Times New Roman" w:hAnsi="Verdana" w:cs="Times New Roman"/>
          <w:sz w:val="24"/>
          <w:szCs w:val="24"/>
          <w:lang w:eastAsia="pl-PL"/>
        </w:rPr>
        <w:t>bud. nr 2 (Zdrowie)</w:t>
      </w:r>
      <w:r w:rsidR="00F3419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sala 89 - </w:t>
      </w:r>
      <w:r w:rsidR="000263B6">
        <w:rPr>
          <w:rFonts w:ascii="Verdana" w:eastAsia="Times New Roman" w:hAnsi="Verdana" w:cs="Times New Roman"/>
          <w:sz w:val="24"/>
          <w:szCs w:val="24"/>
          <w:lang w:eastAsia="pl-PL"/>
        </w:rPr>
        <w:t>Sala seminaryjna LPD</w:t>
      </w:r>
    </w:p>
    <w:p w:rsidR="0073497B" w:rsidRPr="0073497B" w:rsidRDefault="0073497B" w:rsidP="00272636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28"/>
          <w:szCs w:val="32"/>
          <w:lang w:eastAsia="pl-PL"/>
        </w:rPr>
      </w:pPr>
      <w:r w:rsidRPr="0073497B">
        <w:rPr>
          <w:rFonts w:ascii="Verdana" w:eastAsia="Times New Roman" w:hAnsi="Verdana" w:cs="Times New Roman"/>
          <w:bCs/>
          <w:sz w:val="28"/>
          <w:szCs w:val="32"/>
          <w:lang w:eastAsia="pl-PL"/>
        </w:rPr>
        <w:t xml:space="preserve">Rozbudowa systemu pomiarowego do monitoringu skażeń promieniotwórczych oraz składowej naturalnego promieniowania kosmicznego w układzie stacji: Otwock (Świder) – </w:t>
      </w:r>
      <w:proofErr w:type="spellStart"/>
      <w:r w:rsidRPr="0073497B">
        <w:rPr>
          <w:rFonts w:ascii="Verdana" w:eastAsia="Times New Roman" w:hAnsi="Verdana" w:cs="Times New Roman"/>
          <w:bCs/>
          <w:sz w:val="28"/>
          <w:szCs w:val="32"/>
          <w:lang w:eastAsia="pl-PL"/>
        </w:rPr>
        <w:t>Hornsund</w:t>
      </w:r>
      <w:proofErr w:type="spellEnd"/>
      <w:r w:rsidRPr="0073497B">
        <w:rPr>
          <w:rFonts w:ascii="Verdana" w:eastAsia="Times New Roman" w:hAnsi="Verdana" w:cs="Times New Roman"/>
          <w:bCs/>
          <w:sz w:val="28"/>
          <w:szCs w:val="32"/>
          <w:lang w:eastAsia="pl-PL"/>
        </w:rPr>
        <w:t xml:space="preserve"> (koło podbiegunowe) - Kasprowy Wierch (~2000 m n.p.m.)</w:t>
      </w:r>
    </w:p>
    <w:p w:rsidR="00272636" w:rsidRPr="00F3419F" w:rsidRDefault="0073497B" w:rsidP="0027263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dr Agnieszka Burakowska</w:t>
      </w:r>
    </w:p>
    <w:p w:rsidR="00272636" w:rsidRPr="00F55526" w:rsidRDefault="00143A18" w:rsidP="00272636">
      <w:pPr>
        <w:spacing w:after="24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H2 - </w:t>
      </w:r>
      <w:r w:rsidRPr="00143A18">
        <w:rPr>
          <w:rFonts w:ascii="Verdana" w:eastAsia="Times New Roman" w:hAnsi="Verdana" w:cs="Times New Roman"/>
          <w:bCs/>
          <w:sz w:val="24"/>
          <w:szCs w:val="24"/>
          <w:lang w:eastAsia="pl-PL"/>
        </w:rPr>
        <w:t>Dział Promieniowania Naturalnego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, </w:t>
      </w:r>
      <w:r w:rsidR="00917E3B">
        <w:rPr>
          <w:rFonts w:ascii="Verdana" w:eastAsia="Times New Roman" w:hAnsi="Verdana" w:cs="Times New Roman"/>
          <w:bCs/>
          <w:sz w:val="24"/>
          <w:szCs w:val="24"/>
          <w:lang w:eastAsia="pl-PL"/>
        </w:rPr>
        <w:t>NCBJ</w:t>
      </w:r>
    </w:p>
    <w:p w:rsidR="00C05158" w:rsidRPr="00605CAB" w:rsidRDefault="00C05158" w:rsidP="00272636">
      <w:pPr>
        <w:spacing w:after="240" w:line="24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76509B" w:rsidRPr="00C05158" w:rsidRDefault="0073497B" w:rsidP="0073497B">
      <w:pPr>
        <w:spacing w:after="240" w:line="240" w:lineRule="auto"/>
        <w:ind w:firstLine="567"/>
        <w:jc w:val="both"/>
        <w:rPr>
          <w:rFonts w:ascii="Verdana" w:hAnsi="Verdana"/>
          <w:szCs w:val="24"/>
        </w:rPr>
      </w:pPr>
      <w:r w:rsidRPr="0073497B">
        <w:rPr>
          <w:rFonts w:ascii="Verdana" w:hAnsi="Verdana"/>
          <w:szCs w:val="24"/>
        </w:rPr>
        <w:t xml:space="preserve">W ramach monitoringu stanu otaczającego nas środowiska, szczególna uwaga powinna być zwrócona na badania zawartości izotopów promieniotwórczych w powietrzu. zarówno pochodzenia ziemskiego jak i kosmicznego oraz ich wpływu na człowieka. Informacja ta jest wykorzystywana zarówno do celów oceny skutków promieniowania naturalnego na organizm ludzki, ale także dostarcza informację o ewentualnych zdarzeniach radiacyjnych. Obecnie na świecie funkcjonuje rozbudowana sieć stacji monitoringu skażeń promieniotwórczych powietrza oraz ciągłego pomiaru mocy przestrzennego równoważnika dawki H*(10). Dąży się jednocześnie do unifikacji systemów funkcjonujących w różnych krajach oraz ich synchronizacji. Wpływ na całkowitą wartość stężenia w powietrzu izotopów promieniotwórczych pochodzenia naturalnego oraz wartość H*(10) mają indywidualne warunki geologiczne w punkcie pomiarowym, jego wysokość nad poziomem morza (składowa ziemska/geologiczna) oraz zjawiska zachodzące na Słońcu (składowa kosmiczna). W celu kompleksowego pomiaru uzasadnione jest prowadzenie jednoczesnych pomiarów w miejscach charakteryzujących się różnymi warunkami </w:t>
      </w:r>
      <w:proofErr w:type="spellStart"/>
      <w:r w:rsidRPr="0073497B">
        <w:rPr>
          <w:rFonts w:ascii="Verdana" w:hAnsi="Verdana"/>
          <w:szCs w:val="24"/>
        </w:rPr>
        <w:t>gologiczno</w:t>
      </w:r>
      <w:proofErr w:type="spellEnd"/>
      <w:r w:rsidRPr="0073497B">
        <w:rPr>
          <w:rFonts w:ascii="Verdana" w:hAnsi="Verdana"/>
          <w:szCs w:val="24"/>
        </w:rPr>
        <w:t>-pozycyjnymi. Uzasadnione jest więc prowadzenie pomiarów w minimum trzech punktach: standardowy punkt pomiarowy (Świerk), punkt pomiarowy o zmniejszonej składowej ziemskiej oraz izotopów pochodzenia sztucznego (</w:t>
      </w:r>
      <w:proofErr w:type="spellStart"/>
      <w:r w:rsidRPr="0073497B">
        <w:rPr>
          <w:rFonts w:ascii="Verdana" w:hAnsi="Verdana"/>
          <w:szCs w:val="24"/>
        </w:rPr>
        <w:t>Hornsund</w:t>
      </w:r>
      <w:proofErr w:type="spellEnd"/>
      <w:r w:rsidRPr="0073497B">
        <w:rPr>
          <w:rFonts w:ascii="Verdana" w:hAnsi="Verdana"/>
          <w:szCs w:val="24"/>
        </w:rPr>
        <w:t>) oraz punkt pomiarowy o zwiększonej składowej kosmicznej (Kasprowy Wierch).</w:t>
      </w:r>
    </w:p>
    <w:sectPr w:rsidR="0076509B" w:rsidRPr="00C05158" w:rsidSect="00772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91" w:rsidRDefault="00A90091" w:rsidP="00FD0DF3">
      <w:pPr>
        <w:spacing w:after="0" w:line="240" w:lineRule="auto"/>
      </w:pPr>
      <w:r>
        <w:separator/>
      </w:r>
    </w:p>
  </w:endnote>
  <w:endnote w:type="continuationSeparator" w:id="0">
    <w:p w:rsidR="00A90091" w:rsidRDefault="00A90091" w:rsidP="00FD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91" w:rsidRDefault="00A90091" w:rsidP="00FD0DF3">
      <w:pPr>
        <w:spacing w:after="0" w:line="240" w:lineRule="auto"/>
      </w:pPr>
      <w:r>
        <w:separator/>
      </w:r>
    </w:p>
  </w:footnote>
  <w:footnote w:type="continuationSeparator" w:id="0">
    <w:p w:rsidR="00A90091" w:rsidRDefault="00A90091" w:rsidP="00FD0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BF"/>
    <w:rsid w:val="000263B6"/>
    <w:rsid w:val="000273B7"/>
    <w:rsid w:val="0005402A"/>
    <w:rsid w:val="00095A0A"/>
    <w:rsid w:val="000F2C99"/>
    <w:rsid w:val="00103F06"/>
    <w:rsid w:val="001141CF"/>
    <w:rsid w:val="001362EC"/>
    <w:rsid w:val="00143A18"/>
    <w:rsid w:val="001A1670"/>
    <w:rsid w:val="001A79BB"/>
    <w:rsid w:val="001B279B"/>
    <w:rsid w:val="001B4C6A"/>
    <w:rsid w:val="00215322"/>
    <w:rsid w:val="00272636"/>
    <w:rsid w:val="002C5A02"/>
    <w:rsid w:val="00313108"/>
    <w:rsid w:val="0035367E"/>
    <w:rsid w:val="00366D09"/>
    <w:rsid w:val="00384054"/>
    <w:rsid w:val="00394A3A"/>
    <w:rsid w:val="003A1C63"/>
    <w:rsid w:val="00401700"/>
    <w:rsid w:val="00414752"/>
    <w:rsid w:val="004161BF"/>
    <w:rsid w:val="00427EC9"/>
    <w:rsid w:val="004855A5"/>
    <w:rsid w:val="004D1C52"/>
    <w:rsid w:val="004D7907"/>
    <w:rsid w:val="004F3969"/>
    <w:rsid w:val="00507234"/>
    <w:rsid w:val="005609CE"/>
    <w:rsid w:val="00586647"/>
    <w:rsid w:val="005935AF"/>
    <w:rsid w:val="005940BA"/>
    <w:rsid w:val="005B7CD9"/>
    <w:rsid w:val="005C3E89"/>
    <w:rsid w:val="00605CAB"/>
    <w:rsid w:val="00663C47"/>
    <w:rsid w:val="006B3A69"/>
    <w:rsid w:val="006D00E1"/>
    <w:rsid w:val="006D6208"/>
    <w:rsid w:val="00727D71"/>
    <w:rsid w:val="0073497B"/>
    <w:rsid w:val="0076509B"/>
    <w:rsid w:val="0077262B"/>
    <w:rsid w:val="007C44F8"/>
    <w:rsid w:val="008166D3"/>
    <w:rsid w:val="00830827"/>
    <w:rsid w:val="0084292F"/>
    <w:rsid w:val="00843AE9"/>
    <w:rsid w:val="008932C4"/>
    <w:rsid w:val="008A63DF"/>
    <w:rsid w:val="008B0EDD"/>
    <w:rsid w:val="008C1871"/>
    <w:rsid w:val="008D496F"/>
    <w:rsid w:val="00904FD9"/>
    <w:rsid w:val="00916054"/>
    <w:rsid w:val="00917E3B"/>
    <w:rsid w:val="0092027B"/>
    <w:rsid w:val="009909C1"/>
    <w:rsid w:val="009E6170"/>
    <w:rsid w:val="009E6622"/>
    <w:rsid w:val="00A53B1E"/>
    <w:rsid w:val="00A73F39"/>
    <w:rsid w:val="00A83D58"/>
    <w:rsid w:val="00A90091"/>
    <w:rsid w:val="00AC1C58"/>
    <w:rsid w:val="00AC3C7B"/>
    <w:rsid w:val="00AD0F28"/>
    <w:rsid w:val="00B23403"/>
    <w:rsid w:val="00B44BCF"/>
    <w:rsid w:val="00B5289D"/>
    <w:rsid w:val="00B65CA9"/>
    <w:rsid w:val="00B82426"/>
    <w:rsid w:val="00BD15CD"/>
    <w:rsid w:val="00BE7D91"/>
    <w:rsid w:val="00C01A5D"/>
    <w:rsid w:val="00C05158"/>
    <w:rsid w:val="00D24C31"/>
    <w:rsid w:val="00D452AA"/>
    <w:rsid w:val="00D547A6"/>
    <w:rsid w:val="00D73CDF"/>
    <w:rsid w:val="00DA57FF"/>
    <w:rsid w:val="00DB124C"/>
    <w:rsid w:val="00DD1B53"/>
    <w:rsid w:val="00E3025A"/>
    <w:rsid w:val="00E35AA4"/>
    <w:rsid w:val="00E57225"/>
    <w:rsid w:val="00E734B0"/>
    <w:rsid w:val="00E8786C"/>
    <w:rsid w:val="00E97D7C"/>
    <w:rsid w:val="00ED3CA0"/>
    <w:rsid w:val="00F212A7"/>
    <w:rsid w:val="00F23430"/>
    <w:rsid w:val="00F335AF"/>
    <w:rsid w:val="00F3419F"/>
    <w:rsid w:val="00F55526"/>
    <w:rsid w:val="00FC2AFD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0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D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D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0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D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D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Ośko</dc:creator>
  <cp:lastModifiedBy>Rędaszek Anna</cp:lastModifiedBy>
  <cp:revision>2</cp:revision>
  <cp:lastPrinted>2013-06-07T10:28:00Z</cp:lastPrinted>
  <dcterms:created xsi:type="dcterms:W3CDTF">2018-02-12T13:30:00Z</dcterms:created>
  <dcterms:modified xsi:type="dcterms:W3CDTF">2018-02-12T13:30:00Z</dcterms:modified>
</cp:coreProperties>
</file>