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EE" w:rsidRDefault="008874EE" w:rsidP="008874EE">
      <w:pPr>
        <w:pStyle w:val="Zwykytekst"/>
      </w:pPr>
    </w:p>
    <w:p w:rsidR="008874EE" w:rsidRDefault="008874EE" w:rsidP="008874EE">
      <w:pPr>
        <w:pStyle w:val="Zwykytekst"/>
      </w:pPr>
    </w:p>
    <w:p w:rsidR="008874EE" w:rsidRDefault="008874EE" w:rsidP="008874EE">
      <w:pPr>
        <w:pStyle w:val="Zwykytekst"/>
      </w:pPr>
      <w:r>
        <w:t xml:space="preserve">  </w:t>
      </w:r>
    </w:p>
    <w:p w:rsidR="008874EE" w:rsidRDefault="008874EE" w:rsidP="008874EE">
      <w:pPr>
        <w:pStyle w:val="Zwykytekst"/>
      </w:pPr>
    </w:p>
    <w:p w:rsidR="008874EE" w:rsidRPr="008874EE" w:rsidRDefault="008874EE" w:rsidP="008874EE">
      <w:pPr>
        <w:pStyle w:val="Zwykytekst"/>
        <w:jc w:val="center"/>
        <w:rPr>
          <w:b/>
        </w:rPr>
      </w:pPr>
      <w:r w:rsidRPr="008874EE">
        <w:rPr>
          <w:b/>
        </w:rPr>
        <w:t>O WZROŚCIE SIECI RZECZNYCH</w:t>
      </w:r>
      <w:r w:rsidRPr="008874EE">
        <w:rPr>
          <w:b/>
        </w:rPr>
        <w:t xml:space="preserve"> </w:t>
      </w:r>
      <w:r w:rsidRPr="008874EE">
        <w:rPr>
          <w:b/>
        </w:rPr>
        <w:t>I KORYTARZY SKALNYCH</w:t>
      </w:r>
    </w:p>
    <w:p w:rsidR="008874EE" w:rsidRDefault="008874EE" w:rsidP="008874EE">
      <w:pPr>
        <w:pStyle w:val="Zwykytekst"/>
        <w:jc w:val="center"/>
      </w:pPr>
      <w:r>
        <w:t>dr hab. Piotr SZYMCZAK prof. UW</w:t>
      </w:r>
    </w:p>
    <w:p w:rsidR="008874EE" w:rsidRDefault="008874EE" w:rsidP="008874EE">
      <w:pPr>
        <w:pStyle w:val="Zwykytekst"/>
        <w:jc w:val="center"/>
      </w:pPr>
      <w:r>
        <w:t>(Instytut Fizyki Teoretycznej UW)</w:t>
      </w:r>
    </w:p>
    <w:p w:rsidR="008874EE" w:rsidRDefault="008874EE" w:rsidP="008874EE">
      <w:pPr>
        <w:pStyle w:val="Zwykytekst"/>
      </w:pPr>
    </w:p>
    <w:p w:rsidR="008874EE" w:rsidRDefault="008874EE" w:rsidP="008874EE">
      <w:pPr>
        <w:pStyle w:val="Zwykytekst"/>
        <w:jc w:val="center"/>
      </w:pPr>
      <w:r>
        <w:t>5 kwietnia 2017 r.  (środa),  o godz.12:15</w:t>
      </w:r>
    </w:p>
    <w:p w:rsidR="008874EE" w:rsidRDefault="008874EE" w:rsidP="008874EE">
      <w:pPr>
        <w:pStyle w:val="Zwykytekst"/>
        <w:jc w:val="center"/>
      </w:pPr>
      <w:r>
        <w:t>pawilon NCBJ,  sala 22, Hoża 69</w:t>
      </w:r>
    </w:p>
    <w:p w:rsidR="008874EE" w:rsidRDefault="008874EE" w:rsidP="008874EE">
      <w:pPr>
        <w:pStyle w:val="Zwykytekst"/>
      </w:pPr>
    </w:p>
    <w:p w:rsidR="008874EE" w:rsidRDefault="008874EE" w:rsidP="008874EE">
      <w:pPr>
        <w:pStyle w:val="Zwykytekst"/>
      </w:pPr>
      <w:r>
        <w:t>Abstrakt</w:t>
      </w:r>
    </w:p>
    <w:p w:rsidR="008874EE" w:rsidRDefault="008874EE" w:rsidP="008874EE">
      <w:pPr>
        <w:pStyle w:val="Zwykytekst"/>
        <w:jc w:val="both"/>
      </w:pPr>
      <w:r>
        <w:t>Morskie fale, prążki na piasku na plaży, łagodna linia wybrzeża między przylądkami, zarys odległych wzgórz na horyzoncie, kształty obłoków - to wszystko zagadki formy i kształtu, które fizyk z mniejszym lub większym trudem powinien potrafić rozszyfrować" – pi</w:t>
      </w:r>
      <w:bookmarkStart w:id="0" w:name="_GoBack"/>
      <w:bookmarkEnd w:id="0"/>
      <w:r>
        <w:t xml:space="preserve">sał  sto lat temu </w:t>
      </w:r>
      <w:proofErr w:type="spellStart"/>
      <w:r>
        <w:t>D'Arcy</w:t>
      </w:r>
      <w:proofErr w:type="spellEnd"/>
      <w:r>
        <w:t xml:space="preserve"> </w:t>
      </w:r>
      <w:proofErr w:type="spellStart"/>
      <w:r>
        <w:t>Wentworth</w:t>
      </w:r>
      <w:proofErr w:type="spellEnd"/>
      <w:r>
        <w:t xml:space="preserve"> Thompson w swoim monumentalnym dziele "O wzroście i formie". Współczesna fizyka zdołała przesunąć się po drodze zakreślonej przez Thompsona - zaczęliśmy rozumieć, jakie mechanizmy rządzą spontanicznym uporządkowaniem materii i jak opisać układy, w których oddziaływania między elementami składowymi prowadzą do powstawania uporządkowanych struktur lub jakościowo nowych </w:t>
      </w:r>
      <w:proofErr w:type="spellStart"/>
      <w:r>
        <w:t>zachowań</w:t>
      </w:r>
      <w:proofErr w:type="spellEnd"/>
      <w:r>
        <w:t xml:space="preserve"> fizycznych. Na seminarium opowiem o dwóch przykładach procesów</w:t>
      </w:r>
    </w:p>
    <w:p w:rsidR="008874EE" w:rsidRDefault="008874EE" w:rsidP="008874EE">
      <w:pPr>
        <w:pStyle w:val="Zwykytekst"/>
        <w:jc w:val="both"/>
      </w:pPr>
      <w:r>
        <w:t>samoorganizacji w świecie przyrody nieożywionej: o tym, jak powstają zalążki jaskiń i jak wzrastają sieci rzeczne na piaszczystym podłożu.</w:t>
      </w:r>
    </w:p>
    <w:p w:rsidR="008874EE" w:rsidRDefault="008874EE" w:rsidP="008874EE">
      <w:pPr>
        <w:pStyle w:val="Zwykytekst"/>
        <w:jc w:val="both"/>
      </w:pPr>
      <w:r>
        <w:t>W szczególności postaram się wyjaśnić, dlaczego początkowo planarna szczelina skalna rozpuszcza się w niejednorodny sposób, prowadząc do powstawania korytarzy krasowych i dlaczego strumienie spływające do rzeki Apalachicola na Florydzie łączą się ze sobą pod kątem 72 stopni.</w:t>
      </w:r>
    </w:p>
    <w:p w:rsidR="008874EE" w:rsidRDefault="008874EE" w:rsidP="008874EE">
      <w:pPr>
        <w:pStyle w:val="Zwykytekst"/>
      </w:pPr>
    </w:p>
    <w:p w:rsidR="008874EE" w:rsidRDefault="008874EE" w:rsidP="008874EE">
      <w:pPr>
        <w:pStyle w:val="Zwykytekst"/>
      </w:pPr>
    </w:p>
    <w:p w:rsidR="008874EE" w:rsidRDefault="008874EE" w:rsidP="008874EE">
      <w:pPr>
        <w:pStyle w:val="Zwykytekst"/>
        <w:ind w:left="3540" w:firstLine="708"/>
      </w:pPr>
      <w:r>
        <w:t>Serdecznie zapraszamy,</w:t>
      </w:r>
    </w:p>
    <w:p w:rsidR="008874EE" w:rsidRDefault="008874EE" w:rsidP="008874EE">
      <w:pPr>
        <w:pStyle w:val="Zwykytekst"/>
      </w:pPr>
      <w:r>
        <w:tab/>
        <w:t xml:space="preserve">  </w:t>
      </w:r>
      <w:r>
        <w:tab/>
      </w:r>
      <w:r>
        <w:tab/>
      </w:r>
      <w:r>
        <w:tab/>
      </w:r>
      <w:r>
        <w:t>M. Kowal, W. Piechocki, L. Roszkowski, J. Skalski, L. Szymanowski</w:t>
      </w:r>
    </w:p>
    <w:p w:rsidR="00854D8B" w:rsidRDefault="00854D8B"/>
    <w:sectPr w:rsidR="0085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EE"/>
    <w:rsid w:val="00854D8B"/>
    <w:rsid w:val="008874EE"/>
    <w:rsid w:val="00D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Normalny"/>
    <w:autoRedefine/>
    <w:rsid w:val="00DE2C7D"/>
    <w:pPr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EE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EE"/>
    <w:rPr>
      <w:rFonts w:ascii="Calibr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Normalny"/>
    <w:autoRedefine/>
    <w:rsid w:val="00DE2C7D"/>
    <w:pPr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EE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EE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Swiboda Grażyna</dc:creator>
  <cp:lastModifiedBy>Swiboda Grażyna</cp:lastModifiedBy>
  <cp:revision>1</cp:revision>
  <dcterms:created xsi:type="dcterms:W3CDTF">2017-04-03T11:42:00Z</dcterms:created>
  <dcterms:modified xsi:type="dcterms:W3CDTF">2017-04-03T11:45:00Z</dcterms:modified>
</cp:coreProperties>
</file>