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AF6F" w14:textId="77777777" w:rsidR="00892451" w:rsidRDefault="00892451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GoBack"/>
      <w:bookmarkEnd w:id="2"/>
    </w:p>
    <w:p w14:paraId="74A3FDA1" w14:textId="77777777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5245EE31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5FCFAC6F" w14:textId="025F9A0D" w:rsidR="00476D6A" w:rsidRDefault="00991C7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991C73">
        <w:rPr>
          <w:sz w:val="28"/>
        </w:rPr>
        <w:t>Wtorek</w:t>
      </w:r>
      <w:r w:rsidR="00476D6A" w:rsidRPr="00BB3FA1">
        <w:rPr>
          <w:sz w:val="28"/>
        </w:rPr>
        <w:t>:</w:t>
      </w:r>
      <w:r w:rsidR="00476D6A"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882E56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20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BB3FA1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</w:t>
      </w:r>
      <w:r w:rsidR="00C414A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.2023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6E6469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5</w:t>
      </w:r>
      <w:r w:rsidR="00024D5E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:0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D1707F9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3799B9A5" w14:textId="77777777" w:rsidR="00BF6A8F" w:rsidRDefault="00BB3FA1" w:rsidP="00C414A2">
      <w:pPr>
        <w:pStyle w:val="Standard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C414A2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</w:t>
      </w:r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)</w:t>
      </w:r>
    </w:p>
    <w:p w14:paraId="1F73AEC8" w14:textId="77777777" w:rsidR="00080592" w:rsidRPr="00080592" w:rsidRDefault="00080592" w:rsidP="00C414A2">
      <w:pPr>
        <w:pStyle w:val="Standard"/>
        <w:rPr>
          <w:rFonts w:eastAsia="Times New Roman"/>
          <w:b/>
          <w:bCs/>
          <w:color w:val="FF0000"/>
          <w:sz w:val="8"/>
          <w:szCs w:val="36"/>
        </w:rPr>
      </w:pPr>
    </w:p>
    <w:p w14:paraId="3404FF35" w14:textId="77777777" w:rsidR="00BB3FA1" w:rsidRPr="00BB3FA1" w:rsidRDefault="00BB3FA1" w:rsidP="00080592">
      <w:pPr>
        <w:pStyle w:val="Standard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proofErr w:type="gramStart"/>
      <w:r w:rsidRPr="00080592">
        <w:rPr>
          <w:szCs w:val="28"/>
        </w:rPr>
        <w:t>transmisja</w:t>
      </w:r>
      <w:proofErr w:type="gramEnd"/>
      <w:r w:rsidRPr="00080592">
        <w:rPr>
          <w:szCs w:val="28"/>
        </w:rPr>
        <w:t xml:space="preserve"> online:</w:t>
      </w:r>
      <w:r w:rsidR="00080592" w:rsidRPr="00080592">
        <w:rPr>
          <w:szCs w:val="28"/>
        </w:rPr>
        <w:t xml:space="preserve"> </w:t>
      </w:r>
      <w:hyperlink r:id="rId11" w:tgtFrame="_blank" w:history="1">
        <w:r w:rsidRPr="00080592">
          <w:rPr>
            <w:rStyle w:val="Hipercze"/>
            <w:rFonts w:ascii="Helvetica" w:hAnsi="Helvetica"/>
            <w:sz w:val="23"/>
            <w:szCs w:val="21"/>
            <w:shd w:val="clear" w:color="auto" w:fill="FFFFFF"/>
          </w:rPr>
          <w:t>https://www.gotomeet.me/NCBJmeetings/uz3-and-phd4gen-seminars</w:t>
        </w:r>
      </w:hyperlink>
    </w:p>
    <w:p w14:paraId="3EBF51D8" w14:textId="77777777" w:rsidR="00BB3FA1" w:rsidRDefault="00BB3FA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4CB3B125" w14:textId="77777777" w:rsidR="00892451" w:rsidRPr="00BB3FA1" w:rsidRDefault="0089245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249FC4F1" w14:textId="77777777" w:rsidR="00AC327D" w:rsidRPr="00BB3FA1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</w:rPr>
      </w:pPr>
    </w:p>
    <w:p w14:paraId="205305A1" w14:textId="522E4F5C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>W ramach seminarium UZ3 dnia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882E56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20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6E6469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grudnia 2023 o godz</w:t>
      </w:r>
      <w:proofErr w:type="gramStart"/>
      <w:r w:rsidR="006E6469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. 15:0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0 </w:t>
      </w:r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>odbędzie</w:t>
      </w:r>
      <w:proofErr w:type="gramEnd"/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 xml:space="preserve"> się publiczna obrona rozprawy doktorskiej</w:t>
      </w:r>
      <w:r w:rsidRPr="00024D5E">
        <w:rPr>
          <w:rFonts w:eastAsia="Times New Roman"/>
          <w:bCs/>
          <w:color w:val="000080"/>
          <w:sz w:val="32"/>
          <w:szCs w:val="36"/>
        </w:rPr>
        <w:t xml:space="preserve"> </w:t>
      </w:r>
    </w:p>
    <w:p w14:paraId="2C0BAE2F" w14:textId="26D4DBA7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>
        <w:rPr>
          <w:rFonts w:eastAsia="Times New Roman"/>
          <w:b/>
          <w:bCs/>
          <w:color w:val="000080"/>
          <w:sz w:val="32"/>
          <w:szCs w:val="36"/>
        </w:rPr>
        <w:br/>
      </w:r>
      <w:proofErr w:type="gramStart"/>
      <w:r>
        <w:rPr>
          <w:rFonts w:eastAsia="Times New Roman"/>
          <w:b/>
          <w:bCs/>
          <w:color w:val="000080"/>
          <w:sz w:val="32"/>
          <w:szCs w:val="36"/>
        </w:rPr>
        <w:t>mgr</w:t>
      </w:r>
      <w:proofErr w:type="gramEnd"/>
      <w:r w:rsidR="00DC7CDE">
        <w:rPr>
          <w:rFonts w:eastAsia="Times New Roman"/>
          <w:b/>
          <w:bCs/>
          <w:color w:val="000080"/>
          <w:sz w:val="32"/>
          <w:szCs w:val="36"/>
        </w:rPr>
        <w:t>.</w:t>
      </w:r>
      <w:r>
        <w:rPr>
          <w:rFonts w:eastAsia="Times New Roman"/>
          <w:b/>
          <w:bCs/>
          <w:color w:val="000080"/>
          <w:sz w:val="32"/>
          <w:szCs w:val="36"/>
        </w:rPr>
        <w:t xml:space="preserve"> </w:t>
      </w:r>
      <w:r w:rsidR="006E6469">
        <w:rPr>
          <w:rFonts w:eastAsia="Times New Roman"/>
          <w:b/>
          <w:bCs/>
          <w:color w:val="000080"/>
          <w:sz w:val="32"/>
          <w:szCs w:val="36"/>
        </w:rPr>
        <w:t xml:space="preserve">Michała </w:t>
      </w:r>
      <w:r w:rsidR="00DC7CDE">
        <w:rPr>
          <w:rFonts w:eastAsia="Times New Roman"/>
          <w:b/>
          <w:bCs/>
          <w:color w:val="000080"/>
          <w:sz w:val="32"/>
          <w:szCs w:val="36"/>
        </w:rPr>
        <w:t>Jędrzejczyka</w:t>
      </w:r>
    </w:p>
    <w:p w14:paraId="5725F97E" w14:textId="77777777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66E14E5B" w14:textId="77777777" w:rsidR="00024D5E" w:rsidRPr="00024D5E" w:rsidRDefault="00024D5E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t</w:t>
      </w:r>
      <w:r w:rsidRPr="00024D5E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emat</w:t>
      </w:r>
      <w:proofErr w:type="gramEnd"/>
      <w:r w:rsidRPr="00024D5E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rozprawy:</w:t>
      </w:r>
    </w:p>
    <w:p w14:paraId="6C87F55D" w14:textId="43200889" w:rsidR="007C5BE5" w:rsidRPr="000F6EB4" w:rsidRDefault="00DC7CD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  <w:r w:rsidRPr="00DC7CDE">
        <w:rPr>
          <w:rFonts w:eastAsia="Times New Roman"/>
          <w:b/>
          <w:bCs/>
          <w:color w:val="000080"/>
          <w:sz w:val="32"/>
          <w:szCs w:val="36"/>
          <w:lang w:val="en-GB"/>
        </w:rPr>
        <w:t xml:space="preserve">Establishment of best practices in reducing uncertainties in </w:t>
      </w:r>
      <w:proofErr w:type="spellStart"/>
      <w:r w:rsidRPr="00DC7CDE">
        <w:rPr>
          <w:rFonts w:eastAsia="Times New Roman"/>
          <w:b/>
          <w:bCs/>
          <w:color w:val="000080"/>
          <w:sz w:val="32"/>
          <w:szCs w:val="36"/>
          <w:lang w:val="en-GB"/>
        </w:rPr>
        <w:t>multigroup</w:t>
      </w:r>
      <w:proofErr w:type="spellEnd"/>
      <w:r w:rsidRPr="00DC7CDE">
        <w:rPr>
          <w:rFonts w:eastAsia="Times New Roman"/>
          <w:b/>
          <w:bCs/>
          <w:color w:val="000080"/>
          <w:sz w:val="32"/>
          <w:szCs w:val="36"/>
          <w:lang w:val="en-GB"/>
        </w:rPr>
        <w:t xml:space="preserve"> cross-sections with Bayesian methods</w:t>
      </w:r>
    </w:p>
    <w:p w14:paraId="36DCD7BD" w14:textId="77777777" w:rsidR="00024D5E" w:rsidRPr="000F6EB4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</w:p>
    <w:p w14:paraId="514D3750" w14:textId="77777777" w:rsidR="00024D5E" w:rsidRPr="000F6EB4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</w:p>
    <w:p w14:paraId="5B854741" w14:textId="2C3C71B3" w:rsidR="001717DD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 xml:space="preserve">Promotor: </w:t>
      </w:r>
      <w:r w:rsidR="001717DD" w:rsidRPr="001717DD">
        <w:rPr>
          <w:b/>
          <w:sz w:val="26"/>
          <w:szCs w:val="26"/>
        </w:rPr>
        <w:t xml:space="preserve">dr hab. </w:t>
      </w:r>
      <w:r w:rsidR="00DC7CDE">
        <w:rPr>
          <w:b/>
          <w:sz w:val="26"/>
          <w:szCs w:val="26"/>
        </w:rPr>
        <w:t>Tomasz Kozłowski, prof. NCBJ</w:t>
      </w:r>
      <w:r w:rsidR="001717DD" w:rsidRPr="001717DD">
        <w:rPr>
          <w:b/>
          <w:sz w:val="26"/>
          <w:szCs w:val="26"/>
        </w:rPr>
        <w:t xml:space="preserve"> </w:t>
      </w:r>
      <w:r w:rsidR="001717DD" w:rsidRPr="001717DD">
        <w:rPr>
          <w:sz w:val="26"/>
          <w:szCs w:val="26"/>
        </w:rPr>
        <w:t>(Naro</w:t>
      </w:r>
      <w:r w:rsidR="001717DD" w:rsidRPr="001717DD">
        <w:rPr>
          <w:sz w:val="26"/>
          <w:szCs w:val="26"/>
        </w:rPr>
        <w:softHyphen/>
        <w:t>dowe Cen</w:t>
      </w:r>
      <w:r w:rsidR="001717DD" w:rsidRPr="001717DD">
        <w:rPr>
          <w:sz w:val="26"/>
          <w:szCs w:val="26"/>
        </w:rPr>
        <w:softHyphen/>
        <w:t>trum Badań Jądro</w:t>
      </w:r>
      <w:r w:rsidR="001717DD" w:rsidRPr="001717DD">
        <w:rPr>
          <w:sz w:val="26"/>
          <w:szCs w:val="26"/>
        </w:rPr>
        <w:softHyphen/>
        <w:t>wych)</w:t>
      </w:r>
    </w:p>
    <w:p w14:paraId="0661D7FF" w14:textId="21CE064A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 xml:space="preserve">Promotor pomocniczy: </w:t>
      </w:r>
      <w:r w:rsidRPr="00024D5E">
        <w:rPr>
          <w:b/>
          <w:sz w:val="26"/>
          <w:szCs w:val="26"/>
        </w:rPr>
        <w:t xml:space="preserve">dr </w:t>
      </w:r>
      <w:r w:rsidR="00DC7CDE">
        <w:rPr>
          <w:b/>
          <w:sz w:val="26"/>
          <w:szCs w:val="26"/>
        </w:rPr>
        <w:t>Piotr Kopka</w:t>
      </w:r>
      <w:r w:rsidR="001717DD">
        <w:rPr>
          <w:b/>
          <w:sz w:val="26"/>
          <w:szCs w:val="26"/>
        </w:rPr>
        <w:t xml:space="preserve"> </w:t>
      </w:r>
      <w:r w:rsidRPr="00024D5E">
        <w:rPr>
          <w:sz w:val="26"/>
          <w:szCs w:val="26"/>
        </w:rPr>
        <w:t>(Narodowe Centrum Badań Jądrowych)</w:t>
      </w:r>
    </w:p>
    <w:p w14:paraId="72A7F54D" w14:textId="77777777" w:rsidR="00024D5E" w:rsidRPr="00024D5E" w:rsidRDefault="00024D5E" w:rsidP="00024D5E">
      <w:pPr>
        <w:pStyle w:val="Standard"/>
        <w:rPr>
          <w:sz w:val="26"/>
          <w:szCs w:val="26"/>
        </w:rPr>
      </w:pPr>
    </w:p>
    <w:p w14:paraId="307A767F" w14:textId="4E54FD6F" w:rsid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>Recenzenci:</w:t>
      </w:r>
    </w:p>
    <w:p w14:paraId="3C7F939A" w14:textId="77777777" w:rsidR="00DC7CDE" w:rsidRPr="00DC7CDE" w:rsidRDefault="00DC7CDE" w:rsidP="00DC7CDE">
      <w:pPr>
        <w:pStyle w:val="Standard"/>
        <w:rPr>
          <w:sz w:val="26"/>
          <w:szCs w:val="26"/>
        </w:rPr>
      </w:pPr>
      <w:proofErr w:type="gramStart"/>
      <w:r w:rsidRPr="00DC7CDE">
        <w:rPr>
          <w:b/>
          <w:sz w:val="26"/>
          <w:szCs w:val="26"/>
        </w:rPr>
        <w:t>prof</w:t>
      </w:r>
      <w:proofErr w:type="gramEnd"/>
      <w:r w:rsidRPr="00DC7CDE">
        <w:rPr>
          <w:b/>
          <w:sz w:val="26"/>
          <w:szCs w:val="26"/>
        </w:rPr>
        <w:t xml:space="preserve">. dr hab. Jerzy W. </w:t>
      </w:r>
      <w:proofErr w:type="spellStart"/>
      <w:r w:rsidRPr="00DC7CDE">
        <w:rPr>
          <w:b/>
          <w:sz w:val="26"/>
          <w:szCs w:val="26"/>
        </w:rPr>
        <w:t>Mietelski</w:t>
      </w:r>
      <w:proofErr w:type="spellEnd"/>
      <w:r w:rsidRPr="00DC7CDE">
        <w:rPr>
          <w:b/>
          <w:sz w:val="26"/>
          <w:szCs w:val="26"/>
        </w:rPr>
        <w:t xml:space="preserve"> </w:t>
      </w:r>
      <w:r w:rsidRPr="00DC7CDE">
        <w:rPr>
          <w:sz w:val="26"/>
          <w:szCs w:val="26"/>
        </w:rPr>
        <w:t>(Instytut Fizyki Jądrowej Polska Akademia Nauk)</w:t>
      </w:r>
    </w:p>
    <w:p w14:paraId="2685324F" w14:textId="6123BE4B" w:rsidR="00DC7CDE" w:rsidRPr="00DC7CDE" w:rsidRDefault="00DC7CDE" w:rsidP="00DC7CDE">
      <w:pPr>
        <w:pStyle w:val="Standard"/>
        <w:rPr>
          <w:b/>
          <w:sz w:val="26"/>
          <w:szCs w:val="26"/>
        </w:rPr>
      </w:pPr>
      <w:proofErr w:type="gramStart"/>
      <w:r w:rsidRPr="00DC7CDE">
        <w:rPr>
          <w:b/>
          <w:sz w:val="26"/>
          <w:szCs w:val="26"/>
        </w:rPr>
        <w:t>prof</w:t>
      </w:r>
      <w:proofErr w:type="gramEnd"/>
      <w:r w:rsidRPr="00DC7CDE">
        <w:rPr>
          <w:b/>
          <w:sz w:val="26"/>
          <w:szCs w:val="26"/>
        </w:rPr>
        <w:t xml:space="preserve">. dr hab. inż. Janusz Wojtkowiak </w:t>
      </w:r>
      <w:r w:rsidRPr="00DC7CDE">
        <w:rPr>
          <w:sz w:val="26"/>
          <w:szCs w:val="26"/>
        </w:rPr>
        <w:t>(Politechnika Poznańska)</w:t>
      </w:r>
    </w:p>
    <w:p w14:paraId="146327CD" w14:textId="334835AA" w:rsidR="00024D5E" w:rsidRDefault="00DC7CDE" w:rsidP="00DC7CDE">
      <w:pPr>
        <w:pStyle w:val="Standard"/>
        <w:rPr>
          <w:b/>
          <w:sz w:val="26"/>
          <w:szCs w:val="26"/>
        </w:rPr>
      </w:pPr>
      <w:proofErr w:type="gramStart"/>
      <w:r w:rsidRPr="00DC7CDE">
        <w:rPr>
          <w:b/>
          <w:sz w:val="26"/>
          <w:szCs w:val="26"/>
        </w:rPr>
        <w:t>dr</w:t>
      </w:r>
      <w:proofErr w:type="gramEnd"/>
      <w:r w:rsidRPr="00DC7CDE">
        <w:rPr>
          <w:b/>
          <w:sz w:val="26"/>
          <w:szCs w:val="26"/>
        </w:rPr>
        <w:t xml:space="preserve"> </w:t>
      </w:r>
      <w:proofErr w:type="spellStart"/>
      <w:r w:rsidRPr="00DC7CDE">
        <w:rPr>
          <w:b/>
          <w:sz w:val="26"/>
          <w:szCs w:val="26"/>
        </w:rPr>
        <w:t>Xu</w:t>
      </w:r>
      <w:proofErr w:type="spellEnd"/>
      <w:r w:rsidRPr="00DC7CDE">
        <w:rPr>
          <w:b/>
          <w:sz w:val="26"/>
          <w:szCs w:val="26"/>
        </w:rPr>
        <w:t xml:space="preserve"> Wu </w:t>
      </w:r>
      <w:r w:rsidRPr="00DC7CDE">
        <w:rPr>
          <w:sz w:val="26"/>
          <w:szCs w:val="26"/>
        </w:rPr>
        <w:t>(Uniwersytet Północna Karolina, USA)</w:t>
      </w:r>
    </w:p>
    <w:p w14:paraId="743F7C3E" w14:textId="428E4D49" w:rsidR="00DC7CDE" w:rsidRDefault="00DC7CDE" w:rsidP="00DC7CDE">
      <w:pPr>
        <w:pStyle w:val="Standard"/>
        <w:rPr>
          <w:b/>
          <w:sz w:val="26"/>
          <w:szCs w:val="26"/>
        </w:rPr>
      </w:pPr>
    </w:p>
    <w:p w14:paraId="6837BF9C" w14:textId="77777777" w:rsidR="00DC7CDE" w:rsidRDefault="00DC7CDE" w:rsidP="00DC7CDE">
      <w:pPr>
        <w:pStyle w:val="Standard"/>
        <w:rPr>
          <w:sz w:val="26"/>
          <w:szCs w:val="26"/>
        </w:rPr>
      </w:pPr>
    </w:p>
    <w:p w14:paraId="3AFA8EDB" w14:textId="77777777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>Obrona odbędzie się w trybie hybrydowym.</w:t>
      </w:r>
    </w:p>
    <w:p w14:paraId="3F23F8D5" w14:textId="77777777" w:rsidR="000F6EB4" w:rsidRDefault="000F6EB4" w:rsidP="000F6EB4">
      <w:pPr>
        <w:pStyle w:val="Standard"/>
        <w:rPr>
          <w:rFonts w:eastAsia="Times New Roman"/>
          <w:bCs/>
          <w:szCs w:val="36"/>
        </w:rPr>
      </w:pPr>
    </w:p>
    <w:p w14:paraId="7ED6DC48" w14:textId="6A66CD3C" w:rsidR="000F6EB4" w:rsidRDefault="000F6EB4" w:rsidP="00C67D55">
      <w:pPr>
        <w:pStyle w:val="Standard"/>
      </w:pPr>
      <w:r>
        <w:t>Roz</w:t>
      </w:r>
      <w:r>
        <w:softHyphen/>
        <w:t>prawa dok</w:t>
      </w:r>
      <w:r>
        <w:softHyphen/>
        <w:t>tor</w:t>
      </w:r>
      <w:r>
        <w:softHyphen/>
        <w:t>ska znaj</w:t>
      </w:r>
      <w:r>
        <w:softHyphen/>
        <w:t>duje się do wglądu w Biblio</w:t>
      </w:r>
      <w:r>
        <w:softHyphen/>
        <w:t>tece NCBJ oraz na stro</w:t>
      </w:r>
      <w:r>
        <w:softHyphen/>
        <w:t xml:space="preserve">nie: </w:t>
      </w:r>
      <w:hyperlink r:id="rId12" w:history="1">
        <w:r w:rsidR="00DC7CDE">
          <w:rPr>
            <w:rStyle w:val="Hipercze"/>
          </w:rPr>
          <w:t>Postę</w:t>
        </w:r>
        <w:r w:rsidR="00DC7CDE">
          <w:rPr>
            <w:rStyle w:val="Hipercze"/>
          </w:rPr>
          <w:softHyphen/>
          <w:t>po</w:t>
        </w:r>
        <w:r w:rsidR="00DC7CDE">
          <w:rPr>
            <w:rStyle w:val="Hipercze"/>
          </w:rPr>
          <w:softHyphen/>
          <w:t>wa</w:t>
        </w:r>
        <w:r w:rsidR="00DC7CDE">
          <w:rPr>
            <w:rStyle w:val="Hipercze"/>
          </w:rPr>
          <w:softHyphen/>
        </w:r>
        <w:proofErr w:type="gramStart"/>
        <w:r w:rsidR="00DC7CDE">
          <w:rPr>
            <w:rStyle w:val="Hipercze"/>
          </w:rPr>
          <w:t>nie</w:t>
        </w:r>
        <w:proofErr w:type="gramEnd"/>
        <w:r w:rsidR="00DC7CDE">
          <w:rPr>
            <w:rStyle w:val="Hipercze"/>
          </w:rPr>
          <w:t xml:space="preserve"> w spra</w:t>
        </w:r>
        <w:r w:rsidR="00DC7CDE">
          <w:rPr>
            <w:rStyle w:val="Hipercze"/>
          </w:rPr>
          <w:softHyphen/>
          <w:t>wie nada</w:t>
        </w:r>
        <w:r w:rsidR="00DC7CDE">
          <w:rPr>
            <w:rStyle w:val="Hipercze"/>
          </w:rPr>
          <w:softHyphen/>
          <w:t>nia stop</w:t>
        </w:r>
        <w:r w:rsidR="00DC7CDE">
          <w:rPr>
            <w:rStyle w:val="Hipercze"/>
          </w:rPr>
          <w:softHyphen/>
          <w:t>nia dok</w:t>
        </w:r>
        <w:r w:rsidR="00DC7CDE">
          <w:rPr>
            <w:rStyle w:val="Hipercze"/>
          </w:rPr>
          <w:softHyphen/>
          <w:t>tora mgr inż. Michał Jędrzej</w:t>
        </w:r>
        <w:r w:rsidR="00DC7CDE">
          <w:rPr>
            <w:rStyle w:val="Hipercze"/>
          </w:rPr>
          <w:softHyphen/>
          <w:t>czyk – Postę</w:t>
        </w:r>
        <w:r w:rsidR="00DC7CDE">
          <w:rPr>
            <w:rStyle w:val="Hipercze"/>
          </w:rPr>
          <w:softHyphen/>
          <w:t>po</w:t>
        </w:r>
        <w:r w:rsidR="00DC7CDE">
          <w:rPr>
            <w:rStyle w:val="Hipercze"/>
          </w:rPr>
          <w:softHyphen/>
          <w:t>wa</w:t>
        </w:r>
        <w:r w:rsidR="00DC7CDE">
          <w:rPr>
            <w:rStyle w:val="Hipercze"/>
          </w:rPr>
          <w:softHyphen/>
          <w:t>nia dok</w:t>
        </w:r>
        <w:r w:rsidR="00DC7CDE">
          <w:rPr>
            <w:rStyle w:val="Hipercze"/>
          </w:rPr>
          <w:softHyphen/>
          <w:t>tor</w:t>
        </w:r>
        <w:r w:rsidR="00DC7CDE">
          <w:rPr>
            <w:rStyle w:val="Hipercze"/>
          </w:rPr>
          <w:softHyphen/>
          <w:t>skie – Biu</w:t>
        </w:r>
        <w:r w:rsidR="00DC7CDE">
          <w:rPr>
            <w:rStyle w:val="Hipercze"/>
          </w:rPr>
          <w:softHyphen/>
          <w:t>le</w:t>
        </w:r>
        <w:r w:rsidR="00DC7CDE">
          <w:rPr>
            <w:rStyle w:val="Hipercze"/>
          </w:rPr>
          <w:softHyphen/>
          <w:t>tyn Infor</w:t>
        </w:r>
        <w:r w:rsidR="00DC7CDE">
          <w:rPr>
            <w:rStyle w:val="Hipercze"/>
          </w:rPr>
          <w:softHyphen/>
          <w:t>ma</w:t>
        </w:r>
        <w:r w:rsidR="00DC7CDE">
          <w:rPr>
            <w:rStyle w:val="Hipercze"/>
          </w:rPr>
          <w:softHyphen/>
          <w:t>cji Publicz</w:t>
        </w:r>
        <w:r w:rsidR="00DC7CDE">
          <w:rPr>
            <w:rStyle w:val="Hipercze"/>
          </w:rPr>
          <w:softHyphen/>
          <w:t>nej Naro</w:t>
        </w:r>
        <w:r w:rsidR="00DC7CDE">
          <w:rPr>
            <w:rStyle w:val="Hipercze"/>
          </w:rPr>
          <w:softHyphen/>
          <w:t>dowe Cen</w:t>
        </w:r>
        <w:r w:rsidR="00DC7CDE">
          <w:rPr>
            <w:rStyle w:val="Hipercze"/>
          </w:rPr>
          <w:softHyphen/>
          <w:t>trum Badań Jądro</w:t>
        </w:r>
        <w:r w:rsidR="00DC7CDE">
          <w:rPr>
            <w:rStyle w:val="Hipercze"/>
          </w:rPr>
          <w:softHyphen/>
          <w:t>wych (</w:t>
        </w:r>
        <w:proofErr w:type="spellStart"/>
        <w:r w:rsidR="00DC7CDE">
          <w:rPr>
            <w:rStyle w:val="Hipercze"/>
          </w:rPr>
          <w:t>ncbj</w:t>
        </w:r>
        <w:proofErr w:type="spellEnd"/>
        <w:r w:rsidR="00DC7CDE">
          <w:rPr>
            <w:rStyle w:val="Hipercze"/>
          </w:rPr>
          <w:t xml:space="preserve">. </w:t>
        </w:r>
        <w:proofErr w:type="spellStart"/>
        <w:proofErr w:type="gramStart"/>
        <w:r w:rsidR="00DC7CDE">
          <w:rPr>
            <w:rStyle w:val="Hipercze"/>
          </w:rPr>
          <w:t>gov</w:t>
        </w:r>
        <w:proofErr w:type="spellEnd"/>
        <w:proofErr w:type="gramEnd"/>
        <w:r w:rsidR="00DC7CDE">
          <w:rPr>
            <w:rStyle w:val="Hipercze"/>
          </w:rPr>
          <w:t xml:space="preserve">. </w:t>
        </w:r>
        <w:proofErr w:type="spellStart"/>
        <w:proofErr w:type="gramStart"/>
        <w:r w:rsidR="00DC7CDE">
          <w:rPr>
            <w:rStyle w:val="Hipercze"/>
          </w:rPr>
          <w:t>pl</w:t>
        </w:r>
        <w:proofErr w:type="spellEnd"/>
        <w:proofErr w:type="gramEnd"/>
        <w:r w:rsidR="00DC7CDE">
          <w:rPr>
            <w:rStyle w:val="Hipercze"/>
          </w:rPr>
          <w:t xml:space="preserve">) </w:t>
        </w:r>
      </w:hyperlink>
      <w:hyperlink r:id="rId13" w:history="1"/>
    </w:p>
    <w:p w14:paraId="7E9ECC79" w14:textId="77777777" w:rsidR="00FA7C98" w:rsidRDefault="00FA7C98" w:rsidP="00FA7C98">
      <w:pPr>
        <w:pStyle w:val="Standard"/>
        <w:ind w:firstLine="709"/>
        <w:jc w:val="both"/>
        <w:rPr>
          <w:sz w:val="25"/>
          <w:szCs w:val="25"/>
        </w:rPr>
      </w:pPr>
    </w:p>
    <w:p w14:paraId="2B0446E6" w14:textId="77777777" w:rsidR="00C67D55" w:rsidRDefault="00C67D55" w:rsidP="00476D6A">
      <w:pPr>
        <w:pStyle w:val="Standard"/>
        <w:jc w:val="both"/>
        <w:rPr>
          <w:sz w:val="25"/>
          <w:szCs w:val="25"/>
        </w:rPr>
      </w:pPr>
    </w:p>
    <w:p w14:paraId="2D173073" w14:textId="13F7F87B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6DAA743B" w14:textId="77777777" w:rsidR="00476D6A" w:rsidRPr="00080592" w:rsidRDefault="00476D6A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M</w:t>
      </w:r>
      <w:r w:rsidR="00E73F99" w:rsidRPr="00080592">
        <w:rPr>
          <w:sz w:val="25"/>
          <w:szCs w:val="25"/>
        </w:rPr>
        <w:t>ariusz Dąbrowski, Tomasz</w:t>
      </w:r>
      <w:r w:rsidRPr="00080592">
        <w:rPr>
          <w:sz w:val="25"/>
          <w:szCs w:val="25"/>
        </w:rPr>
        <w:t xml:space="preserve"> Kwiatkowski</w:t>
      </w:r>
    </w:p>
    <w:p w14:paraId="2C6F2572" w14:textId="5F746FC2" w:rsidR="00B10ECC" w:rsidRDefault="00292F69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4" w:tgtFrame="_blank" w:history="1">
        <w:r w:rsidR="00476D6A" w:rsidRPr="00944BA4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sectPr w:rsidR="00B10ECC" w:rsidSect="00D2584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9AD45" w14:textId="77777777" w:rsidR="00292F69" w:rsidRDefault="00292F69">
      <w:r>
        <w:separator/>
      </w:r>
    </w:p>
  </w:endnote>
  <w:endnote w:type="continuationSeparator" w:id="0">
    <w:p w14:paraId="5BE73D69" w14:textId="77777777" w:rsidR="00292F69" w:rsidRDefault="0029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7CEA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171E022D" wp14:editId="7546344A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A9F2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643581" wp14:editId="2165758D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36E55" w14:textId="77777777" w:rsidR="00292F69" w:rsidRDefault="00292F69">
      <w:r>
        <w:separator/>
      </w:r>
    </w:p>
  </w:footnote>
  <w:footnote w:type="continuationSeparator" w:id="0">
    <w:p w14:paraId="2B2E928D" w14:textId="77777777" w:rsidR="00292F69" w:rsidRDefault="0029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5167" w14:textId="77777777" w:rsidR="00BC2D0A" w:rsidRDefault="00292F69">
    <w:pPr>
      <w:pStyle w:val="Nagwek"/>
    </w:pPr>
    <w:r>
      <w:rPr>
        <w:noProof/>
      </w:rPr>
      <w:pict w14:anchorId="0C50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925C" w14:textId="2BB64939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6E6469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6F0EF5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C540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2150E0B6" wp14:editId="36C97A43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552A"/>
    <w:rsid w:val="000166C7"/>
    <w:rsid w:val="00020C9A"/>
    <w:rsid w:val="00022AFF"/>
    <w:rsid w:val="00024B0B"/>
    <w:rsid w:val="00024D5E"/>
    <w:rsid w:val="000263FF"/>
    <w:rsid w:val="000612F6"/>
    <w:rsid w:val="00061C1D"/>
    <w:rsid w:val="00062235"/>
    <w:rsid w:val="000721F7"/>
    <w:rsid w:val="000727C2"/>
    <w:rsid w:val="00080592"/>
    <w:rsid w:val="000856D5"/>
    <w:rsid w:val="00087052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E1B8A"/>
    <w:rsid w:val="000F267B"/>
    <w:rsid w:val="000F6EB4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17DD"/>
    <w:rsid w:val="0017489E"/>
    <w:rsid w:val="0019070E"/>
    <w:rsid w:val="00191E48"/>
    <w:rsid w:val="00195C48"/>
    <w:rsid w:val="001A533C"/>
    <w:rsid w:val="001B55E0"/>
    <w:rsid w:val="001D7A9B"/>
    <w:rsid w:val="001E4CE1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08CE"/>
    <w:rsid w:val="002449FC"/>
    <w:rsid w:val="00247493"/>
    <w:rsid w:val="0026142F"/>
    <w:rsid w:val="00270B3C"/>
    <w:rsid w:val="00270F86"/>
    <w:rsid w:val="0027211B"/>
    <w:rsid w:val="0029273D"/>
    <w:rsid w:val="00292F69"/>
    <w:rsid w:val="00296D2E"/>
    <w:rsid w:val="00297C0B"/>
    <w:rsid w:val="002A44BF"/>
    <w:rsid w:val="002A4B62"/>
    <w:rsid w:val="002C7AE6"/>
    <w:rsid w:val="002D2709"/>
    <w:rsid w:val="002E06EE"/>
    <w:rsid w:val="002E20FA"/>
    <w:rsid w:val="002F5E34"/>
    <w:rsid w:val="002F68B1"/>
    <w:rsid w:val="00304850"/>
    <w:rsid w:val="00305036"/>
    <w:rsid w:val="00313874"/>
    <w:rsid w:val="00316C90"/>
    <w:rsid w:val="00321617"/>
    <w:rsid w:val="00330CCF"/>
    <w:rsid w:val="00335204"/>
    <w:rsid w:val="003633EB"/>
    <w:rsid w:val="00365B48"/>
    <w:rsid w:val="00376563"/>
    <w:rsid w:val="0038151C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C5BF9"/>
    <w:rsid w:val="003D1793"/>
    <w:rsid w:val="003E0EA3"/>
    <w:rsid w:val="003E1052"/>
    <w:rsid w:val="003E6691"/>
    <w:rsid w:val="004009BE"/>
    <w:rsid w:val="00404970"/>
    <w:rsid w:val="00416AEE"/>
    <w:rsid w:val="004213DD"/>
    <w:rsid w:val="00424621"/>
    <w:rsid w:val="00425B66"/>
    <w:rsid w:val="0044055B"/>
    <w:rsid w:val="0044069F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B3325"/>
    <w:rsid w:val="004B5A90"/>
    <w:rsid w:val="004B78FE"/>
    <w:rsid w:val="004C1B3B"/>
    <w:rsid w:val="004D5F1B"/>
    <w:rsid w:val="004E592D"/>
    <w:rsid w:val="004E5A22"/>
    <w:rsid w:val="004F456A"/>
    <w:rsid w:val="005057D5"/>
    <w:rsid w:val="00511F99"/>
    <w:rsid w:val="00522249"/>
    <w:rsid w:val="00522516"/>
    <w:rsid w:val="00524885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9647D"/>
    <w:rsid w:val="005A3E8B"/>
    <w:rsid w:val="005A497B"/>
    <w:rsid w:val="005A79E9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14BC"/>
    <w:rsid w:val="00656668"/>
    <w:rsid w:val="00656A9B"/>
    <w:rsid w:val="00660A02"/>
    <w:rsid w:val="006633D7"/>
    <w:rsid w:val="00665F1A"/>
    <w:rsid w:val="006663AC"/>
    <w:rsid w:val="00673492"/>
    <w:rsid w:val="00674A62"/>
    <w:rsid w:val="00687573"/>
    <w:rsid w:val="006879D8"/>
    <w:rsid w:val="00691E8C"/>
    <w:rsid w:val="00695C88"/>
    <w:rsid w:val="006B5AE2"/>
    <w:rsid w:val="006C187B"/>
    <w:rsid w:val="006D18DD"/>
    <w:rsid w:val="006E394E"/>
    <w:rsid w:val="006E4399"/>
    <w:rsid w:val="006E6469"/>
    <w:rsid w:val="006F0EF5"/>
    <w:rsid w:val="007038EB"/>
    <w:rsid w:val="0071542C"/>
    <w:rsid w:val="00716820"/>
    <w:rsid w:val="00717CDF"/>
    <w:rsid w:val="00725441"/>
    <w:rsid w:val="00736D3C"/>
    <w:rsid w:val="007414CF"/>
    <w:rsid w:val="007437BA"/>
    <w:rsid w:val="0075473E"/>
    <w:rsid w:val="00773E24"/>
    <w:rsid w:val="00776E7B"/>
    <w:rsid w:val="00782171"/>
    <w:rsid w:val="007821BB"/>
    <w:rsid w:val="00783609"/>
    <w:rsid w:val="00784BCC"/>
    <w:rsid w:val="00786290"/>
    <w:rsid w:val="007901FE"/>
    <w:rsid w:val="00793CD5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CCE"/>
    <w:rsid w:val="008247EC"/>
    <w:rsid w:val="0083185E"/>
    <w:rsid w:val="00843A3A"/>
    <w:rsid w:val="00844362"/>
    <w:rsid w:val="00844681"/>
    <w:rsid w:val="00853948"/>
    <w:rsid w:val="0086135F"/>
    <w:rsid w:val="00863F0D"/>
    <w:rsid w:val="00870987"/>
    <w:rsid w:val="00871F67"/>
    <w:rsid w:val="0087440F"/>
    <w:rsid w:val="008772F6"/>
    <w:rsid w:val="00881644"/>
    <w:rsid w:val="00882E56"/>
    <w:rsid w:val="00887521"/>
    <w:rsid w:val="00887823"/>
    <w:rsid w:val="00892451"/>
    <w:rsid w:val="00896903"/>
    <w:rsid w:val="008A0245"/>
    <w:rsid w:val="008A30BF"/>
    <w:rsid w:val="008A6B65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37AC"/>
    <w:rsid w:val="00935CFD"/>
    <w:rsid w:val="00942C9F"/>
    <w:rsid w:val="00944B0B"/>
    <w:rsid w:val="00944BA4"/>
    <w:rsid w:val="00944D2A"/>
    <w:rsid w:val="00946BBF"/>
    <w:rsid w:val="00954247"/>
    <w:rsid w:val="009645B8"/>
    <w:rsid w:val="00974AF1"/>
    <w:rsid w:val="00986C2D"/>
    <w:rsid w:val="00991C73"/>
    <w:rsid w:val="009A205D"/>
    <w:rsid w:val="009B01DD"/>
    <w:rsid w:val="009B4FA2"/>
    <w:rsid w:val="009D0C9B"/>
    <w:rsid w:val="009E1EFF"/>
    <w:rsid w:val="009F284B"/>
    <w:rsid w:val="009F5FF7"/>
    <w:rsid w:val="00A05D62"/>
    <w:rsid w:val="00A176FA"/>
    <w:rsid w:val="00A22102"/>
    <w:rsid w:val="00A258CB"/>
    <w:rsid w:val="00A3452C"/>
    <w:rsid w:val="00A35D1A"/>
    <w:rsid w:val="00A51E29"/>
    <w:rsid w:val="00A528E6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91C"/>
    <w:rsid w:val="00AE1C33"/>
    <w:rsid w:val="00AF37C3"/>
    <w:rsid w:val="00AF3BF9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4271F"/>
    <w:rsid w:val="00B44510"/>
    <w:rsid w:val="00B52D2D"/>
    <w:rsid w:val="00B61231"/>
    <w:rsid w:val="00B62723"/>
    <w:rsid w:val="00B62A79"/>
    <w:rsid w:val="00B65F08"/>
    <w:rsid w:val="00B75027"/>
    <w:rsid w:val="00B76840"/>
    <w:rsid w:val="00B768B7"/>
    <w:rsid w:val="00B81B94"/>
    <w:rsid w:val="00B870B6"/>
    <w:rsid w:val="00BA6B74"/>
    <w:rsid w:val="00BB0025"/>
    <w:rsid w:val="00BB3FA1"/>
    <w:rsid w:val="00BB7D90"/>
    <w:rsid w:val="00BC2D0A"/>
    <w:rsid w:val="00BC6BD3"/>
    <w:rsid w:val="00BC728B"/>
    <w:rsid w:val="00BD624F"/>
    <w:rsid w:val="00BE2289"/>
    <w:rsid w:val="00BF136D"/>
    <w:rsid w:val="00BF3189"/>
    <w:rsid w:val="00BF31E3"/>
    <w:rsid w:val="00BF6A8F"/>
    <w:rsid w:val="00C0079F"/>
    <w:rsid w:val="00C0414C"/>
    <w:rsid w:val="00C05F28"/>
    <w:rsid w:val="00C305E3"/>
    <w:rsid w:val="00C31C43"/>
    <w:rsid w:val="00C3479D"/>
    <w:rsid w:val="00C37785"/>
    <w:rsid w:val="00C414A2"/>
    <w:rsid w:val="00C41936"/>
    <w:rsid w:val="00C4445B"/>
    <w:rsid w:val="00C46334"/>
    <w:rsid w:val="00C47FC0"/>
    <w:rsid w:val="00C51A95"/>
    <w:rsid w:val="00C51B5C"/>
    <w:rsid w:val="00C53237"/>
    <w:rsid w:val="00C552F7"/>
    <w:rsid w:val="00C55E59"/>
    <w:rsid w:val="00C60FCA"/>
    <w:rsid w:val="00C657E4"/>
    <w:rsid w:val="00C66367"/>
    <w:rsid w:val="00C67D55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4685"/>
    <w:rsid w:val="00D04BBD"/>
    <w:rsid w:val="00D1617E"/>
    <w:rsid w:val="00D2584A"/>
    <w:rsid w:val="00D47532"/>
    <w:rsid w:val="00D52577"/>
    <w:rsid w:val="00D539AA"/>
    <w:rsid w:val="00D61C72"/>
    <w:rsid w:val="00D66BEF"/>
    <w:rsid w:val="00D820F3"/>
    <w:rsid w:val="00D83C97"/>
    <w:rsid w:val="00D93CF3"/>
    <w:rsid w:val="00DA0D6D"/>
    <w:rsid w:val="00DA76B3"/>
    <w:rsid w:val="00DA7C27"/>
    <w:rsid w:val="00DB7183"/>
    <w:rsid w:val="00DC2A4E"/>
    <w:rsid w:val="00DC4C65"/>
    <w:rsid w:val="00DC7CDE"/>
    <w:rsid w:val="00DC7EF5"/>
    <w:rsid w:val="00DD3D43"/>
    <w:rsid w:val="00DD62EE"/>
    <w:rsid w:val="00DF0C61"/>
    <w:rsid w:val="00DF1B96"/>
    <w:rsid w:val="00DF66FA"/>
    <w:rsid w:val="00E01A85"/>
    <w:rsid w:val="00E24292"/>
    <w:rsid w:val="00E30AC9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76D59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D25CE"/>
    <w:rsid w:val="00ED6523"/>
    <w:rsid w:val="00EE2876"/>
    <w:rsid w:val="00EE44A6"/>
    <w:rsid w:val="00EE774B"/>
    <w:rsid w:val="00EF22ED"/>
    <w:rsid w:val="00F02064"/>
    <w:rsid w:val="00F11207"/>
    <w:rsid w:val="00F13B9B"/>
    <w:rsid w:val="00F23329"/>
    <w:rsid w:val="00F23B85"/>
    <w:rsid w:val="00F41E6E"/>
    <w:rsid w:val="00F50528"/>
    <w:rsid w:val="00F56CD9"/>
    <w:rsid w:val="00F710CB"/>
    <w:rsid w:val="00F8065A"/>
    <w:rsid w:val="00F82AA7"/>
    <w:rsid w:val="00F84D05"/>
    <w:rsid w:val="00F929E8"/>
    <w:rsid w:val="00F93916"/>
    <w:rsid w:val="00F93E10"/>
    <w:rsid w:val="00F9620D"/>
    <w:rsid w:val="00F968BA"/>
    <w:rsid w:val="00F96FAD"/>
    <w:rsid w:val="00FA33A2"/>
    <w:rsid w:val="00FA7C98"/>
    <w:rsid w:val="00FB7588"/>
    <w:rsid w:val="00FE47A9"/>
    <w:rsid w:val="00FE4F9A"/>
    <w:rsid w:val="00FF2D11"/>
    <w:rsid w:val="00FF33A4"/>
    <w:rsid w:val="00FF423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6B168AC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ncbj.gov.pl/artykul/89/81/postepowanie-w-sprawie-nadania-stopnia-doktora-mgr-nairi-baghdasarya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ip.ncbj.gov.pl/artykul/89/90/postepowanie-w-sprawie-nadania-stopnia-doktora-mgr-inz-michal-jedrzejczy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hd4ge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B47E9-4DC1-498C-8FB9-E5CCF3E8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2023-12-15T14:08:00Z</cp:lastPrinted>
  <dcterms:created xsi:type="dcterms:W3CDTF">2023-12-15T14:30:00Z</dcterms:created>
  <dcterms:modified xsi:type="dcterms:W3CDTF">2023-12-15T14:30:00Z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