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0" w:rsidRDefault="00EA1D80" w:rsidP="00476D6A">
      <w:pPr>
        <w:jc w:val="center"/>
        <w:rPr>
          <w:lang w:val="en-GB"/>
        </w:rPr>
      </w:pPr>
      <w:bookmarkStart w:id="0" w:name="OLE_LINK1"/>
      <w:bookmarkStart w:id="1" w:name="OLE_LINK2"/>
    </w:p>
    <w:p w:rsidR="00EA1D80" w:rsidRDefault="00EA1D80" w:rsidP="00476D6A">
      <w:pPr>
        <w:jc w:val="center"/>
        <w:rPr>
          <w:lang w:val="en-GB"/>
        </w:rPr>
      </w:pP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p w:rsidR="00476D6A" w:rsidRPr="004D4AC0" w:rsidRDefault="00306920" w:rsidP="00476D6A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hyperlink r:id="rId11" w:tgtFrame="_blank" w:history="1">
        <w:r w:rsidR="00476D6A" w:rsidRPr="00497A86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:rsidR="00476D6A" w:rsidRPr="004D4AC0" w:rsidRDefault="00476D6A" w:rsidP="00476D6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BF3189" w:rsidRDefault="00BF3189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EA1D80" w:rsidRDefault="00EA1D80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985137" w:rsidRDefault="00476D6A" w:rsidP="00476D6A">
      <w:pPr>
        <w:pStyle w:val="Standard"/>
        <w:jc w:val="center"/>
        <w:rPr>
          <w:lang w:val="en-GB"/>
        </w:rPr>
      </w:pPr>
      <w:proofErr w:type="spellStart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Seminarium</w:t>
      </w:r>
      <w:proofErr w:type="spellEnd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Zakładu </w:t>
      </w:r>
      <w:proofErr w:type="spellStart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Energetyki</w:t>
      </w:r>
      <w:proofErr w:type="spellEnd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Jądrowej i </w:t>
      </w:r>
      <w:proofErr w:type="spellStart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Analiz</w:t>
      </w:r>
      <w:proofErr w:type="spellEnd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Środowiska</w:t>
      </w:r>
      <w:proofErr w:type="spellEnd"/>
      <w:r w:rsidRPr="00985137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(UZ3)</w:t>
      </w:r>
    </w:p>
    <w:p w:rsidR="00476D6A" w:rsidRDefault="00476D6A" w:rsidP="00476D6A">
      <w:pPr>
        <w:pStyle w:val="Standard"/>
        <w:jc w:val="center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 w:rsidRPr="00985137">
        <w:rPr>
          <w:rFonts w:eastAsia="DejaVu Sans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985137" w:rsidRPr="00985137" w:rsidRDefault="00985137" w:rsidP="00476D6A">
      <w:pPr>
        <w:pStyle w:val="Standard"/>
        <w:jc w:val="center"/>
      </w:pPr>
      <w:bookmarkStart w:id="2" w:name="_GoBack"/>
      <w:bookmarkEnd w:id="2"/>
    </w:p>
    <w:p w:rsidR="00476D6A" w:rsidRPr="00985137" w:rsidRDefault="00476D6A" w:rsidP="00476D6A">
      <w:pPr>
        <w:pStyle w:val="Standard"/>
        <w:jc w:val="center"/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</w:pPr>
      <w:proofErr w:type="spellStart"/>
      <w:r w:rsidRPr="00985137">
        <w:rPr>
          <w:sz w:val="28"/>
          <w:lang w:val="en-GB"/>
        </w:rPr>
        <w:t>Wtorek</w:t>
      </w:r>
      <w:proofErr w:type="spellEnd"/>
      <w:r w:rsidRPr="00985137">
        <w:rPr>
          <w:sz w:val="28"/>
          <w:lang w:val="en-GB"/>
        </w:rPr>
        <w:t>:</w:t>
      </w:r>
      <w:r w:rsidRPr="00985137">
        <w:rPr>
          <w:rFonts w:eastAsia="DejaVu Sans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="00643078"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31</w:t>
      </w:r>
      <w:r w:rsidR="00EA1D80"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.0</w:t>
      </w:r>
      <w:r w:rsidR="00A3452C"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5</w:t>
      </w:r>
      <w:r w:rsidR="00E74B70"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.2022</w:t>
      </w:r>
      <w:r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</w:p>
    <w:p w:rsidR="00476D6A" w:rsidRPr="00985137" w:rsidRDefault="00476D6A" w:rsidP="00476D6A">
      <w:pPr>
        <w:pStyle w:val="Standard"/>
        <w:jc w:val="center"/>
        <w:rPr>
          <w:color w:val="00B050"/>
          <w:lang w:val="en-GB"/>
        </w:rPr>
      </w:pPr>
      <w:r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 xml:space="preserve">         1</w:t>
      </w:r>
      <w:r w:rsidR="00796582"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1:3</w:t>
      </w:r>
      <w:r w:rsidRPr="00985137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0</w:t>
      </w:r>
    </w:p>
    <w:p w:rsidR="00BF6A8F" w:rsidRPr="0047453A" w:rsidRDefault="00BF6A8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AC327D" w:rsidRPr="0047453A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E74B70" w:rsidRPr="00D93CF3" w:rsidRDefault="00D93CF3" w:rsidP="00476D6A">
      <w:pPr>
        <w:pStyle w:val="Standard"/>
        <w:jc w:val="center"/>
        <w:rPr>
          <w:rFonts w:eastAsia="Times New Roman"/>
          <w:bCs/>
          <w:szCs w:val="36"/>
          <w:lang w:val="en-GB"/>
        </w:rPr>
      </w:pPr>
      <w:r w:rsidRPr="00D93CF3">
        <w:rPr>
          <w:rFonts w:eastAsia="Times New Roman"/>
          <w:b/>
          <w:bCs/>
          <w:color w:val="000080"/>
          <w:sz w:val="28"/>
          <w:szCs w:val="36"/>
          <w:lang w:val="en-GB"/>
        </w:rPr>
        <w:t>M</w:t>
      </w:r>
      <w:r w:rsidR="00643078">
        <w:rPr>
          <w:rFonts w:eastAsia="Times New Roman"/>
          <w:b/>
          <w:bCs/>
          <w:color w:val="000080"/>
          <w:sz w:val="28"/>
          <w:szCs w:val="36"/>
          <w:lang w:val="en-GB"/>
        </w:rPr>
        <w:t>ichał Jędrzejczyk</w:t>
      </w:r>
    </w:p>
    <w:p w:rsidR="00476D6A" w:rsidRPr="00D93CF3" w:rsidRDefault="00476D6A" w:rsidP="00476D6A">
      <w:pPr>
        <w:pStyle w:val="Standard"/>
        <w:jc w:val="center"/>
        <w:rPr>
          <w:sz w:val="10"/>
          <w:lang w:val="en-GB"/>
        </w:rPr>
      </w:pPr>
      <w:r w:rsidRPr="00D93CF3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</w:p>
    <w:p w:rsidR="000A5E5B" w:rsidRDefault="00643078" w:rsidP="00A3452C">
      <w:pPr>
        <w:pStyle w:val="NormalnyWeb"/>
        <w:spacing w:after="0" w:afterAutospacing="0"/>
        <w:jc w:val="center"/>
        <w:rPr>
          <w:b/>
          <w:bCs/>
          <w:sz w:val="28"/>
          <w:szCs w:val="28"/>
          <w:lang w:val="en-US"/>
        </w:rPr>
      </w:pPr>
      <w:r w:rsidRPr="00643078">
        <w:rPr>
          <w:b/>
          <w:bCs/>
          <w:sz w:val="28"/>
          <w:szCs w:val="28"/>
          <w:lang w:val="en-US"/>
        </w:rPr>
        <w:t>Reducing uncertainties in chosen neutron cross-sections through the use of Approximate Bayesian Computation</w:t>
      </w:r>
    </w:p>
    <w:p w:rsidR="00D1617E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47453A" w:rsidRPr="00E74B70" w:rsidRDefault="0047453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EA1D80" w:rsidRPr="00E74B70" w:rsidRDefault="00EA1D80" w:rsidP="00B2344D">
      <w:pPr>
        <w:pStyle w:val="Standard"/>
        <w:jc w:val="both"/>
        <w:rPr>
          <w:sz w:val="22"/>
          <w:lang w:val="en-GB"/>
        </w:rPr>
      </w:pPr>
    </w:p>
    <w:p w:rsidR="00643078" w:rsidRPr="00643078" w:rsidRDefault="00643078" w:rsidP="00643078">
      <w:pPr>
        <w:pStyle w:val="Standard"/>
        <w:ind w:firstLine="709"/>
        <w:jc w:val="both"/>
        <w:rPr>
          <w:lang w:val="en-GB"/>
        </w:rPr>
      </w:pPr>
      <w:r w:rsidRPr="00643078">
        <w:rPr>
          <w:lang w:val="en-GB"/>
        </w:rPr>
        <w:t>The multiplication factor (</w:t>
      </w:r>
      <w:proofErr w:type="spellStart"/>
      <w:r w:rsidRPr="00643078">
        <w:rPr>
          <w:lang w:val="en-GB"/>
        </w:rPr>
        <w:t>keff</w:t>
      </w:r>
      <w:proofErr w:type="spellEnd"/>
      <w:r w:rsidRPr="00643078">
        <w:rPr>
          <w:lang w:val="en-GB"/>
        </w:rPr>
        <w:t xml:space="preserve">) is a key parameter describing the dynamics of nuclear reactors. The uncertainty in its calculated value usually amounts to 1-2%, measured in one relative standard deviation. It mostly originates from the imprecision with which neutron cross sections </w:t>
      </w:r>
      <w:proofErr w:type="gramStart"/>
      <w:r w:rsidRPr="00643078">
        <w:rPr>
          <w:lang w:val="en-GB"/>
        </w:rPr>
        <w:t>are known</w:t>
      </w:r>
      <w:proofErr w:type="gramEnd"/>
      <w:r w:rsidRPr="00643078">
        <w:rPr>
          <w:lang w:val="en-GB"/>
        </w:rPr>
        <w:t xml:space="preserve">. Reduction of this value would open a possibility to create more optimal nuclear reactor designs. There is a large database of well-documented criticality benchmark experiments with precisely measured </w:t>
      </w:r>
      <w:proofErr w:type="spellStart"/>
      <w:r w:rsidRPr="00643078">
        <w:rPr>
          <w:lang w:val="en-GB"/>
        </w:rPr>
        <w:t>keff</w:t>
      </w:r>
      <w:proofErr w:type="spellEnd"/>
      <w:r w:rsidRPr="00643078">
        <w:rPr>
          <w:lang w:val="en-GB"/>
        </w:rPr>
        <w:t xml:space="preserve">. It is called “International Handbook of Evaluated Criticality Safety Benchmark Experiments” and </w:t>
      </w:r>
      <w:proofErr w:type="gramStart"/>
      <w:r w:rsidRPr="00643078">
        <w:rPr>
          <w:lang w:val="en-GB"/>
        </w:rPr>
        <w:t>it is maintained by Nuclear Energy Agency</w:t>
      </w:r>
      <w:proofErr w:type="gramEnd"/>
      <w:r w:rsidRPr="00643078">
        <w:rPr>
          <w:lang w:val="en-GB"/>
        </w:rPr>
        <w:t>. The goal of my research is to use the results of these experiments to decrease the uncertainties of neutron cross sections. In order to do that I am using a statistical tool called Approximate Bayesian Computation (ABC) and a criticality simulation software SCALE.</w:t>
      </w:r>
    </w:p>
    <w:p w:rsidR="00643078" w:rsidRDefault="00643078" w:rsidP="00643078">
      <w:pPr>
        <w:pStyle w:val="Standard"/>
        <w:ind w:firstLine="709"/>
        <w:jc w:val="both"/>
        <w:rPr>
          <w:lang w:val="en-GB"/>
        </w:rPr>
      </w:pPr>
      <w:r w:rsidRPr="00643078">
        <w:rPr>
          <w:lang w:val="en-GB"/>
        </w:rPr>
        <w:t xml:space="preserve">In this seminar, I will discuss neutron cross section uncertainties and their influence on calculated </w:t>
      </w:r>
      <w:proofErr w:type="spellStart"/>
      <w:r w:rsidRPr="00643078">
        <w:rPr>
          <w:lang w:val="en-GB"/>
        </w:rPr>
        <w:t>keff</w:t>
      </w:r>
      <w:proofErr w:type="spellEnd"/>
      <w:r w:rsidRPr="00643078">
        <w:rPr>
          <w:lang w:val="en-GB"/>
        </w:rPr>
        <w:t xml:space="preserve"> value. I will </w:t>
      </w:r>
      <w:proofErr w:type="gramStart"/>
      <w:r w:rsidRPr="00643078">
        <w:rPr>
          <w:lang w:val="en-GB"/>
        </w:rPr>
        <w:t>give an introduction to</w:t>
      </w:r>
      <w:proofErr w:type="gramEnd"/>
      <w:r w:rsidRPr="00643078">
        <w:rPr>
          <w:lang w:val="en-GB"/>
        </w:rPr>
        <w:t xml:space="preserve"> ABC and present a simple example of how it can be used to reduce the uncertainties of any mathematical model parameters. I will then show how I am applying it to reduce neutron cross sections’ uncertainties. I will discuss preliminary results, risks of using ABC and validation of results.</w:t>
      </w:r>
    </w:p>
    <w:p w:rsidR="00643078" w:rsidRDefault="00643078" w:rsidP="00643078">
      <w:pPr>
        <w:pStyle w:val="Standard"/>
        <w:ind w:firstLine="709"/>
        <w:jc w:val="both"/>
        <w:rPr>
          <w:lang w:val="en-GB"/>
        </w:rPr>
      </w:pPr>
    </w:p>
    <w:p w:rsidR="00EA1D80" w:rsidRDefault="00EA1D80" w:rsidP="00612BDF">
      <w:pPr>
        <w:pStyle w:val="Standard"/>
        <w:ind w:firstLine="709"/>
        <w:jc w:val="both"/>
        <w:rPr>
          <w:lang w:val="en-GB"/>
        </w:rPr>
      </w:pPr>
    </w:p>
    <w:p w:rsidR="00D83C97" w:rsidRPr="00974AF1" w:rsidRDefault="00D83C97" w:rsidP="00B2344D">
      <w:pPr>
        <w:pStyle w:val="Standard"/>
        <w:ind w:firstLine="709"/>
        <w:jc w:val="both"/>
        <w:rPr>
          <w:sz w:val="22"/>
          <w:lang w:val="en-GB"/>
        </w:rPr>
      </w:pPr>
    </w:p>
    <w:p w:rsidR="00476D6A" w:rsidRPr="00EA1D80" w:rsidRDefault="005253D5" w:rsidP="00476D6A">
      <w:pPr>
        <w:pStyle w:val="Standard"/>
        <w:jc w:val="both"/>
      </w:pPr>
      <w:r w:rsidRPr="00EA1D80">
        <w:t>Serdecznie zapraszamy</w:t>
      </w:r>
      <w:r w:rsidR="00476D6A" w:rsidRPr="00EA1D80">
        <w:t> </w:t>
      </w:r>
    </w:p>
    <w:p w:rsidR="00476D6A" w:rsidRPr="00EA1D80" w:rsidRDefault="00476D6A" w:rsidP="00476D6A">
      <w:pPr>
        <w:pStyle w:val="Standard"/>
        <w:jc w:val="both"/>
      </w:pPr>
      <w:r w:rsidRPr="00EA1D80">
        <w:t>M. Dąbrowski, T. Kwiatkowski</w:t>
      </w:r>
    </w:p>
    <w:p w:rsidR="00E74B70" w:rsidRPr="00944BA4" w:rsidRDefault="00306920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E74B70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20" w:rsidRDefault="00306920">
      <w:r>
        <w:separator/>
      </w:r>
    </w:p>
  </w:endnote>
  <w:endnote w:type="continuationSeparator" w:id="0">
    <w:p w:rsidR="00306920" w:rsidRDefault="003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V Boli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20" w:rsidRDefault="00306920">
      <w:r>
        <w:separator/>
      </w:r>
    </w:p>
  </w:footnote>
  <w:footnote w:type="continuationSeparator" w:id="0">
    <w:p w:rsidR="00306920" w:rsidRDefault="0030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3069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85137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985137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06920"/>
    <w:rsid w:val="00313874"/>
    <w:rsid w:val="00316C90"/>
    <w:rsid w:val="00321617"/>
    <w:rsid w:val="00330CCF"/>
    <w:rsid w:val="00335204"/>
    <w:rsid w:val="00365B48"/>
    <w:rsid w:val="00376563"/>
    <w:rsid w:val="0038151C"/>
    <w:rsid w:val="003A19AF"/>
    <w:rsid w:val="003A6700"/>
    <w:rsid w:val="003B2283"/>
    <w:rsid w:val="003B2966"/>
    <w:rsid w:val="003B2BFE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A22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91E8C"/>
    <w:rsid w:val="00695C88"/>
    <w:rsid w:val="00696D08"/>
    <w:rsid w:val="006B5AE2"/>
    <w:rsid w:val="006D18DD"/>
    <w:rsid w:val="006E394E"/>
    <w:rsid w:val="006E4399"/>
    <w:rsid w:val="007038EB"/>
    <w:rsid w:val="0071542C"/>
    <w:rsid w:val="00716820"/>
    <w:rsid w:val="00725441"/>
    <w:rsid w:val="00736D3C"/>
    <w:rsid w:val="007414CF"/>
    <w:rsid w:val="007437BA"/>
    <w:rsid w:val="0075473E"/>
    <w:rsid w:val="00776E7B"/>
    <w:rsid w:val="007821BB"/>
    <w:rsid w:val="00786290"/>
    <w:rsid w:val="007901FE"/>
    <w:rsid w:val="00793CD5"/>
    <w:rsid w:val="00796582"/>
    <w:rsid w:val="007A1694"/>
    <w:rsid w:val="007A1E37"/>
    <w:rsid w:val="007A6BE2"/>
    <w:rsid w:val="007A6EF9"/>
    <w:rsid w:val="007B17E8"/>
    <w:rsid w:val="007C492A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74AF1"/>
    <w:rsid w:val="00985137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3451"/>
    <w:rsid w:val="00AD3792"/>
    <w:rsid w:val="00AE1C33"/>
    <w:rsid w:val="00AF37C3"/>
    <w:rsid w:val="00AF3BF9"/>
    <w:rsid w:val="00B03520"/>
    <w:rsid w:val="00B03AEA"/>
    <w:rsid w:val="00B133E0"/>
    <w:rsid w:val="00B13C72"/>
    <w:rsid w:val="00B2255A"/>
    <w:rsid w:val="00B2344D"/>
    <w:rsid w:val="00B26936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62EE"/>
    <w:rsid w:val="00DF0C61"/>
    <w:rsid w:val="00DF1B96"/>
    <w:rsid w:val="00DF66FA"/>
    <w:rsid w:val="00E01A85"/>
    <w:rsid w:val="00E24292"/>
    <w:rsid w:val="00E31172"/>
    <w:rsid w:val="00E33025"/>
    <w:rsid w:val="00E42244"/>
    <w:rsid w:val="00E44DA6"/>
    <w:rsid w:val="00E67D39"/>
    <w:rsid w:val="00E74500"/>
    <w:rsid w:val="00E74B70"/>
    <w:rsid w:val="00E84B0D"/>
    <w:rsid w:val="00E8523B"/>
    <w:rsid w:val="00E90AEA"/>
    <w:rsid w:val="00EA1D80"/>
    <w:rsid w:val="00EB4A0A"/>
    <w:rsid w:val="00EB67AD"/>
    <w:rsid w:val="00EC20DB"/>
    <w:rsid w:val="00EC3D09"/>
    <w:rsid w:val="00ED25CE"/>
    <w:rsid w:val="00ED6523"/>
    <w:rsid w:val="00EE774B"/>
    <w:rsid w:val="00F11207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D3AEA05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BB079-E261-4FF6-8E46-83E3150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2022-05-17T10:57:00Z</cp:lastPrinted>
  <dcterms:created xsi:type="dcterms:W3CDTF">2022-05-26T10:30:00Z</dcterms:created>
  <dcterms:modified xsi:type="dcterms:W3CDTF">2022-05-26T10:30:00Z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