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6A" w:rsidRDefault="00476D6A" w:rsidP="00476D6A">
      <w:pPr>
        <w:jc w:val="center"/>
        <w:rPr>
          <w:lang w:val="en-GB"/>
        </w:rPr>
      </w:pPr>
      <w:bookmarkStart w:id="0" w:name="OLE_LINK1"/>
      <w:bookmarkStart w:id="1" w:name="OLE_LINK2"/>
      <w:bookmarkStart w:id="2" w:name="_GoBack"/>
      <w:bookmarkEnd w:id="2"/>
    </w:p>
    <w:p w:rsidR="00476D6A" w:rsidRDefault="00476D6A" w:rsidP="00476D6A">
      <w:pPr>
        <w:jc w:val="center"/>
        <w:rPr>
          <w:lang w:val="en-GB"/>
        </w:rPr>
      </w:pPr>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693D8B" w:rsidP="00476D6A">
      <w:pPr>
        <w:jc w:val="center"/>
        <w:rPr>
          <w:rStyle w:val="Hipercze"/>
          <w:rFonts w:ascii="Helvetica" w:hAnsi="Helvetica"/>
          <w:sz w:val="21"/>
          <w:szCs w:val="21"/>
          <w:shd w:val="clear" w:color="auto" w:fill="FFFFFF"/>
          <w:lang w:val="en-GB"/>
        </w:rPr>
      </w:pPr>
      <w:hyperlink r:id="rId12"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476D6A" w:rsidRDefault="00476D6A" w:rsidP="00476D6A">
      <w:pPr>
        <w:pStyle w:val="Standard"/>
        <w:jc w:val="center"/>
        <w:rPr>
          <w:rFonts w:ascii="Liberation Serif" w:eastAsia="DejaVu Sans" w:hAnsi="Liberation Serif"/>
          <w:b/>
          <w:bCs/>
          <w:kern w:val="3"/>
          <w:sz w:val="30"/>
          <w:szCs w:val="28"/>
          <w:lang w:val="en-GB" w:eastAsia="zh-CN" w:bidi="hi-IN"/>
        </w:rPr>
      </w:pPr>
    </w:p>
    <w:p w:rsidR="00A86AA9" w:rsidRPr="004D4AC0" w:rsidRDefault="00A86AA9" w:rsidP="00476D6A">
      <w:pPr>
        <w:pStyle w:val="Standard"/>
        <w:jc w:val="center"/>
        <w:rPr>
          <w:rFonts w:ascii="Liberation Serif" w:eastAsia="DejaVu Sans" w:hAnsi="Liberation Serif"/>
          <w:b/>
          <w:bCs/>
          <w:kern w:val="3"/>
          <w:sz w:val="30"/>
          <w:szCs w:val="28"/>
          <w:lang w:val="en-GB" w:eastAsia="zh-CN" w:bidi="hi-IN"/>
        </w:rPr>
      </w:pPr>
    </w:p>
    <w:p w:rsidR="00476D6A" w:rsidRPr="00A86AA9" w:rsidRDefault="00476D6A" w:rsidP="00476D6A">
      <w:pPr>
        <w:pStyle w:val="Standard"/>
        <w:jc w:val="center"/>
        <w:rPr>
          <w:lang w:val="en-GB"/>
        </w:rPr>
      </w:pPr>
      <w:proofErr w:type="spellStart"/>
      <w:r w:rsidRPr="00A86AA9">
        <w:rPr>
          <w:rFonts w:ascii="Liberation Serif" w:eastAsia="DejaVu Sans" w:hAnsi="Liberation Serif"/>
          <w:b/>
          <w:bCs/>
          <w:kern w:val="3"/>
          <w:sz w:val="30"/>
          <w:szCs w:val="28"/>
          <w:lang w:val="en-GB" w:eastAsia="zh-CN" w:bidi="hi-IN"/>
        </w:rPr>
        <w:t>Seminarium</w:t>
      </w:r>
      <w:proofErr w:type="spellEnd"/>
      <w:r w:rsidRPr="00A86AA9">
        <w:rPr>
          <w:rFonts w:ascii="Liberation Serif" w:eastAsia="DejaVu Sans" w:hAnsi="Liberation Serif"/>
          <w:b/>
          <w:bCs/>
          <w:kern w:val="3"/>
          <w:sz w:val="30"/>
          <w:szCs w:val="28"/>
          <w:lang w:val="en-GB" w:eastAsia="zh-CN" w:bidi="hi-IN"/>
        </w:rPr>
        <w:t xml:space="preserve"> Zakładu </w:t>
      </w:r>
      <w:proofErr w:type="spellStart"/>
      <w:r w:rsidRPr="00A86AA9">
        <w:rPr>
          <w:rFonts w:ascii="Liberation Serif" w:eastAsia="DejaVu Sans" w:hAnsi="Liberation Serif"/>
          <w:b/>
          <w:bCs/>
          <w:kern w:val="3"/>
          <w:sz w:val="30"/>
          <w:szCs w:val="28"/>
          <w:lang w:val="en-GB" w:eastAsia="zh-CN" w:bidi="hi-IN"/>
        </w:rPr>
        <w:t>Energetyki</w:t>
      </w:r>
      <w:proofErr w:type="spellEnd"/>
      <w:r w:rsidRPr="00A86AA9">
        <w:rPr>
          <w:rFonts w:ascii="Liberation Serif" w:eastAsia="DejaVu Sans" w:hAnsi="Liberation Serif"/>
          <w:b/>
          <w:bCs/>
          <w:kern w:val="3"/>
          <w:sz w:val="30"/>
          <w:szCs w:val="28"/>
          <w:lang w:val="en-GB" w:eastAsia="zh-CN" w:bidi="hi-IN"/>
        </w:rPr>
        <w:t xml:space="preserve"> </w:t>
      </w:r>
      <w:proofErr w:type="spellStart"/>
      <w:r w:rsidRPr="00A86AA9">
        <w:rPr>
          <w:rFonts w:ascii="Liberation Serif" w:eastAsia="DejaVu Sans" w:hAnsi="Liberation Serif"/>
          <w:b/>
          <w:bCs/>
          <w:kern w:val="3"/>
          <w:sz w:val="30"/>
          <w:szCs w:val="28"/>
          <w:lang w:val="en-GB" w:eastAsia="zh-CN" w:bidi="hi-IN"/>
        </w:rPr>
        <w:t>Jądrowej</w:t>
      </w:r>
      <w:proofErr w:type="spellEnd"/>
      <w:r w:rsidRPr="00A86AA9">
        <w:rPr>
          <w:rFonts w:ascii="Liberation Serif" w:eastAsia="DejaVu Sans" w:hAnsi="Liberation Serif"/>
          <w:b/>
          <w:bCs/>
          <w:kern w:val="3"/>
          <w:sz w:val="30"/>
          <w:szCs w:val="28"/>
          <w:lang w:val="en-GB" w:eastAsia="zh-CN" w:bidi="hi-IN"/>
        </w:rPr>
        <w:t xml:space="preserve"> i </w:t>
      </w:r>
      <w:proofErr w:type="spellStart"/>
      <w:r w:rsidRPr="00A86AA9">
        <w:rPr>
          <w:rFonts w:ascii="Liberation Serif" w:eastAsia="DejaVu Sans" w:hAnsi="Liberation Serif"/>
          <w:b/>
          <w:bCs/>
          <w:kern w:val="3"/>
          <w:sz w:val="30"/>
          <w:szCs w:val="28"/>
          <w:lang w:val="en-GB" w:eastAsia="zh-CN" w:bidi="hi-IN"/>
        </w:rPr>
        <w:t>Analiz</w:t>
      </w:r>
      <w:proofErr w:type="spellEnd"/>
      <w:r w:rsidRPr="00A86AA9">
        <w:rPr>
          <w:rFonts w:ascii="Liberation Serif" w:eastAsia="DejaVu Sans" w:hAnsi="Liberation Serif"/>
          <w:b/>
          <w:bCs/>
          <w:kern w:val="3"/>
          <w:sz w:val="30"/>
          <w:szCs w:val="28"/>
          <w:lang w:val="en-GB" w:eastAsia="zh-CN" w:bidi="hi-IN"/>
        </w:rPr>
        <w:t xml:space="preserve"> </w:t>
      </w:r>
      <w:proofErr w:type="spellStart"/>
      <w:r w:rsidRPr="00A86AA9">
        <w:rPr>
          <w:rFonts w:ascii="Liberation Serif" w:eastAsia="DejaVu Sans" w:hAnsi="Liberation Serif"/>
          <w:b/>
          <w:bCs/>
          <w:kern w:val="3"/>
          <w:sz w:val="30"/>
          <w:szCs w:val="28"/>
          <w:lang w:val="en-GB" w:eastAsia="zh-CN" w:bidi="hi-IN"/>
        </w:rPr>
        <w:t>Środowiska</w:t>
      </w:r>
      <w:proofErr w:type="spellEnd"/>
      <w:r w:rsidRPr="00A86AA9">
        <w:rPr>
          <w:rFonts w:ascii="Liberation Serif" w:eastAsia="DejaVu Sans" w:hAnsi="Liberation Serif"/>
          <w:b/>
          <w:bCs/>
          <w:kern w:val="3"/>
          <w:sz w:val="30"/>
          <w:szCs w:val="28"/>
          <w:lang w:val="en-GB" w:eastAsia="zh-CN" w:bidi="hi-IN"/>
        </w:rPr>
        <w:t xml:space="preserve">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proofErr w:type="spellStart"/>
      <w:r w:rsidRPr="00FA1239">
        <w:rPr>
          <w:sz w:val="28"/>
          <w:lang w:val="en-GB"/>
        </w:rPr>
        <w:t>Wtorek</w:t>
      </w:r>
      <w:proofErr w:type="spellEnd"/>
      <w:r w:rsidRPr="00FA1239">
        <w:rPr>
          <w:sz w:val="28"/>
          <w:lang w:val="en-GB"/>
        </w:rPr>
        <w:t>:</w:t>
      </w:r>
      <w:r w:rsidRPr="00FA1239">
        <w:rPr>
          <w:rFonts w:ascii="Liberation Serif" w:eastAsia="DejaVu Sans" w:hAnsi="Liberation Serif"/>
          <w:b/>
          <w:color w:val="000000" w:themeColor="text1"/>
          <w:kern w:val="3"/>
          <w:sz w:val="30"/>
          <w:szCs w:val="28"/>
          <w:lang w:val="en-GB" w:eastAsia="zh-CN" w:bidi="hi-IN"/>
        </w:rPr>
        <w:t xml:space="preserve"> </w:t>
      </w:r>
      <w:r w:rsidR="004213DD">
        <w:rPr>
          <w:rFonts w:ascii="Liberation Serif" w:eastAsia="DejaVu Sans" w:hAnsi="Liberation Serif"/>
          <w:b/>
          <w:color w:val="00B050"/>
          <w:kern w:val="3"/>
          <w:sz w:val="28"/>
          <w:szCs w:val="28"/>
          <w:lang w:val="en-GB" w:eastAsia="zh-CN" w:bidi="hi-IN"/>
        </w:rPr>
        <w:t>20</w:t>
      </w:r>
      <w:r w:rsidR="00270B3C">
        <w:rPr>
          <w:rFonts w:ascii="Liberation Serif" w:eastAsia="DejaVu Sans" w:hAnsi="Liberation Serif"/>
          <w:b/>
          <w:color w:val="00B050"/>
          <w:kern w:val="3"/>
          <w:sz w:val="28"/>
          <w:szCs w:val="28"/>
          <w:lang w:val="en-GB" w:eastAsia="zh-CN" w:bidi="hi-IN"/>
        </w:rPr>
        <w:t>.</w:t>
      </w:r>
      <w:r w:rsidR="00AE1C33">
        <w:rPr>
          <w:rFonts w:ascii="Liberation Serif" w:eastAsia="DejaVu Sans" w:hAnsi="Liberation Serif"/>
          <w:b/>
          <w:color w:val="00B050"/>
          <w:kern w:val="3"/>
          <w:sz w:val="28"/>
          <w:szCs w:val="28"/>
          <w:lang w:val="en-GB" w:eastAsia="zh-CN" w:bidi="hi-IN"/>
        </w:rPr>
        <w:t>0</w:t>
      </w:r>
      <w:r w:rsidR="00C51A95">
        <w:rPr>
          <w:rFonts w:ascii="Liberation Serif" w:eastAsia="DejaVu Sans" w:hAnsi="Liberation Serif"/>
          <w:b/>
          <w:color w:val="00B050"/>
          <w:kern w:val="3"/>
          <w:sz w:val="28"/>
          <w:szCs w:val="28"/>
          <w:lang w:val="en-GB" w:eastAsia="zh-CN" w:bidi="hi-IN"/>
        </w:rPr>
        <w:t>4</w:t>
      </w:r>
      <w:r w:rsidR="00AE1C33">
        <w:rPr>
          <w:rFonts w:ascii="Liberation Serif" w:eastAsia="DejaVu Sans" w:hAnsi="Liberation Serif"/>
          <w:b/>
          <w:color w:val="00B050"/>
          <w:kern w:val="3"/>
          <w:sz w:val="28"/>
          <w:szCs w:val="28"/>
          <w:lang w:val="en-GB" w:eastAsia="zh-CN" w:bidi="hi-IN"/>
        </w:rPr>
        <w:t>.2021</w:t>
      </w:r>
      <w:r w:rsidRPr="00FA1239">
        <w:rPr>
          <w:rFonts w:ascii="Liberation Serif" w:eastAsia="DejaVu Sans" w:hAnsi="Liberation Serif"/>
          <w:b/>
          <w:color w:val="00B050"/>
          <w:kern w:val="3"/>
          <w:sz w:val="28"/>
          <w:szCs w:val="28"/>
          <w:lang w:val="en-GB" w:eastAsia="zh-CN" w:bidi="hi-IN"/>
        </w:rPr>
        <w:t xml:space="preserve"> </w:t>
      </w:r>
    </w:p>
    <w:p w:rsidR="00476D6A" w:rsidRPr="0038151C" w:rsidRDefault="00476D6A" w:rsidP="00476D6A">
      <w:pPr>
        <w:pStyle w:val="Standard"/>
        <w:jc w:val="center"/>
        <w:rPr>
          <w:color w:val="00B050"/>
          <w:lang w:val="en-GB"/>
        </w:rPr>
      </w:pPr>
      <w:r w:rsidRPr="0038151C">
        <w:rPr>
          <w:rFonts w:ascii="Liberation Serif" w:eastAsia="DejaVu Sans" w:hAnsi="Liberation Serif"/>
          <w:b/>
          <w:color w:val="00B050"/>
          <w:kern w:val="3"/>
          <w:sz w:val="28"/>
          <w:szCs w:val="28"/>
          <w:lang w:val="en-GB" w:eastAsia="zh-CN" w:bidi="hi-IN"/>
        </w:rPr>
        <w:t xml:space="preserve">         1</w:t>
      </w:r>
      <w:r w:rsidR="00796582">
        <w:rPr>
          <w:rFonts w:ascii="Liberation Serif" w:eastAsia="DejaVu Sans" w:hAnsi="Liberation Serif"/>
          <w:b/>
          <w:color w:val="00B050"/>
          <w:kern w:val="3"/>
          <w:sz w:val="28"/>
          <w:szCs w:val="28"/>
          <w:lang w:val="en-GB" w:eastAsia="zh-CN" w:bidi="hi-IN"/>
        </w:rPr>
        <w:t>1:3</w:t>
      </w:r>
      <w:r w:rsidRPr="0038151C">
        <w:rPr>
          <w:rFonts w:ascii="Liberation Serif" w:eastAsia="DejaVu Sans" w:hAnsi="Liberation Serif"/>
          <w:b/>
          <w:color w:val="00B050"/>
          <w:kern w:val="3"/>
          <w:sz w:val="28"/>
          <w:szCs w:val="28"/>
          <w:lang w:val="en-GB" w:eastAsia="zh-CN" w:bidi="hi-IN"/>
        </w:rPr>
        <w:t>0</w:t>
      </w:r>
    </w:p>
    <w:p w:rsidR="00A86AA9" w:rsidRDefault="00A86AA9" w:rsidP="00476D6A">
      <w:pPr>
        <w:pStyle w:val="Standard"/>
        <w:jc w:val="center"/>
        <w:rPr>
          <w:rFonts w:eastAsia="Times New Roman"/>
          <w:b/>
          <w:bCs/>
          <w:color w:val="000080"/>
          <w:sz w:val="32"/>
          <w:szCs w:val="36"/>
          <w:lang w:val="en-GB"/>
        </w:rPr>
      </w:pPr>
    </w:p>
    <w:p w:rsidR="0038151C" w:rsidRPr="0038151C" w:rsidRDefault="0038151C" w:rsidP="00476D6A">
      <w:pPr>
        <w:pStyle w:val="Standard"/>
        <w:jc w:val="center"/>
        <w:rPr>
          <w:rFonts w:eastAsia="Times New Roman"/>
          <w:b/>
          <w:bCs/>
          <w:color w:val="000080"/>
          <w:sz w:val="32"/>
          <w:szCs w:val="36"/>
          <w:lang w:val="en-GB"/>
        </w:rPr>
      </w:pPr>
    </w:p>
    <w:p w:rsidR="00AE1C33" w:rsidRPr="00C05F28" w:rsidRDefault="004213DD" w:rsidP="00A05D62">
      <w:pPr>
        <w:pStyle w:val="Standard"/>
        <w:jc w:val="center"/>
        <w:rPr>
          <w:rFonts w:eastAsia="Times New Roman"/>
          <w:bCs/>
          <w:color w:val="000080"/>
          <w:sz w:val="26"/>
          <w:szCs w:val="26"/>
          <w:lang w:val="en-GB"/>
        </w:rPr>
      </w:pPr>
      <w:r>
        <w:rPr>
          <w:rFonts w:eastAsia="Times New Roman"/>
          <w:b/>
          <w:bCs/>
          <w:color w:val="000080"/>
          <w:sz w:val="32"/>
          <w:szCs w:val="36"/>
          <w:lang w:val="en-GB"/>
        </w:rPr>
        <w:t>Michał Komorowicz</w:t>
      </w:r>
    </w:p>
    <w:p w:rsidR="00476D6A" w:rsidRPr="00A86AA9" w:rsidRDefault="00476D6A" w:rsidP="00476D6A">
      <w:pPr>
        <w:pStyle w:val="Standard"/>
        <w:jc w:val="center"/>
        <w:rPr>
          <w:sz w:val="10"/>
          <w:lang w:val="en-GB"/>
        </w:rPr>
      </w:pPr>
      <w:r w:rsidRPr="00A86AA9">
        <w:rPr>
          <w:rFonts w:eastAsia="Times New Roman"/>
          <w:b/>
          <w:bCs/>
          <w:color w:val="000080"/>
          <w:sz w:val="32"/>
          <w:szCs w:val="36"/>
          <w:lang w:val="en-GB"/>
        </w:rPr>
        <w:t xml:space="preserve"> </w:t>
      </w:r>
    </w:p>
    <w:p w:rsidR="00476D6A" w:rsidRPr="00A86AA9" w:rsidRDefault="004213DD" w:rsidP="00476D6A">
      <w:pPr>
        <w:pStyle w:val="NormalnyWeb"/>
        <w:spacing w:after="0" w:afterAutospacing="0"/>
        <w:jc w:val="center"/>
        <w:rPr>
          <w:rStyle w:val="Internetlink"/>
          <w:b/>
          <w:bCs/>
          <w:color w:val="auto"/>
          <w:sz w:val="30"/>
          <w:szCs w:val="36"/>
          <w:u w:val="none"/>
          <w:lang w:val="en-GB"/>
        </w:rPr>
      </w:pPr>
      <w:r w:rsidRPr="004213DD">
        <w:rPr>
          <w:rStyle w:val="Internetlink"/>
          <w:b/>
          <w:bCs/>
          <w:color w:val="auto"/>
          <w:sz w:val="30"/>
          <w:szCs w:val="36"/>
          <w:u w:val="none"/>
          <w:lang w:val="en-US"/>
        </w:rPr>
        <w:t xml:space="preserve">Mini-demonstrator of Dual Fluid Reactor: </w:t>
      </w:r>
      <w:r>
        <w:rPr>
          <w:rStyle w:val="Internetlink"/>
          <w:b/>
          <w:bCs/>
          <w:color w:val="auto"/>
          <w:sz w:val="30"/>
          <w:szCs w:val="36"/>
          <w:u w:val="none"/>
          <w:lang w:val="en-US"/>
        </w:rPr>
        <w:br/>
      </w:r>
      <w:r w:rsidRPr="004213DD">
        <w:rPr>
          <w:rStyle w:val="Internetlink"/>
          <w:b/>
          <w:bCs/>
          <w:color w:val="auto"/>
          <w:sz w:val="30"/>
          <w:szCs w:val="36"/>
          <w:u w:val="none"/>
          <w:lang w:val="en-US"/>
        </w:rPr>
        <w:t>a component compatibility study</w:t>
      </w:r>
    </w:p>
    <w:p w:rsidR="00476D6A" w:rsidRDefault="00476D6A" w:rsidP="00476D6A">
      <w:pPr>
        <w:pStyle w:val="Standard"/>
        <w:jc w:val="both"/>
        <w:rPr>
          <w:rFonts w:eastAsia="Times New Roman"/>
          <w:b/>
          <w:bCs/>
          <w:color w:val="000000"/>
          <w:sz w:val="26"/>
          <w:szCs w:val="26"/>
          <w:lang w:val="en-GB"/>
        </w:rPr>
      </w:pPr>
    </w:p>
    <w:p w:rsidR="00A86AA9" w:rsidRPr="00A86AA9" w:rsidRDefault="00A86AA9" w:rsidP="00476D6A">
      <w:pPr>
        <w:pStyle w:val="Standard"/>
        <w:jc w:val="both"/>
        <w:rPr>
          <w:rFonts w:eastAsia="Times New Roman"/>
          <w:b/>
          <w:bCs/>
          <w:color w:val="000000"/>
          <w:sz w:val="26"/>
          <w:szCs w:val="26"/>
          <w:lang w:val="en-GB"/>
        </w:rPr>
      </w:pPr>
    </w:p>
    <w:p w:rsidR="00476D6A" w:rsidRPr="0038151C" w:rsidRDefault="00476D6A" w:rsidP="00476D6A">
      <w:pPr>
        <w:pStyle w:val="Standard"/>
        <w:jc w:val="both"/>
        <w:rPr>
          <w:rFonts w:eastAsia="Times New Roman"/>
          <w:color w:val="000000"/>
          <w:sz w:val="26"/>
          <w:szCs w:val="26"/>
          <w:u w:val="single"/>
          <w:lang w:val="en-GB"/>
        </w:rPr>
      </w:pPr>
      <w:r w:rsidRPr="0038151C">
        <w:rPr>
          <w:rFonts w:eastAsia="Times New Roman"/>
          <w:b/>
          <w:bCs/>
          <w:color w:val="000000"/>
          <w:sz w:val="26"/>
          <w:szCs w:val="26"/>
          <w:u w:val="single"/>
          <w:lang w:val="en-GB"/>
        </w:rPr>
        <w:t>Abstract</w:t>
      </w:r>
      <w:r w:rsidRPr="0038151C">
        <w:rPr>
          <w:rFonts w:eastAsia="Times New Roman"/>
          <w:color w:val="000000"/>
          <w:sz w:val="26"/>
          <w:szCs w:val="26"/>
          <w:u w:val="single"/>
          <w:lang w:val="en-GB"/>
        </w:rPr>
        <w:t>:</w:t>
      </w:r>
    </w:p>
    <w:p w:rsidR="00476D6A" w:rsidRPr="0038151C" w:rsidRDefault="00476D6A" w:rsidP="00476D6A">
      <w:pPr>
        <w:pStyle w:val="Standard"/>
        <w:ind w:firstLine="709"/>
        <w:jc w:val="both"/>
        <w:rPr>
          <w:lang w:val="en-GB"/>
        </w:rPr>
      </w:pPr>
    </w:p>
    <w:p w:rsidR="004213DD" w:rsidRDefault="004213DD" w:rsidP="00B870B6">
      <w:pPr>
        <w:pStyle w:val="Standard"/>
        <w:ind w:firstLine="709"/>
        <w:jc w:val="both"/>
        <w:rPr>
          <w:lang w:val="en-GB"/>
        </w:rPr>
      </w:pPr>
      <w:r w:rsidRPr="004213DD">
        <w:rPr>
          <w:lang w:val="en-GB"/>
        </w:rPr>
        <w:t xml:space="preserve">Dual Fluid Reactor (DFR) is an innovative concept for a new very high temperature Generation IV reactor. It is unique because of the use of two separate liquid metal cycles, this solution allows to obtain advantageous features like high power density and due to strongly negative temperature feedback coefficient self-regulation of power. So far no unit in the system of such a reactor has been built. The main objective of my research work is to construct an actual high-temperature research facility - a mini </w:t>
      </w:r>
      <w:proofErr w:type="spellStart"/>
      <w:r w:rsidRPr="004213DD">
        <w:rPr>
          <w:lang w:val="en-GB"/>
        </w:rPr>
        <w:t>DFRm</w:t>
      </w:r>
      <w:proofErr w:type="spellEnd"/>
      <w:r w:rsidRPr="004213DD">
        <w:rPr>
          <w:lang w:val="en-GB"/>
        </w:rPr>
        <w:t xml:space="preserve"> demonstrator, which will be used for long-term corrosion research in addition to other applications. The operating conditions and the very high chemical activity of the liquids, (depleted)uranium-chromium eutectic and lead, require a number of extensive and profound preparations. For this purpose, a literature review of research units involved in experiments with similar conditions, materials or apparatus has been done. In both loops, four main parts can be distinguished: the core with the heating elements, the cooling exchanger, the propulsion part and the part with the measuring instruments. As numerous studies in various facilities have shown, there are many possibilities for each of these components. Due to material constraints, I have to define and select them in such a way that they are compatible with all other parts. These limitations are, among others, the oxygen content in the solution, bonding with ceramics, maximum allowable temperatures for sensors, oxygen pumps, conventional pump systems. Different design solutions and findings for the outlined parts and problems will be presented. </w:t>
      </w:r>
    </w:p>
    <w:p w:rsidR="004213DD" w:rsidRDefault="004213DD" w:rsidP="00B870B6">
      <w:pPr>
        <w:pStyle w:val="Standard"/>
        <w:ind w:firstLine="709"/>
        <w:jc w:val="both"/>
        <w:rPr>
          <w:lang w:val="en-GB"/>
        </w:rPr>
      </w:pPr>
    </w:p>
    <w:p w:rsidR="00A86AA9" w:rsidRPr="00837A00" w:rsidRDefault="00A86AA9" w:rsidP="00476D6A">
      <w:pPr>
        <w:pStyle w:val="Standard"/>
        <w:ind w:firstLine="709"/>
        <w:jc w:val="both"/>
        <w:rPr>
          <w:lang w:val="en-GB"/>
        </w:rPr>
      </w:pPr>
    </w:p>
    <w:p w:rsidR="00476D6A" w:rsidRPr="00D47532" w:rsidRDefault="005253D5" w:rsidP="00476D6A">
      <w:pPr>
        <w:pStyle w:val="Standard"/>
        <w:jc w:val="both"/>
      </w:pPr>
      <w:r w:rsidRPr="00D47532">
        <w:t>Serdecznie zapraszamy</w:t>
      </w:r>
      <w:r w:rsidR="00476D6A" w:rsidRPr="00D47532">
        <w:t> </w:t>
      </w:r>
    </w:p>
    <w:p w:rsidR="00476D6A" w:rsidRPr="004F1EA0" w:rsidRDefault="00476D6A" w:rsidP="00476D6A">
      <w:pPr>
        <w:pStyle w:val="Standard"/>
        <w:jc w:val="both"/>
      </w:pPr>
      <w:r w:rsidRPr="004F1EA0">
        <w:t>M. Dąbrowski, T. Kwiatkowski</w:t>
      </w:r>
    </w:p>
    <w:p w:rsidR="00476D6A" w:rsidRPr="009F2036" w:rsidRDefault="00476D6A" w:rsidP="00476D6A">
      <w:pPr>
        <w:pStyle w:val="Standard"/>
        <w:jc w:val="both"/>
        <w:rPr>
          <w:rFonts w:eastAsia="Times New Roman"/>
          <w:color w:val="000000"/>
          <w:szCs w:val="28"/>
        </w:rPr>
      </w:pPr>
    </w:p>
    <w:p w:rsidR="002240D5" w:rsidRPr="00204A6B" w:rsidRDefault="00693D8B" w:rsidP="00BB0025">
      <w:pPr>
        <w:jc w:val="both"/>
      </w:pPr>
      <w:hyperlink r:id="rId13" w:tgtFrame="_blank" w:history="1">
        <w:r w:rsidR="00476D6A" w:rsidRPr="004438A6">
          <w:rPr>
            <w:rStyle w:val="Hipercze"/>
            <w:rFonts w:asciiTheme="minorHAnsi" w:hAnsiTheme="minorHAnsi" w:cstheme="minorHAnsi"/>
            <w:sz w:val="22"/>
            <w:szCs w:val="20"/>
          </w:rPr>
          <w:t>http://www.phd4gen.pl</w:t>
        </w:r>
      </w:hyperlink>
      <w:bookmarkEnd w:id="0"/>
      <w:bookmarkEnd w:id="1"/>
    </w:p>
    <w:sectPr w:rsidR="002240D5" w:rsidRPr="00204A6B" w:rsidSect="00D2584A">
      <w:headerReference w:type="even" r:id="rId14"/>
      <w:headerReference w:type="default" r:id="rId15"/>
      <w:footerReference w:type="default" r:id="rId16"/>
      <w:headerReference w:type="first" r:id="rId17"/>
      <w:footerReference w:type="first" r:id="rId18"/>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8B" w:rsidRDefault="00693D8B">
      <w:r>
        <w:separator/>
      </w:r>
    </w:p>
  </w:endnote>
  <w:endnote w:type="continuationSeparator" w:id="0">
    <w:p w:rsidR="00693D8B" w:rsidRDefault="0069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8B" w:rsidRDefault="00693D8B">
      <w:r>
        <w:separator/>
      </w:r>
    </w:p>
  </w:footnote>
  <w:footnote w:type="continuationSeparator" w:id="0">
    <w:p w:rsidR="00693D8B" w:rsidRDefault="00693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C7" w:rsidRDefault="00693D8B">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4213DD">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4213DD">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1B"/>
    <w:rsid w:val="000166C7"/>
    <w:rsid w:val="00020C9A"/>
    <w:rsid w:val="00022AFF"/>
    <w:rsid w:val="000263FF"/>
    <w:rsid w:val="00061C1D"/>
    <w:rsid w:val="00062235"/>
    <w:rsid w:val="000727C2"/>
    <w:rsid w:val="000856D5"/>
    <w:rsid w:val="00087052"/>
    <w:rsid w:val="00095202"/>
    <w:rsid w:val="000A11EE"/>
    <w:rsid w:val="000C1B7B"/>
    <w:rsid w:val="000C32C9"/>
    <w:rsid w:val="000C76EB"/>
    <w:rsid w:val="000C7D5D"/>
    <w:rsid w:val="000E1B8A"/>
    <w:rsid w:val="000F267B"/>
    <w:rsid w:val="00100BDE"/>
    <w:rsid w:val="00104BE2"/>
    <w:rsid w:val="001314B4"/>
    <w:rsid w:val="00135BAF"/>
    <w:rsid w:val="00152AD2"/>
    <w:rsid w:val="00153F7E"/>
    <w:rsid w:val="0017489E"/>
    <w:rsid w:val="00191E48"/>
    <w:rsid w:val="001A533C"/>
    <w:rsid w:val="001B55E0"/>
    <w:rsid w:val="00204A6B"/>
    <w:rsid w:val="00204D1F"/>
    <w:rsid w:val="00211FB7"/>
    <w:rsid w:val="00220B1C"/>
    <w:rsid w:val="00222932"/>
    <w:rsid w:val="002240D5"/>
    <w:rsid w:val="00225F53"/>
    <w:rsid w:val="00235577"/>
    <w:rsid w:val="0023776F"/>
    <w:rsid w:val="002449FC"/>
    <w:rsid w:val="0026142F"/>
    <w:rsid w:val="00270B3C"/>
    <w:rsid w:val="00296D2E"/>
    <w:rsid w:val="002A44BF"/>
    <w:rsid w:val="002C7AE6"/>
    <w:rsid w:val="002E20FA"/>
    <w:rsid w:val="002F5E34"/>
    <w:rsid w:val="002F68B1"/>
    <w:rsid w:val="00313874"/>
    <w:rsid w:val="00316C90"/>
    <w:rsid w:val="00330CCF"/>
    <w:rsid w:val="00335204"/>
    <w:rsid w:val="0038151C"/>
    <w:rsid w:val="003B2966"/>
    <w:rsid w:val="003B2BFE"/>
    <w:rsid w:val="003C0D96"/>
    <w:rsid w:val="003E0EA3"/>
    <w:rsid w:val="003E1052"/>
    <w:rsid w:val="003E6691"/>
    <w:rsid w:val="004213DD"/>
    <w:rsid w:val="00424621"/>
    <w:rsid w:val="0044055B"/>
    <w:rsid w:val="004557E2"/>
    <w:rsid w:val="00465B47"/>
    <w:rsid w:val="004676EF"/>
    <w:rsid w:val="00476D6A"/>
    <w:rsid w:val="004A07F0"/>
    <w:rsid w:val="004B3325"/>
    <w:rsid w:val="004B5A90"/>
    <w:rsid w:val="004C1B3B"/>
    <w:rsid w:val="004D5F1B"/>
    <w:rsid w:val="005253D5"/>
    <w:rsid w:val="00525C50"/>
    <w:rsid w:val="00534DCD"/>
    <w:rsid w:val="00556357"/>
    <w:rsid w:val="00561504"/>
    <w:rsid w:val="00563CB8"/>
    <w:rsid w:val="005725F8"/>
    <w:rsid w:val="005747DE"/>
    <w:rsid w:val="00576248"/>
    <w:rsid w:val="00577993"/>
    <w:rsid w:val="005856C4"/>
    <w:rsid w:val="0059647D"/>
    <w:rsid w:val="005A3E8B"/>
    <w:rsid w:val="005A79E9"/>
    <w:rsid w:val="005F4051"/>
    <w:rsid w:val="00611641"/>
    <w:rsid w:val="00616F1B"/>
    <w:rsid w:val="00616FBB"/>
    <w:rsid w:val="00627245"/>
    <w:rsid w:val="0064004B"/>
    <w:rsid w:val="00656A9B"/>
    <w:rsid w:val="006633D7"/>
    <w:rsid w:val="00665F1A"/>
    <w:rsid w:val="006663AC"/>
    <w:rsid w:val="00693D8B"/>
    <w:rsid w:val="006E4399"/>
    <w:rsid w:val="007038EB"/>
    <w:rsid w:val="0071542C"/>
    <w:rsid w:val="00725441"/>
    <w:rsid w:val="00736D3C"/>
    <w:rsid w:val="007414CF"/>
    <w:rsid w:val="007437BA"/>
    <w:rsid w:val="007901FE"/>
    <w:rsid w:val="00793CD5"/>
    <w:rsid w:val="00796582"/>
    <w:rsid w:val="007A1694"/>
    <w:rsid w:val="007A1E37"/>
    <w:rsid w:val="007A6EF9"/>
    <w:rsid w:val="007B17E8"/>
    <w:rsid w:val="007C492A"/>
    <w:rsid w:val="007D4021"/>
    <w:rsid w:val="007F4191"/>
    <w:rsid w:val="00803028"/>
    <w:rsid w:val="008047C8"/>
    <w:rsid w:val="00812DA9"/>
    <w:rsid w:val="00821CCE"/>
    <w:rsid w:val="008247EC"/>
    <w:rsid w:val="0083185E"/>
    <w:rsid w:val="00843A3A"/>
    <w:rsid w:val="00844681"/>
    <w:rsid w:val="0086135F"/>
    <w:rsid w:val="00870987"/>
    <w:rsid w:val="008772F6"/>
    <w:rsid w:val="00881644"/>
    <w:rsid w:val="00887521"/>
    <w:rsid w:val="00896903"/>
    <w:rsid w:val="008A0245"/>
    <w:rsid w:val="008A30BF"/>
    <w:rsid w:val="008A6B65"/>
    <w:rsid w:val="008B7443"/>
    <w:rsid w:val="008C456C"/>
    <w:rsid w:val="008D0DCA"/>
    <w:rsid w:val="00920D58"/>
    <w:rsid w:val="0092125F"/>
    <w:rsid w:val="009337AC"/>
    <w:rsid w:val="00942C9F"/>
    <w:rsid w:val="00954247"/>
    <w:rsid w:val="009A205D"/>
    <w:rsid w:val="009D0C9B"/>
    <w:rsid w:val="009E1EFF"/>
    <w:rsid w:val="009F5FF7"/>
    <w:rsid w:val="00A05D62"/>
    <w:rsid w:val="00A176FA"/>
    <w:rsid w:val="00A22102"/>
    <w:rsid w:val="00A56922"/>
    <w:rsid w:val="00A84352"/>
    <w:rsid w:val="00A86AA9"/>
    <w:rsid w:val="00A90C75"/>
    <w:rsid w:val="00AC6330"/>
    <w:rsid w:val="00AD093E"/>
    <w:rsid w:val="00AD3451"/>
    <w:rsid w:val="00AD3792"/>
    <w:rsid w:val="00AE1C33"/>
    <w:rsid w:val="00AF37C3"/>
    <w:rsid w:val="00B133E0"/>
    <w:rsid w:val="00B13C72"/>
    <w:rsid w:val="00B2255A"/>
    <w:rsid w:val="00B26936"/>
    <w:rsid w:val="00B44510"/>
    <w:rsid w:val="00B52D2D"/>
    <w:rsid w:val="00B61231"/>
    <w:rsid w:val="00B62723"/>
    <w:rsid w:val="00B76840"/>
    <w:rsid w:val="00B768B7"/>
    <w:rsid w:val="00B81B94"/>
    <w:rsid w:val="00B870B6"/>
    <w:rsid w:val="00BA6B74"/>
    <w:rsid w:val="00BB0025"/>
    <w:rsid w:val="00BB7D90"/>
    <w:rsid w:val="00BC6BD3"/>
    <w:rsid w:val="00BE2289"/>
    <w:rsid w:val="00BF136D"/>
    <w:rsid w:val="00BF31E3"/>
    <w:rsid w:val="00C0079F"/>
    <w:rsid w:val="00C05F28"/>
    <w:rsid w:val="00C305E3"/>
    <w:rsid w:val="00C37785"/>
    <w:rsid w:val="00C46334"/>
    <w:rsid w:val="00C47FC0"/>
    <w:rsid w:val="00C51A95"/>
    <w:rsid w:val="00C53237"/>
    <w:rsid w:val="00C60FCA"/>
    <w:rsid w:val="00C66367"/>
    <w:rsid w:val="00C74AE0"/>
    <w:rsid w:val="00C75840"/>
    <w:rsid w:val="00C76553"/>
    <w:rsid w:val="00C8712F"/>
    <w:rsid w:val="00C927A6"/>
    <w:rsid w:val="00CA7B81"/>
    <w:rsid w:val="00CB4F06"/>
    <w:rsid w:val="00CB7847"/>
    <w:rsid w:val="00CC605F"/>
    <w:rsid w:val="00CE4B3B"/>
    <w:rsid w:val="00D016A6"/>
    <w:rsid w:val="00D04685"/>
    <w:rsid w:val="00D04BBD"/>
    <w:rsid w:val="00D2584A"/>
    <w:rsid w:val="00D47532"/>
    <w:rsid w:val="00D61C72"/>
    <w:rsid w:val="00D66BEF"/>
    <w:rsid w:val="00DA76B3"/>
    <w:rsid w:val="00DB7183"/>
    <w:rsid w:val="00DC7EF5"/>
    <w:rsid w:val="00DD62EE"/>
    <w:rsid w:val="00DF0C61"/>
    <w:rsid w:val="00DF66FA"/>
    <w:rsid w:val="00E01A85"/>
    <w:rsid w:val="00E24292"/>
    <w:rsid w:val="00E33025"/>
    <w:rsid w:val="00E42244"/>
    <w:rsid w:val="00E67D39"/>
    <w:rsid w:val="00EB67AD"/>
    <w:rsid w:val="00EC3D09"/>
    <w:rsid w:val="00ED25CE"/>
    <w:rsid w:val="00ED6523"/>
    <w:rsid w:val="00EE774B"/>
    <w:rsid w:val="00F11207"/>
    <w:rsid w:val="00F23329"/>
    <w:rsid w:val="00F50528"/>
    <w:rsid w:val="00F56CD9"/>
    <w:rsid w:val="00F62644"/>
    <w:rsid w:val="00F82AA7"/>
    <w:rsid w:val="00F84D05"/>
    <w:rsid w:val="00F929E8"/>
    <w:rsid w:val="00F93E10"/>
    <w:rsid w:val="00F9620D"/>
    <w:rsid w:val="00FA33A2"/>
    <w:rsid w:val="00FB7588"/>
    <w:rsid w:val="00FE47A9"/>
    <w:rsid w:val="00FE4F9A"/>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d4gen.pl"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tomeet.me/NCBJmeetings/uz3-and-phd4gen-semina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6607D-8E92-4329-B5BC-42447BA6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332</Words>
  <Characters>1996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2021-04-07T10:54:00Z</cp:lastPrinted>
  <dcterms:created xsi:type="dcterms:W3CDTF">2021-04-14T12:38:00Z</dcterms:created>
  <dcterms:modified xsi:type="dcterms:W3CDTF">2021-04-14T12:38:00Z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