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25" w:rsidRPr="007C4211" w:rsidRDefault="00A4196E" w:rsidP="00A40625">
      <w:pPr>
        <w:spacing w:line="309" w:lineRule="atLeast"/>
        <w:rPr>
          <w:rFonts w:ascii="Calibri" w:hAnsi="Calibri"/>
          <w:color w:val="000000"/>
          <w:spacing w:val="-2"/>
          <w:sz w:val="22"/>
          <w:szCs w:val="22"/>
        </w:rPr>
      </w:pPr>
      <w:r w:rsidRPr="004C1DC3">
        <w:rPr>
          <w:rFonts w:ascii="Calibri" w:hAnsi="Calibri" w:cs="Calibri"/>
          <w:sz w:val="22"/>
          <w:szCs w:val="22"/>
        </w:rPr>
        <w:t xml:space="preserve">                 </w:t>
      </w:r>
      <w:r w:rsidR="00264458">
        <w:rPr>
          <w:noProof/>
        </w:rPr>
        <w:drawing>
          <wp:inline distT="0" distB="0" distL="0" distR="0">
            <wp:extent cx="3962400" cy="590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6E" w:rsidRPr="004C1DC3" w:rsidRDefault="00A4196E" w:rsidP="00556A48">
      <w:pPr>
        <w:tabs>
          <w:tab w:val="left" w:pos="4253"/>
        </w:tabs>
        <w:rPr>
          <w:rFonts w:ascii="Calibri" w:hAnsi="Calibri" w:cs="Calibri"/>
          <w:sz w:val="22"/>
          <w:szCs w:val="22"/>
        </w:rPr>
      </w:pPr>
      <w:r w:rsidRPr="004C1DC3">
        <w:rPr>
          <w:rFonts w:ascii="Calibri" w:hAnsi="Calibri" w:cs="Calibri"/>
          <w:sz w:val="22"/>
          <w:szCs w:val="22"/>
        </w:rPr>
        <w:t xml:space="preserve">                                                                      </w:t>
      </w:r>
    </w:p>
    <w:tbl>
      <w:tblPr>
        <w:tblW w:w="9922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103"/>
        <w:gridCol w:w="4819"/>
      </w:tblGrid>
      <w:tr w:rsidR="00A4196E" w:rsidRPr="0031395B" w:rsidTr="00556A48">
        <w:tc>
          <w:tcPr>
            <w:tcW w:w="5103" w:type="dxa"/>
          </w:tcPr>
          <w:p w:rsidR="00E80356" w:rsidRPr="00E80356" w:rsidRDefault="00A93595" w:rsidP="00A93595">
            <w:pPr>
              <w:pStyle w:val="scfbrieftext"/>
              <w:spacing w:after="120"/>
              <w:jc w:val="right"/>
              <w:rPr>
                <w:rFonts w:ascii="Calibri" w:hAnsi="Calibri" w:cs="Calibri"/>
                <w:b/>
                <w:i/>
                <w:szCs w:val="22"/>
                <w:u w:val="single"/>
              </w:rPr>
            </w:pPr>
            <w:r w:rsidRPr="00E80356">
              <w:rPr>
                <w:rFonts w:ascii="Calibri" w:hAnsi="Calibri" w:cs="Calibri"/>
                <w:b/>
                <w:i/>
                <w:szCs w:val="22"/>
                <w:u w:val="single"/>
              </w:rPr>
              <w:t>Załącznik Nr 5 do SIWZ</w:t>
            </w:r>
            <w:r w:rsidR="00E80356" w:rsidRPr="00E80356">
              <w:rPr>
                <w:rFonts w:ascii="Calibri" w:hAnsi="Calibri" w:cs="Calibri"/>
                <w:b/>
                <w:i/>
                <w:szCs w:val="22"/>
                <w:u w:val="single"/>
              </w:rPr>
              <w:t xml:space="preserve"> </w:t>
            </w:r>
          </w:p>
          <w:p w:rsidR="00A93595" w:rsidRPr="00E80356" w:rsidRDefault="00A93595" w:rsidP="00A93595">
            <w:pPr>
              <w:pStyle w:val="scfbrieftext"/>
              <w:spacing w:after="120"/>
              <w:rPr>
                <w:rFonts w:ascii="Calibri" w:hAnsi="Calibri" w:cs="Calibri"/>
                <w:b/>
                <w:szCs w:val="22"/>
                <w:u w:val="single"/>
              </w:rPr>
            </w:pPr>
          </w:p>
          <w:tbl>
            <w:tblPr>
              <w:tblW w:w="9915" w:type="dxa"/>
              <w:tblInd w:w="250" w:type="dxa"/>
              <w:tblLayout w:type="fixed"/>
              <w:tblLook w:val="00A0" w:firstRow="1" w:lastRow="0" w:firstColumn="1" w:lastColumn="0" w:noHBand="0" w:noVBand="0"/>
            </w:tblPr>
            <w:tblGrid>
              <w:gridCol w:w="5099"/>
              <w:gridCol w:w="4816"/>
            </w:tblGrid>
            <w:tr w:rsidR="00194118" w:rsidRPr="0031395B" w:rsidTr="00B33BD4">
              <w:tc>
                <w:tcPr>
                  <w:tcW w:w="5099" w:type="dxa"/>
                </w:tcPr>
                <w:p w:rsidR="00194118" w:rsidRDefault="00194118">
                  <w:pPr>
                    <w:pStyle w:val="scfbrieftext"/>
                    <w:spacing w:after="120"/>
                    <w:rPr>
                      <w:rFonts w:ascii="Calibri" w:hAnsi="Calibri" w:cs="Calibri"/>
                      <w:b/>
                      <w:szCs w:val="22"/>
                      <w:u w:val="single"/>
                    </w:rPr>
                  </w:pPr>
                </w:p>
                <w:p w:rsidR="00194118" w:rsidRDefault="00194118">
                  <w:pPr>
                    <w:pStyle w:val="scfbrieftext"/>
                    <w:spacing w:after="120"/>
                    <w:jc w:val="center"/>
                    <w:rPr>
                      <w:rFonts w:ascii="Calibri" w:hAnsi="Calibri" w:cs="Calibri"/>
                      <w:b/>
                      <w:szCs w:val="22"/>
                      <w:u w:val="single"/>
                    </w:rPr>
                  </w:pPr>
                </w:p>
                <w:p w:rsidR="00583DB0" w:rsidRPr="00C758E6" w:rsidRDefault="00583DB0">
                  <w:pPr>
                    <w:pStyle w:val="scfbrieftext"/>
                    <w:spacing w:after="120"/>
                    <w:jc w:val="center"/>
                    <w:rPr>
                      <w:rFonts w:ascii="Calibri" w:hAnsi="Calibri" w:cs="Calibri"/>
                      <w:b/>
                      <w:color w:val="000000" w:themeColor="text1"/>
                      <w:szCs w:val="22"/>
                      <w:u w:val="single"/>
                    </w:rPr>
                  </w:pPr>
                </w:p>
                <w:p w:rsidR="00E20084" w:rsidRDefault="00194118" w:rsidP="00194118">
                  <w:pPr>
                    <w:pStyle w:val="scfbrieftext"/>
                    <w:spacing w:after="120"/>
                    <w:rPr>
                      <w:rFonts w:ascii="Calibri" w:hAnsi="Calibri" w:cs="Calibri"/>
                      <w:b/>
                      <w:color w:val="000000" w:themeColor="text1"/>
                      <w:szCs w:val="22"/>
                      <w:u w:val="single"/>
                    </w:rPr>
                  </w:pPr>
                  <w:r w:rsidRPr="00C758E6">
                    <w:rPr>
                      <w:rFonts w:ascii="Calibri" w:hAnsi="Calibri" w:cs="Calibri"/>
                      <w:b/>
                      <w:color w:val="000000" w:themeColor="text1"/>
                      <w:szCs w:val="22"/>
                      <w:u w:val="single"/>
                    </w:rPr>
                    <w:t>ISTOTNE POSTNOWIENIA UMOWY</w:t>
                  </w:r>
                </w:p>
                <w:p w:rsidR="00194118" w:rsidRPr="00C758E6" w:rsidRDefault="00194118" w:rsidP="00194118">
                  <w:pPr>
                    <w:pStyle w:val="scfbrieftext"/>
                    <w:spacing w:after="120"/>
                    <w:rPr>
                      <w:rFonts w:ascii="Calibri" w:hAnsi="Calibri" w:cs="Calibri"/>
                      <w:b/>
                      <w:color w:val="000000" w:themeColor="text1"/>
                      <w:szCs w:val="22"/>
                      <w:u w:val="single"/>
                    </w:rPr>
                  </w:pPr>
                  <w:r w:rsidRPr="00C758E6">
                    <w:rPr>
                      <w:rFonts w:ascii="Calibri" w:hAnsi="Calibri" w:cs="Calibri"/>
                      <w:b/>
                      <w:color w:val="000000" w:themeColor="text1"/>
                      <w:szCs w:val="22"/>
                      <w:u w:val="single"/>
                    </w:rPr>
                    <w:t xml:space="preserve"> Nr  AZP.271…</w:t>
                  </w:r>
                  <w:r w:rsidR="00DE69E7">
                    <w:rPr>
                      <w:rFonts w:ascii="Calibri" w:hAnsi="Calibri" w:cs="Calibri"/>
                      <w:b/>
                      <w:color w:val="000000" w:themeColor="text1"/>
                      <w:szCs w:val="22"/>
                      <w:u w:val="single"/>
                    </w:rPr>
                    <w:t>….</w:t>
                  </w:r>
                  <w:r w:rsidR="002347DF">
                    <w:rPr>
                      <w:rFonts w:ascii="Calibri" w:hAnsi="Calibri" w:cs="Calibri"/>
                      <w:b/>
                      <w:color w:val="000000" w:themeColor="text1"/>
                      <w:szCs w:val="22"/>
                      <w:u w:val="single"/>
                    </w:rPr>
                    <w:t>.2019</w:t>
                  </w:r>
                </w:p>
                <w:p w:rsidR="00194118" w:rsidRDefault="00194118">
                  <w:pPr>
                    <w:spacing w:after="120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16" w:type="dxa"/>
                </w:tcPr>
                <w:p w:rsidR="00194118" w:rsidRPr="00C04F39" w:rsidRDefault="00194118">
                  <w:pPr>
                    <w:ind w:right="72"/>
                    <w:jc w:val="right"/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u w:val="single"/>
                      <w:lang w:val="en-GB"/>
                    </w:rPr>
                  </w:pPr>
                  <w:r w:rsidRPr="00C04F39"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u w:val="single"/>
                      <w:lang w:val="en-GB"/>
                    </w:rPr>
                    <w:t>Enclosure No.: 5</w:t>
                  </w:r>
                </w:p>
                <w:p w:rsidR="00194118" w:rsidRPr="00C04F39" w:rsidRDefault="00194118">
                  <w:pPr>
                    <w:ind w:right="72"/>
                    <w:jc w:val="right"/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u w:val="single"/>
                      <w:lang w:val="en-GB"/>
                    </w:rPr>
                  </w:pPr>
                  <w:r w:rsidRPr="00C04F39"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u w:val="single"/>
                      <w:lang w:val="en-GB"/>
                    </w:rPr>
                    <w:t xml:space="preserve"> to Specification of Essentials </w:t>
                  </w:r>
                </w:p>
                <w:p w:rsidR="00194118" w:rsidRPr="00C04F39" w:rsidRDefault="00194118">
                  <w:pPr>
                    <w:ind w:right="72"/>
                    <w:jc w:val="right"/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u w:val="single"/>
                      <w:lang w:val="en-GB"/>
                    </w:rPr>
                  </w:pPr>
                  <w:r w:rsidRPr="00C04F39"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u w:val="single"/>
                      <w:lang w:val="en-GB"/>
                    </w:rPr>
                    <w:t>terms of the public contract (SIWZ)</w:t>
                  </w:r>
                </w:p>
                <w:p w:rsidR="00194118" w:rsidRPr="00C04F39" w:rsidRDefault="00194118">
                  <w:pPr>
                    <w:spacing w:after="120"/>
                    <w:ind w:right="72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  <w:lang w:val="en-GB"/>
                    </w:rPr>
                  </w:pPr>
                </w:p>
                <w:p w:rsidR="00194118" w:rsidRPr="00C04F39" w:rsidRDefault="00194118">
                  <w:pPr>
                    <w:spacing w:after="120"/>
                    <w:ind w:right="72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  <w:lang w:val="en-GB"/>
                    </w:rPr>
                  </w:pPr>
                </w:p>
                <w:p w:rsidR="00194118" w:rsidRPr="00C04F39" w:rsidRDefault="00194118">
                  <w:pPr>
                    <w:spacing w:after="120"/>
                    <w:ind w:right="72"/>
                    <w:jc w:val="center"/>
                    <w:rPr>
                      <w:rFonts w:ascii="Calibri" w:hAnsi="Calibri" w:cs="Calibri"/>
                      <w:b/>
                      <w:u w:val="single"/>
                      <w:lang w:val="en-GB"/>
                    </w:rPr>
                  </w:pPr>
                  <w:r w:rsidRPr="00C04F39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  <w:lang w:val="en-GB"/>
                    </w:rPr>
                    <w:t>ESSENTIAL PROVISIONS OF THE CONTRACT number AZP.271….2018</w:t>
                  </w:r>
                </w:p>
                <w:p w:rsidR="00194118" w:rsidRPr="00C04F39" w:rsidRDefault="00194118">
                  <w:pPr>
                    <w:spacing w:after="120"/>
                    <w:rPr>
                      <w:rFonts w:ascii="Calibri" w:hAnsi="Calibri" w:cs="Calibri"/>
                      <w:b/>
                      <w:u w:val="single"/>
                      <w:lang w:val="en-GB"/>
                    </w:rPr>
                  </w:pPr>
                </w:p>
              </w:tc>
            </w:tr>
          </w:tbl>
          <w:p w:rsidR="00A4196E" w:rsidRPr="00C04F39" w:rsidRDefault="00A4196E" w:rsidP="00A06097">
            <w:pPr>
              <w:jc w:val="center"/>
              <w:rPr>
                <w:rFonts w:ascii="Calibri" w:hAnsi="Calibri" w:cs="Calibri"/>
                <w:b/>
                <w:u w:val="single"/>
                <w:lang w:val="en-GB"/>
              </w:rPr>
            </w:pPr>
          </w:p>
        </w:tc>
        <w:tc>
          <w:tcPr>
            <w:tcW w:w="4819" w:type="dxa"/>
          </w:tcPr>
          <w:p w:rsidR="00A93595" w:rsidRPr="00C04F39" w:rsidRDefault="00B969A3" w:rsidP="00A93595">
            <w:pPr>
              <w:ind w:right="72"/>
              <w:jc w:val="right"/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GB"/>
              </w:rPr>
            </w:pPr>
            <w:r w:rsidRPr="00C04F39"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GB"/>
              </w:rPr>
              <w:t xml:space="preserve"> </w:t>
            </w:r>
            <w:r w:rsidR="00676A09" w:rsidRPr="00C04F39"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GB"/>
              </w:rPr>
              <w:t xml:space="preserve">Attachment </w:t>
            </w:r>
            <w:r w:rsidRPr="00C04F39"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GB"/>
              </w:rPr>
              <w:t>No.: 5</w:t>
            </w:r>
          </w:p>
          <w:p w:rsidR="00B969A3" w:rsidRPr="00C04F39" w:rsidRDefault="00A93595" w:rsidP="00A93595">
            <w:pPr>
              <w:ind w:right="72"/>
              <w:jc w:val="right"/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GB"/>
              </w:rPr>
            </w:pPr>
            <w:r w:rsidRPr="00C04F39"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GB"/>
              </w:rPr>
              <w:t xml:space="preserve"> to Specification of Essentials </w:t>
            </w:r>
          </w:p>
          <w:p w:rsidR="00F536B8" w:rsidRPr="00C04F39" w:rsidRDefault="00A93595" w:rsidP="00A93595">
            <w:pPr>
              <w:ind w:right="72"/>
              <w:jc w:val="right"/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GB"/>
              </w:rPr>
            </w:pPr>
            <w:r w:rsidRPr="00C04F39"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GB"/>
              </w:rPr>
              <w:t>terms of the public contract (SIWZ)</w:t>
            </w:r>
          </w:p>
          <w:p w:rsidR="00A93595" w:rsidRPr="00C04F39" w:rsidRDefault="00A93595" w:rsidP="00465475">
            <w:pPr>
              <w:spacing w:after="120"/>
              <w:ind w:right="72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en-GB"/>
              </w:rPr>
            </w:pPr>
          </w:p>
          <w:p w:rsidR="00194118" w:rsidRPr="00C04F39" w:rsidRDefault="00194118" w:rsidP="00194118">
            <w:pPr>
              <w:spacing w:after="120"/>
              <w:ind w:right="72"/>
              <w:jc w:val="center"/>
              <w:rPr>
                <w:rFonts w:ascii="Calibri" w:hAnsi="Calibri" w:cs="Calibri"/>
                <w:b/>
                <w:u w:val="single"/>
                <w:lang w:val="en-GB"/>
              </w:rPr>
            </w:pPr>
          </w:p>
          <w:p w:rsidR="00194118" w:rsidRPr="00C04F39" w:rsidRDefault="00194118" w:rsidP="00194118">
            <w:pPr>
              <w:spacing w:after="120"/>
              <w:ind w:right="72"/>
              <w:jc w:val="center"/>
              <w:rPr>
                <w:rFonts w:ascii="Calibri" w:hAnsi="Calibri" w:cs="Calibri"/>
                <w:b/>
                <w:u w:val="single"/>
                <w:lang w:val="en-GB"/>
              </w:rPr>
            </w:pPr>
          </w:p>
          <w:p w:rsidR="00194118" w:rsidRPr="00C04F39" w:rsidRDefault="00194118" w:rsidP="00194118">
            <w:pPr>
              <w:spacing w:after="120"/>
              <w:ind w:right="72"/>
              <w:jc w:val="center"/>
              <w:rPr>
                <w:rFonts w:ascii="Calibri" w:hAnsi="Calibri" w:cs="Calibri"/>
                <w:b/>
                <w:color w:val="000000" w:themeColor="text1"/>
                <w:u w:val="single"/>
                <w:lang w:val="en-GB"/>
              </w:rPr>
            </w:pPr>
            <w:r w:rsidRPr="00C04F39">
              <w:rPr>
                <w:rFonts w:ascii="Calibri" w:hAnsi="Calibri" w:cs="Calibri"/>
                <w:b/>
                <w:color w:val="000000" w:themeColor="text1"/>
                <w:u w:val="single"/>
                <w:lang w:val="en-GB"/>
              </w:rPr>
              <w:t>ESSENTIAL PROVISIONS OF THE CONTRACT</w:t>
            </w:r>
          </w:p>
          <w:p w:rsidR="00194118" w:rsidRPr="00C04F39" w:rsidRDefault="00194118" w:rsidP="00194118">
            <w:pPr>
              <w:pStyle w:val="scfbrieftext"/>
              <w:spacing w:after="120"/>
              <w:rPr>
                <w:rFonts w:ascii="Calibri" w:hAnsi="Calibri" w:cs="Calibri"/>
                <w:b/>
                <w:color w:val="000000" w:themeColor="text1"/>
                <w:szCs w:val="22"/>
                <w:u w:val="single"/>
                <w:lang w:val="en-GB"/>
              </w:rPr>
            </w:pPr>
            <w:proofErr w:type="spellStart"/>
            <w:r w:rsidRPr="00C04F39">
              <w:rPr>
                <w:rFonts w:ascii="Calibri" w:hAnsi="Calibri" w:cs="Calibri"/>
                <w:b/>
                <w:color w:val="000000" w:themeColor="text1"/>
                <w:szCs w:val="22"/>
                <w:u w:val="single"/>
                <w:lang w:val="en-GB"/>
              </w:rPr>
              <w:t>Nr</w:t>
            </w:r>
            <w:proofErr w:type="spellEnd"/>
            <w:r w:rsidRPr="00C04F39">
              <w:rPr>
                <w:rFonts w:ascii="Calibri" w:hAnsi="Calibri" w:cs="Calibri"/>
                <w:b/>
                <w:color w:val="000000" w:themeColor="text1"/>
                <w:szCs w:val="22"/>
                <w:u w:val="single"/>
                <w:lang w:val="en-GB"/>
              </w:rPr>
              <w:t xml:space="preserve">  AZP.271…</w:t>
            </w:r>
            <w:r w:rsidR="00DE69E7" w:rsidRPr="00C04F39">
              <w:rPr>
                <w:rFonts w:ascii="Calibri" w:hAnsi="Calibri" w:cs="Calibri"/>
                <w:b/>
                <w:color w:val="000000" w:themeColor="text1"/>
                <w:szCs w:val="22"/>
                <w:u w:val="single"/>
                <w:lang w:val="en-GB"/>
              </w:rPr>
              <w:t>…..</w:t>
            </w:r>
            <w:r w:rsidR="002347DF" w:rsidRPr="00C04F39">
              <w:rPr>
                <w:rFonts w:ascii="Calibri" w:hAnsi="Calibri" w:cs="Calibri"/>
                <w:b/>
                <w:color w:val="000000" w:themeColor="text1"/>
                <w:szCs w:val="22"/>
                <w:u w:val="single"/>
                <w:lang w:val="en-GB"/>
              </w:rPr>
              <w:t>2019</w:t>
            </w:r>
          </w:p>
          <w:p w:rsidR="00194118" w:rsidRPr="00C04F39" w:rsidRDefault="00194118" w:rsidP="00194118">
            <w:pPr>
              <w:spacing w:after="120"/>
              <w:ind w:right="72"/>
              <w:jc w:val="center"/>
              <w:rPr>
                <w:rFonts w:ascii="Calibri" w:hAnsi="Calibri" w:cs="Calibri"/>
                <w:b/>
                <w:u w:val="single"/>
                <w:lang w:val="en-GB"/>
              </w:rPr>
            </w:pPr>
          </w:p>
          <w:p w:rsidR="006F2F96" w:rsidRDefault="006F2F96" w:rsidP="006F2F96">
            <w:pPr>
              <w:rPr>
                <w:i/>
                <w:iCs/>
                <w:color w:val="1F497D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1F497D"/>
                <w:sz w:val="18"/>
                <w:szCs w:val="18"/>
                <w:lang w:val="en-US"/>
              </w:rPr>
              <w:t xml:space="preserve"> </w:t>
            </w:r>
          </w:p>
          <w:p w:rsidR="00194118" w:rsidRPr="00C04F39" w:rsidRDefault="00194118" w:rsidP="001C35A8">
            <w:pPr>
              <w:jc w:val="center"/>
              <w:rPr>
                <w:rFonts w:ascii="Calibri" w:hAnsi="Calibri" w:cs="Calibri"/>
                <w:b/>
                <w:u w:val="single"/>
                <w:lang w:val="en-GB"/>
              </w:rPr>
            </w:pPr>
          </w:p>
        </w:tc>
      </w:tr>
      <w:tr w:rsidR="00A4196E" w:rsidRPr="004C1DC3" w:rsidTr="00556A48">
        <w:tc>
          <w:tcPr>
            <w:tcW w:w="5103" w:type="dxa"/>
          </w:tcPr>
          <w:p w:rsidR="00A4196E" w:rsidRPr="004C1DC3" w:rsidRDefault="00A4196E" w:rsidP="00627F60">
            <w:pPr>
              <w:spacing w:after="120"/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 xml:space="preserve">W dniu      </w:t>
            </w:r>
            <w:r w:rsidR="003715D1" w:rsidRPr="004C1DC3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Pr="004C1DC3">
              <w:rPr>
                <w:rFonts w:ascii="Calibri" w:hAnsi="Calibri" w:cs="Calibri"/>
                <w:b/>
                <w:sz w:val="22"/>
                <w:szCs w:val="22"/>
              </w:rPr>
              <w:t>201</w:t>
            </w:r>
            <w:r w:rsidR="00676A09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Pr="004C1DC3">
              <w:rPr>
                <w:rFonts w:ascii="Calibri" w:hAnsi="Calibri" w:cs="Calibri"/>
                <w:sz w:val="22"/>
                <w:szCs w:val="22"/>
              </w:rPr>
              <w:t xml:space="preserve"> w Otwocku  zawarto umowę pomiędzy: </w:t>
            </w:r>
          </w:p>
          <w:p w:rsidR="00A4196E" w:rsidRPr="004C1DC3" w:rsidRDefault="00A4196E" w:rsidP="00627F60">
            <w:pPr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b/>
                <w:sz w:val="22"/>
                <w:szCs w:val="22"/>
              </w:rPr>
              <w:t xml:space="preserve">Narodowym Centrum Badań Jądrowych  NIP 532-010-01-25 z siedzibą w 05-400 Otwock, ul. Andrzeja Sołtana 7, Polska </w:t>
            </w:r>
            <w:r w:rsidRPr="004C1DC3">
              <w:rPr>
                <w:rFonts w:ascii="Calibri" w:hAnsi="Calibri" w:cs="Calibri"/>
                <w:sz w:val="22"/>
                <w:szCs w:val="22"/>
              </w:rPr>
              <w:t xml:space="preserve">zwanym w treści umowy </w:t>
            </w:r>
            <w:r w:rsidRPr="004C1DC3">
              <w:rPr>
                <w:rFonts w:ascii="Calibri" w:hAnsi="Calibri" w:cs="Calibri"/>
                <w:b/>
                <w:sz w:val="22"/>
                <w:szCs w:val="22"/>
              </w:rPr>
              <w:t>Zamawiającym</w:t>
            </w:r>
            <w:r w:rsidRPr="004C1DC3">
              <w:rPr>
                <w:rFonts w:ascii="Calibri" w:hAnsi="Calibri" w:cs="Calibri"/>
                <w:sz w:val="22"/>
                <w:szCs w:val="22"/>
              </w:rPr>
              <w:t xml:space="preserve"> w imieniu  którego działa: </w:t>
            </w:r>
          </w:p>
          <w:p w:rsidR="00A4196E" w:rsidRPr="004C1DC3" w:rsidRDefault="00A4196E" w:rsidP="00627F60">
            <w:pPr>
              <w:tabs>
                <w:tab w:val="right" w:pos="4384"/>
              </w:tabs>
              <w:spacing w:line="264" w:lineRule="auto"/>
              <w:jc w:val="both"/>
              <w:rPr>
                <w:rFonts w:ascii="Calibri" w:hAnsi="Calibri" w:cs="Calibri"/>
                <w:u w:val="single"/>
              </w:rPr>
            </w:pPr>
          </w:p>
          <w:p w:rsidR="00582FE5" w:rsidRDefault="00A4196E" w:rsidP="00627F6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 xml:space="preserve">a oferentem wybranym w wyniku udzielenia zamówienia publicznego w trybie </w:t>
            </w:r>
            <w:r w:rsidR="00A93595">
              <w:rPr>
                <w:rFonts w:ascii="Calibri" w:hAnsi="Calibri" w:cs="Calibri"/>
                <w:sz w:val="22"/>
                <w:szCs w:val="22"/>
              </w:rPr>
              <w:t xml:space="preserve">przetargu nieograniczonego </w:t>
            </w:r>
            <w:r w:rsidR="00A93595">
              <w:rPr>
                <w:rFonts w:ascii="Calibri" w:hAnsi="Calibri" w:cs="Calibri"/>
                <w:b/>
                <w:sz w:val="22"/>
                <w:szCs w:val="22"/>
              </w:rPr>
              <w:t>……………………………………………………………………</w:t>
            </w:r>
            <w:r w:rsidRPr="004C1DC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83637">
              <w:rPr>
                <w:rFonts w:ascii="Calibri" w:hAnsi="Calibri" w:cs="Calibri"/>
                <w:b/>
                <w:sz w:val="22"/>
                <w:szCs w:val="22"/>
              </w:rPr>
              <w:t>……….</w:t>
            </w:r>
          </w:p>
          <w:p w:rsidR="00A4196E" w:rsidRPr="004C1DC3" w:rsidRDefault="00A4196E" w:rsidP="00627F60">
            <w:pPr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 xml:space="preserve"> zwanym w treści umowy Wykonawcą, w imieniu którego działa </w:t>
            </w:r>
          </w:p>
          <w:p w:rsidR="00A4196E" w:rsidRPr="004C1DC3" w:rsidRDefault="00A4196E" w:rsidP="00627F60">
            <w:pPr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>………………………………………</w:t>
            </w:r>
          </w:p>
          <w:p w:rsidR="00A4196E" w:rsidRPr="004C1DC3" w:rsidRDefault="00A4196E" w:rsidP="0087360F">
            <w:pPr>
              <w:spacing w:after="120"/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>o  następującej treści:</w:t>
            </w:r>
            <w:r w:rsidR="002347D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</w:tcPr>
          <w:p w:rsidR="00A4196E" w:rsidRPr="004C1DC3" w:rsidRDefault="00A4196E" w:rsidP="00627F60">
            <w:pPr>
              <w:spacing w:after="120"/>
              <w:ind w:right="72"/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On </w:t>
            </w:r>
            <w:r w:rsidR="00AC1FBC"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</w:t>
            </w:r>
            <w:r w:rsidR="0017405C"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</w:t>
            </w:r>
            <w:r w:rsidR="00627F60"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17405C"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201</w:t>
            </w:r>
            <w:r w:rsidR="00676A0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9</w:t>
            </w:r>
            <w:r w:rsidR="0017405C"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in </w:t>
            </w:r>
            <w:proofErr w:type="spellStart"/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Otwock</w:t>
            </w:r>
            <w:proofErr w:type="spellEnd"/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the contract was concluded between: </w:t>
            </w:r>
          </w:p>
          <w:p w:rsidR="00AA608E" w:rsidRPr="00E02A65" w:rsidRDefault="00A4196E" w:rsidP="00AA608E">
            <w:pPr>
              <w:ind w:left="34" w:right="7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1D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National Centre for Nuclear Research NIP Number 532-010-01-25 with the seat in 05-400 Otwock, A. Sołtana 7, Poland </w:t>
            </w:r>
            <w:r w:rsidRPr="004C1DC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called in the contract terms </w:t>
            </w:r>
            <w:r w:rsidRPr="004C1D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The </w:t>
            </w:r>
            <w:r w:rsidR="00E26D4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Orderer</w:t>
            </w:r>
            <w:r w:rsidRPr="00E02A65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="00AA608E" w:rsidRPr="00E02A65">
              <w:rPr>
                <w:rFonts w:ascii="Calibri" w:hAnsi="Calibri" w:cs="Calibri"/>
                <w:sz w:val="22"/>
                <w:szCs w:val="22"/>
                <w:lang w:val="en-US"/>
              </w:rPr>
              <w:t>on behalf of which t</w:t>
            </w:r>
            <w:r w:rsidR="00E02A65" w:rsidRPr="00E02A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he following person is acting: </w:t>
            </w:r>
          </w:p>
          <w:p w:rsidR="00A4196E" w:rsidRPr="004C1DC3" w:rsidRDefault="00A4196E" w:rsidP="00627F60">
            <w:pPr>
              <w:tabs>
                <w:tab w:val="right" w:pos="4384"/>
              </w:tabs>
              <w:spacing w:line="264" w:lineRule="auto"/>
              <w:jc w:val="both"/>
              <w:rPr>
                <w:rFonts w:ascii="Calibri" w:hAnsi="Calibri" w:cs="Calibri"/>
                <w:u w:val="single"/>
                <w:lang w:val="en-GB"/>
              </w:rPr>
            </w:pPr>
          </w:p>
          <w:p w:rsidR="00582FE5" w:rsidRDefault="00A4196E" w:rsidP="00627F60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and the bidder chosen as a result of being awarded a </w:t>
            </w:r>
            <w:r w:rsidR="00A93595" w:rsidRPr="00C04F39">
              <w:rPr>
                <w:rFonts w:ascii="Calibri" w:hAnsi="Calibri" w:cs="Calibri"/>
                <w:sz w:val="22"/>
                <w:szCs w:val="22"/>
                <w:lang w:val="en-GB"/>
              </w:rPr>
              <w:t>open tender</w:t>
            </w:r>
            <w:r w:rsidR="00A93595" w:rsidRPr="00C04F3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public procurement </w:t>
            </w:r>
            <w:r w:rsidR="00D8363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…………………………………………………………………………….</w:t>
            </w:r>
          </w:p>
          <w:p w:rsidR="00A4196E" w:rsidRPr="004C1DC3" w:rsidRDefault="00A4196E" w:rsidP="00627F60">
            <w:pPr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called in the contract terms The Contractor on behalf of which the following person is acting: </w:t>
            </w:r>
          </w:p>
          <w:p w:rsidR="00442FD7" w:rsidRPr="004C1DC3" w:rsidRDefault="00442FD7" w:rsidP="00627F60">
            <w:pPr>
              <w:spacing w:after="120"/>
              <w:ind w:right="7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………………………………………..</w:t>
            </w:r>
          </w:p>
          <w:p w:rsidR="00A4196E" w:rsidRPr="00EF46CE" w:rsidRDefault="00A4196E" w:rsidP="0087360F">
            <w:pPr>
              <w:spacing w:after="120"/>
              <w:ind w:right="72"/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of the following content:</w:t>
            </w:r>
            <w:r w:rsidR="002347D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A4196E" w:rsidRPr="0031395B" w:rsidTr="002347DF">
        <w:trPr>
          <w:trHeight w:val="80"/>
        </w:trPr>
        <w:tc>
          <w:tcPr>
            <w:tcW w:w="5103" w:type="dxa"/>
          </w:tcPr>
          <w:p w:rsidR="00A4196E" w:rsidRPr="003E18E6" w:rsidRDefault="00A4196E" w:rsidP="00627F60">
            <w:pPr>
              <w:pStyle w:val="scfbrieftext"/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3E18E6">
              <w:rPr>
                <w:rFonts w:ascii="Calibri" w:hAnsi="Calibri" w:cs="Calibri"/>
                <w:szCs w:val="22"/>
              </w:rPr>
              <w:t>§ 1</w:t>
            </w:r>
          </w:p>
          <w:p w:rsidR="00A4196E" w:rsidRPr="003E18E6" w:rsidRDefault="00A4196E" w:rsidP="00627F60">
            <w:pPr>
              <w:pStyle w:val="scfbrieftext"/>
              <w:spacing w:after="120"/>
              <w:jc w:val="both"/>
              <w:rPr>
                <w:rFonts w:ascii="Calibri" w:hAnsi="Calibri" w:cs="Calibri"/>
                <w:szCs w:val="22"/>
                <w:u w:val="single"/>
              </w:rPr>
            </w:pPr>
            <w:r w:rsidRPr="003E18E6">
              <w:rPr>
                <w:rFonts w:ascii="Calibri" w:hAnsi="Calibri" w:cs="Calibri"/>
                <w:szCs w:val="22"/>
                <w:u w:val="single"/>
              </w:rPr>
              <w:t xml:space="preserve">Przedmiot umowy i warunki realizacji </w:t>
            </w:r>
          </w:p>
          <w:p w:rsidR="002A5100" w:rsidRPr="003E18E6" w:rsidRDefault="002A5100" w:rsidP="00627F60">
            <w:pPr>
              <w:pStyle w:val="scfbrieftext"/>
              <w:spacing w:after="120"/>
              <w:jc w:val="both"/>
              <w:rPr>
                <w:rFonts w:ascii="Calibri" w:hAnsi="Calibri" w:cs="Calibri"/>
                <w:szCs w:val="22"/>
                <w:u w:val="single"/>
              </w:rPr>
            </w:pPr>
          </w:p>
          <w:p w:rsidR="00532FD6" w:rsidRPr="0087360F" w:rsidRDefault="00A4196E" w:rsidP="00532FD6">
            <w:pPr>
              <w:numPr>
                <w:ilvl w:val="0"/>
                <w:numId w:val="30"/>
              </w:numPr>
              <w:shd w:val="clear" w:color="auto" w:fill="FFFFFF"/>
              <w:adjustRightInd w:val="0"/>
              <w:spacing w:after="120"/>
              <w:ind w:left="284" w:right="557" w:hanging="28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F1990">
              <w:rPr>
                <w:rFonts w:ascii="Calibri" w:hAnsi="Calibri" w:cs="Calibri"/>
                <w:sz w:val="22"/>
                <w:szCs w:val="22"/>
              </w:rPr>
              <w:t xml:space="preserve">Przedmiotem umowy jest </w:t>
            </w:r>
            <w:r w:rsidR="001C35A8">
              <w:rPr>
                <w:rFonts w:ascii="Calibri" w:hAnsi="Calibri"/>
                <w:b/>
                <w:bCs/>
                <w:sz w:val="22"/>
                <w:szCs w:val="22"/>
              </w:rPr>
              <w:t>dostawa</w:t>
            </w:r>
            <w:r w:rsidR="001C35A8" w:rsidRPr="007D7F4D">
              <w:rPr>
                <w:rFonts w:ascii="Calibri" w:hAnsi="Calibri"/>
                <w:b/>
                <w:bCs/>
                <w:color w:val="000000"/>
                <w:spacing w:val="-2"/>
                <w:sz w:val="22"/>
                <w:szCs w:val="32"/>
              </w:rPr>
              <w:t xml:space="preserve"> </w:t>
            </w:r>
            <w:r w:rsidR="001C35A8">
              <w:rPr>
                <w:rFonts w:ascii="Calibri" w:hAnsi="Calibri"/>
                <w:b/>
                <w:bCs/>
                <w:color w:val="000000"/>
                <w:spacing w:val="-2"/>
                <w:sz w:val="22"/>
                <w:szCs w:val="32"/>
              </w:rPr>
              <w:t>i instalacja zestawu do automatycznego odczytu dielektrycznych detektorów śladowych</w:t>
            </w:r>
            <w:r w:rsidR="0031395B">
              <w:rPr>
                <w:rFonts w:ascii="Calibri" w:hAnsi="Calibri"/>
                <w:b/>
                <w:bCs/>
                <w:color w:val="000000"/>
                <w:spacing w:val="-2"/>
                <w:sz w:val="22"/>
                <w:szCs w:val="32"/>
              </w:rPr>
              <w:t xml:space="preserve"> wraz z oprogramowaniem do analizy promieniowania neutronowego</w:t>
            </w:r>
          </w:p>
          <w:p w:rsidR="001C7DEE" w:rsidRPr="001C7DEE" w:rsidRDefault="001C7DEE" w:rsidP="001C7DEE">
            <w:pPr>
              <w:pStyle w:val="Akapitzlist"/>
              <w:numPr>
                <w:ilvl w:val="0"/>
                <w:numId w:val="30"/>
              </w:numPr>
              <w:autoSpaceDE w:val="0"/>
              <w:ind w:left="318" w:hanging="284"/>
              <w:rPr>
                <w:rFonts w:ascii="Calibri" w:hAnsi="Calibri" w:cs="Calibri"/>
                <w:sz w:val="22"/>
                <w:szCs w:val="22"/>
              </w:rPr>
            </w:pPr>
            <w:r w:rsidRPr="001C7DEE">
              <w:rPr>
                <w:rFonts w:ascii="Calibri" w:hAnsi="Calibri" w:cs="Calibri"/>
                <w:sz w:val="22"/>
                <w:szCs w:val="22"/>
              </w:rPr>
              <w:t xml:space="preserve">Szczegółowy wykaz oraz parametry przedmiotu umowy określa  załącznik nr 1 do niniejszej </w:t>
            </w:r>
            <w:r w:rsidR="00575485">
              <w:rPr>
                <w:rFonts w:ascii="Calibri" w:hAnsi="Calibri" w:cs="Calibri"/>
                <w:sz w:val="22"/>
                <w:szCs w:val="22"/>
              </w:rPr>
              <w:t>umowy.</w:t>
            </w:r>
          </w:p>
          <w:p w:rsidR="00A4196E" w:rsidRPr="000E5C14" w:rsidRDefault="00A4196E" w:rsidP="00DE69E7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:rsidR="00A4196E" w:rsidRPr="003E18E6" w:rsidRDefault="00A4196E" w:rsidP="00627F60">
            <w:pPr>
              <w:spacing w:after="120"/>
              <w:ind w:right="7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E18E6">
              <w:rPr>
                <w:rFonts w:ascii="Calibri" w:hAnsi="Calibri" w:cs="Calibri"/>
                <w:sz w:val="22"/>
                <w:szCs w:val="22"/>
                <w:lang w:val="en-US"/>
              </w:rPr>
              <w:t>§ 1</w:t>
            </w:r>
          </w:p>
          <w:p w:rsidR="00A4196E" w:rsidRPr="003E18E6" w:rsidRDefault="00A4196E" w:rsidP="00627F60">
            <w:pPr>
              <w:spacing w:after="120"/>
              <w:ind w:right="74"/>
              <w:jc w:val="both"/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</w:pPr>
            <w:r w:rsidRPr="003E18E6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>Subject-matter of the contract and realization conditions</w:t>
            </w:r>
          </w:p>
          <w:p w:rsidR="00B6472B" w:rsidRPr="004A6A07" w:rsidRDefault="00556A48" w:rsidP="004A6A07">
            <w:pPr>
              <w:pStyle w:val="Akapitzlist"/>
              <w:numPr>
                <w:ilvl w:val="1"/>
                <w:numId w:val="24"/>
              </w:numPr>
              <w:ind w:right="40"/>
              <w:jc w:val="both"/>
              <w:outlineLvl w:val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4A6A07"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 w:rsidR="00A4196E" w:rsidRPr="004A6A0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he subject-matter of the contract is the </w:t>
            </w:r>
            <w:r w:rsidR="001C35A8" w:rsidRPr="004A6A0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delivery and installation of automatic track detector reader </w:t>
            </w:r>
            <w:r w:rsidR="0031395B">
              <w:rPr>
                <w:rFonts w:ascii="Calibri" w:hAnsi="Calibri"/>
                <w:b/>
                <w:sz w:val="22"/>
                <w:szCs w:val="22"/>
                <w:lang w:val="en-US"/>
              </w:rPr>
              <w:t>with software for analysis of neutron radiation</w:t>
            </w:r>
          </w:p>
          <w:p w:rsidR="006D7ED7" w:rsidRPr="006D7ED7" w:rsidRDefault="006D7ED7" w:rsidP="006D7ED7">
            <w:pPr>
              <w:pStyle w:val="Akapitzli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22747D" w:rsidRPr="004A6A07" w:rsidRDefault="001C7DEE" w:rsidP="004A6A07">
            <w:pPr>
              <w:pStyle w:val="Akapitzlist"/>
              <w:numPr>
                <w:ilvl w:val="1"/>
                <w:numId w:val="24"/>
              </w:numPr>
              <w:tabs>
                <w:tab w:val="num" w:pos="720"/>
              </w:tabs>
              <w:spacing w:after="1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A6A07">
              <w:rPr>
                <w:rFonts w:ascii="Calibri" w:hAnsi="Calibri" w:cs="Calibri"/>
                <w:sz w:val="22"/>
                <w:szCs w:val="22"/>
                <w:lang w:val="en-US"/>
              </w:rPr>
              <w:t>The detailed  list and the and parameters of the subject-matter of the contract  is determined in Enclosure no 1 to this contract.</w:t>
            </w:r>
          </w:p>
        </w:tc>
      </w:tr>
      <w:tr w:rsidR="00A4196E" w:rsidRPr="0031395B" w:rsidTr="00556A48">
        <w:tc>
          <w:tcPr>
            <w:tcW w:w="5103" w:type="dxa"/>
          </w:tcPr>
          <w:p w:rsidR="0087360F" w:rsidRPr="00C04F39" w:rsidRDefault="0087360F" w:rsidP="002347DF">
            <w:pPr>
              <w:pStyle w:val="scfbrieftext"/>
              <w:spacing w:after="120"/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:rsidR="00C04F39" w:rsidRPr="00C04F39" w:rsidRDefault="00C04F39" w:rsidP="002347DF">
            <w:pPr>
              <w:pStyle w:val="scfbrieftext"/>
              <w:spacing w:after="120"/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:rsidR="00C04F39" w:rsidRPr="00C04F39" w:rsidRDefault="00C04F39" w:rsidP="002347DF">
            <w:pPr>
              <w:pStyle w:val="scfbrieftext"/>
              <w:spacing w:after="120"/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:rsidR="00A4196E" w:rsidRPr="004C1DC3" w:rsidRDefault="00A4196E" w:rsidP="0087360F">
            <w:pPr>
              <w:pStyle w:val="scfbrieftext"/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C1DC3">
              <w:rPr>
                <w:rFonts w:ascii="Calibri" w:hAnsi="Calibri" w:cs="Calibri"/>
                <w:szCs w:val="22"/>
              </w:rPr>
              <w:t>§2</w:t>
            </w:r>
          </w:p>
          <w:p w:rsidR="00A4196E" w:rsidRPr="004C1DC3" w:rsidRDefault="00A4196E" w:rsidP="008F685F">
            <w:pPr>
              <w:pStyle w:val="scfbrieftext"/>
              <w:spacing w:after="120"/>
              <w:jc w:val="both"/>
              <w:rPr>
                <w:rFonts w:ascii="Calibri" w:hAnsi="Calibri" w:cs="Calibri"/>
                <w:szCs w:val="22"/>
                <w:u w:val="single"/>
              </w:rPr>
            </w:pPr>
            <w:r w:rsidRPr="004C1DC3">
              <w:rPr>
                <w:rFonts w:ascii="Calibri" w:hAnsi="Calibri" w:cs="Calibri"/>
                <w:szCs w:val="22"/>
                <w:u w:val="single"/>
              </w:rPr>
              <w:t xml:space="preserve">Warunki dostawy </w:t>
            </w:r>
          </w:p>
          <w:p w:rsidR="00A4196E" w:rsidRPr="004C1DC3" w:rsidRDefault="00A4196E" w:rsidP="000C4231">
            <w:pPr>
              <w:pStyle w:val="scfbrieftext"/>
              <w:tabs>
                <w:tab w:val="left" w:pos="318"/>
              </w:tabs>
              <w:spacing w:after="120"/>
              <w:ind w:left="318" w:hanging="315"/>
              <w:jc w:val="both"/>
              <w:rPr>
                <w:rFonts w:ascii="Calibri" w:hAnsi="Calibri" w:cs="Calibri"/>
                <w:szCs w:val="22"/>
              </w:rPr>
            </w:pPr>
            <w:r w:rsidRPr="004C1DC3">
              <w:rPr>
                <w:rFonts w:ascii="Calibri" w:hAnsi="Calibri" w:cs="Calibri"/>
                <w:szCs w:val="22"/>
              </w:rPr>
              <w:t xml:space="preserve">1. Wykonawca zobowiązuje się do </w:t>
            </w:r>
            <w:r w:rsidR="00532FD6">
              <w:rPr>
                <w:rFonts w:ascii="Calibri" w:hAnsi="Calibri" w:cs="Calibri"/>
                <w:szCs w:val="22"/>
              </w:rPr>
              <w:t xml:space="preserve">realizacji </w:t>
            </w:r>
            <w:r w:rsidR="006D1CD4">
              <w:rPr>
                <w:rFonts w:ascii="Calibri" w:hAnsi="Calibri" w:cs="Calibri"/>
                <w:szCs w:val="22"/>
              </w:rPr>
              <w:t xml:space="preserve">przedmiotu </w:t>
            </w:r>
            <w:r w:rsidRPr="004C1DC3">
              <w:rPr>
                <w:rFonts w:ascii="Calibri" w:hAnsi="Calibri" w:cs="Calibri"/>
                <w:szCs w:val="22"/>
              </w:rPr>
              <w:t xml:space="preserve"> umowy określonego w § 1</w:t>
            </w:r>
            <w:r w:rsidR="00201FA4">
              <w:rPr>
                <w:rFonts w:ascii="Calibri" w:hAnsi="Calibri" w:cs="Calibri"/>
                <w:szCs w:val="22"/>
              </w:rPr>
              <w:t xml:space="preserve"> </w:t>
            </w:r>
            <w:r w:rsidRPr="004C1DC3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CB432E">
              <w:rPr>
                <w:rFonts w:ascii="Calibri" w:hAnsi="Calibri" w:cs="Calibri"/>
                <w:szCs w:val="22"/>
              </w:rPr>
              <w:t xml:space="preserve">w siedzibie </w:t>
            </w:r>
            <w:r w:rsidRPr="004C1DC3">
              <w:rPr>
                <w:rFonts w:ascii="Calibri" w:hAnsi="Calibri" w:cs="Calibri"/>
                <w:szCs w:val="22"/>
              </w:rPr>
              <w:t xml:space="preserve">Zamawiającego </w:t>
            </w:r>
            <w:r w:rsidRPr="004C1DC3">
              <w:rPr>
                <w:rFonts w:ascii="Calibri" w:hAnsi="Calibri" w:cs="Calibri"/>
                <w:b/>
                <w:szCs w:val="22"/>
              </w:rPr>
              <w:t xml:space="preserve">w terminie </w:t>
            </w:r>
            <w:r w:rsidR="00532FD6">
              <w:rPr>
                <w:rFonts w:ascii="Calibri" w:hAnsi="Calibri" w:cs="Calibri"/>
                <w:b/>
                <w:szCs w:val="22"/>
              </w:rPr>
              <w:t>do</w:t>
            </w:r>
            <w:r w:rsidR="00C04F39">
              <w:rPr>
                <w:rFonts w:ascii="Calibri" w:hAnsi="Calibri" w:cs="Calibri"/>
                <w:b/>
                <w:szCs w:val="22"/>
              </w:rPr>
              <w:t xml:space="preserve"> 8 tygodni </w:t>
            </w:r>
            <w:r w:rsidR="00B43D68" w:rsidRPr="000B657D">
              <w:rPr>
                <w:rFonts w:ascii="Calibri" w:hAnsi="Calibri" w:cs="Calibri"/>
                <w:b/>
                <w:szCs w:val="22"/>
              </w:rPr>
              <w:t>od</w:t>
            </w:r>
            <w:r w:rsidR="00B43D68">
              <w:rPr>
                <w:rFonts w:ascii="Calibri" w:hAnsi="Calibri" w:cs="Calibri"/>
                <w:b/>
                <w:szCs w:val="22"/>
              </w:rPr>
              <w:t xml:space="preserve"> da</w:t>
            </w:r>
            <w:r w:rsidR="0017405C" w:rsidRPr="004C1DC3">
              <w:rPr>
                <w:rFonts w:ascii="Calibri" w:hAnsi="Calibri" w:cs="Calibri"/>
                <w:b/>
                <w:szCs w:val="22"/>
              </w:rPr>
              <w:t>ty podpisania umowy.</w:t>
            </w:r>
          </w:p>
          <w:p w:rsidR="00A4196E" w:rsidRDefault="00A4196E" w:rsidP="008F685F">
            <w:pPr>
              <w:pStyle w:val="scfbrieftext"/>
              <w:tabs>
                <w:tab w:val="left" w:pos="426"/>
              </w:tabs>
              <w:spacing w:after="120"/>
              <w:ind w:left="360" w:hanging="357"/>
              <w:jc w:val="both"/>
              <w:rPr>
                <w:rFonts w:ascii="Calibri" w:hAnsi="Calibri" w:cs="Calibri"/>
                <w:szCs w:val="22"/>
              </w:rPr>
            </w:pPr>
            <w:r w:rsidRPr="004C1DC3">
              <w:rPr>
                <w:rFonts w:ascii="Calibri" w:hAnsi="Calibri" w:cs="Calibri"/>
                <w:szCs w:val="22"/>
              </w:rPr>
              <w:t xml:space="preserve">2. Osoby odpowiedzialne za </w:t>
            </w:r>
            <w:r w:rsidR="00201FA4">
              <w:rPr>
                <w:rFonts w:ascii="Calibri" w:hAnsi="Calibri" w:cs="Calibri"/>
                <w:szCs w:val="22"/>
              </w:rPr>
              <w:t xml:space="preserve">realizację </w:t>
            </w:r>
            <w:r w:rsidRPr="004C1DC3">
              <w:rPr>
                <w:rFonts w:ascii="Calibri" w:hAnsi="Calibri" w:cs="Calibri"/>
                <w:szCs w:val="22"/>
              </w:rPr>
              <w:t xml:space="preserve">przedmiotu umowy: </w:t>
            </w:r>
          </w:p>
          <w:p w:rsidR="00201FA4" w:rsidRDefault="00E75645" w:rsidP="008F685F">
            <w:pPr>
              <w:pStyle w:val="scfbrieftext"/>
              <w:tabs>
                <w:tab w:val="left" w:pos="426"/>
              </w:tabs>
              <w:spacing w:after="120"/>
              <w:ind w:left="360" w:hanging="357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- </w:t>
            </w:r>
            <w:r w:rsidR="00201FA4">
              <w:rPr>
                <w:rFonts w:ascii="Calibri" w:hAnsi="Calibri" w:cs="Calibri"/>
                <w:szCs w:val="22"/>
              </w:rPr>
              <w:t>Ze strony Zamawiającego:</w:t>
            </w:r>
          </w:p>
          <w:p w:rsidR="00201FA4" w:rsidRDefault="00575485" w:rsidP="008F685F">
            <w:pPr>
              <w:pStyle w:val="scfbrieftext"/>
              <w:tabs>
                <w:tab w:val="left" w:pos="426"/>
              </w:tabs>
              <w:spacing w:after="120"/>
              <w:ind w:left="360" w:hanging="357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…………………………… e- mail: ………………………………………..</w:t>
            </w:r>
          </w:p>
          <w:p w:rsidR="00201FA4" w:rsidRPr="00201FA4" w:rsidRDefault="00E75645" w:rsidP="008F685F">
            <w:pPr>
              <w:pStyle w:val="scfbrieftext"/>
              <w:tabs>
                <w:tab w:val="left" w:pos="426"/>
              </w:tabs>
              <w:spacing w:after="120"/>
              <w:ind w:left="360" w:hanging="357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- </w:t>
            </w:r>
            <w:r w:rsidR="00201FA4" w:rsidRPr="00201FA4">
              <w:rPr>
                <w:rFonts w:ascii="Calibri" w:hAnsi="Calibri" w:cs="Calibri"/>
                <w:szCs w:val="22"/>
              </w:rPr>
              <w:t>Ze strony Wykonawcy</w:t>
            </w:r>
          </w:p>
          <w:p w:rsidR="00201FA4" w:rsidRDefault="00201FA4" w:rsidP="008F685F">
            <w:pPr>
              <w:pStyle w:val="scfbrieftext"/>
              <w:tabs>
                <w:tab w:val="left" w:pos="426"/>
              </w:tabs>
              <w:spacing w:after="120"/>
              <w:ind w:left="360" w:hanging="357"/>
              <w:jc w:val="both"/>
              <w:rPr>
                <w:rFonts w:ascii="Calibri" w:hAnsi="Calibri" w:cs="Calibri"/>
                <w:szCs w:val="22"/>
              </w:rPr>
            </w:pPr>
            <w:r w:rsidRPr="00201FA4">
              <w:rPr>
                <w:rFonts w:ascii="Calibri" w:hAnsi="Calibri" w:cs="Calibri"/>
                <w:szCs w:val="22"/>
              </w:rPr>
              <w:t>…………………………- email……………………</w:t>
            </w:r>
            <w:r>
              <w:rPr>
                <w:rFonts w:ascii="Calibri" w:hAnsi="Calibri" w:cs="Calibri"/>
                <w:szCs w:val="22"/>
              </w:rPr>
              <w:t>………</w:t>
            </w:r>
            <w:r w:rsidR="00575485">
              <w:rPr>
                <w:rFonts w:ascii="Calibri" w:hAnsi="Calibri" w:cs="Calibri"/>
                <w:szCs w:val="22"/>
              </w:rPr>
              <w:t>………………..</w:t>
            </w:r>
          </w:p>
          <w:p w:rsidR="00A4196E" w:rsidRPr="004C1DC3" w:rsidRDefault="00F5632A" w:rsidP="00E77754">
            <w:pPr>
              <w:pStyle w:val="scfbrieftext"/>
              <w:numPr>
                <w:ilvl w:val="1"/>
                <w:numId w:val="24"/>
              </w:numPr>
              <w:tabs>
                <w:tab w:val="left" w:pos="426"/>
              </w:tabs>
              <w:spacing w:after="12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Dostarczone urządzeni</w:t>
            </w:r>
            <w:r w:rsidR="0079300D">
              <w:rPr>
                <w:rFonts w:ascii="Calibri" w:hAnsi="Calibri" w:cs="Calibri"/>
                <w:szCs w:val="22"/>
              </w:rPr>
              <w:t>e</w:t>
            </w:r>
            <w:r>
              <w:rPr>
                <w:rFonts w:ascii="Calibri" w:hAnsi="Calibri" w:cs="Calibri"/>
                <w:szCs w:val="22"/>
              </w:rPr>
              <w:t xml:space="preserve"> musi być fabrycznie nowe.</w:t>
            </w:r>
          </w:p>
        </w:tc>
        <w:tc>
          <w:tcPr>
            <w:tcW w:w="4819" w:type="dxa"/>
          </w:tcPr>
          <w:p w:rsidR="0087360F" w:rsidRDefault="0087360F" w:rsidP="008F685F">
            <w:pPr>
              <w:spacing w:after="120"/>
              <w:ind w:right="7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04F39" w:rsidRDefault="00C04F39" w:rsidP="008F685F">
            <w:pPr>
              <w:spacing w:after="120"/>
              <w:ind w:right="7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04F39" w:rsidRPr="00C04F39" w:rsidRDefault="00C04F39" w:rsidP="008F685F">
            <w:pPr>
              <w:spacing w:after="120"/>
              <w:ind w:right="7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4196E" w:rsidRPr="004C1DC3" w:rsidRDefault="00A4196E" w:rsidP="008F685F">
            <w:pPr>
              <w:spacing w:after="120"/>
              <w:ind w:right="72"/>
              <w:jc w:val="center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§ 2</w:t>
            </w:r>
          </w:p>
          <w:p w:rsidR="00A4196E" w:rsidRPr="004C1DC3" w:rsidRDefault="00A4196E" w:rsidP="008F685F">
            <w:pPr>
              <w:spacing w:after="120"/>
              <w:ind w:right="72"/>
              <w:jc w:val="both"/>
              <w:rPr>
                <w:rFonts w:ascii="Calibri" w:hAnsi="Calibri" w:cs="Calibri"/>
                <w:u w:val="single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>Delivery terms</w:t>
            </w:r>
          </w:p>
          <w:p w:rsidR="00A4196E" w:rsidRPr="004C1DC3" w:rsidRDefault="00A4196E" w:rsidP="000249C5">
            <w:pPr>
              <w:spacing w:after="120"/>
              <w:ind w:left="306" w:right="74" w:hanging="306"/>
              <w:jc w:val="both"/>
              <w:rPr>
                <w:rFonts w:ascii="Calibri" w:hAnsi="Calibri" w:cs="Calibri"/>
                <w:b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1.</w:t>
            </w:r>
            <w:r w:rsidR="00B167F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Contractor is obliged to </w:t>
            </w:r>
            <w:r w:rsidR="00D96589">
              <w:rPr>
                <w:rFonts w:ascii="Calibri" w:hAnsi="Calibri" w:cs="Calibri"/>
                <w:sz w:val="22"/>
                <w:szCs w:val="22"/>
                <w:lang w:val="en-US"/>
              </w:rPr>
              <w:t>delivered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the subject- matter of the contract defined in § 1 </w:t>
            </w:r>
            <w:r w:rsidR="00CB432E">
              <w:rPr>
                <w:rFonts w:ascii="Calibri" w:hAnsi="Calibri" w:cs="Calibri"/>
                <w:sz w:val="22"/>
                <w:szCs w:val="22"/>
                <w:lang w:val="en-US"/>
              </w:rPr>
              <w:t>in  the seat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of the </w:t>
            </w:r>
            <w:proofErr w:type="spellStart"/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Orderer</w:t>
            </w:r>
            <w:proofErr w:type="spellEnd"/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within to</w:t>
            </w:r>
            <w:r w:rsidR="00C04F3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8 weeks</w:t>
            </w:r>
            <w:r w:rsidR="00676A0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from</w:t>
            </w:r>
            <w:r w:rsidR="00E26D4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signed the cont</w:t>
            </w:r>
            <w:r w:rsidR="0017405C"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ract</w:t>
            </w:r>
            <w:r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  <w:p w:rsidR="00201FA4" w:rsidRDefault="00A4196E" w:rsidP="00201FA4">
            <w:pPr>
              <w:spacing w:after="120"/>
              <w:ind w:left="306" w:hanging="306"/>
              <w:jc w:val="both"/>
              <w:rPr>
                <w:rFonts w:ascii="Calibri" w:hAnsi="Calibri" w:cs="Calibri"/>
                <w:b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2. The persons responsible for the </w:t>
            </w:r>
            <w:r w:rsidR="00201FA4">
              <w:rPr>
                <w:rFonts w:ascii="Calibri" w:hAnsi="Calibri" w:cs="Calibri"/>
                <w:sz w:val="22"/>
                <w:szCs w:val="22"/>
                <w:lang w:val="en-US"/>
              </w:rPr>
              <w:t>realized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of the</w:t>
            </w:r>
            <w:r w:rsidR="00201FA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subject-matter of the contrac</w:t>
            </w:r>
            <w:r w:rsidR="00EF46CE"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 w:rsidR="00523857"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  <w:p w:rsidR="00A4196E" w:rsidRDefault="00E75645" w:rsidP="00201FA4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- </w:t>
            </w:r>
            <w:r w:rsidR="00201FA4">
              <w:rPr>
                <w:rFonts w:ascii="Calibri" w:hAnsi="Calibri" w:cs="Calibri"/>
                <w:lang w:val="en-US"/>
              </w:rPr>
              <w:t xml:space="preserve">From the </w:t>
            </w:r>
            <w:r>
              <w:rPr>
                <w:rFonts w:ascii="Calibri" w:hAnsi="Calibri" w:cs="Calibri"/>
                <w:lang w:val="en-US"/>
              </w:rPr>
              <w:t xml:space="preserve">side of </w:t>
            </w:r>
            <w:r w:rsidR="00201FA4">
              <w:rPr>
                <w:rFonts w:ascii="Calibri" w:hAnsi="Calibri" w:cs="Calibri"/>
                <w:lang w:val="en-US"/>
              </w:rPr>
              <w:t>Orderer</w:t>
            </w:r>
          </w:p>
          <w:p w:rsidR="00201FA4" w:rsidRDefault="00575485" w:rsidP="00201FA4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……………………………. e-mail: …………………………….</w:t>
            </w:r>
          </w:p>
          <w:p w:rsidR="00201FA4" w:rsidRPr="00E75645" w:rsidRDefault="00201FA4" w:rsidP="00E75645">
            <w:pPr>
              <w:pStyle w:val="Akapitzlist"/>
              <w:numPr>
                <w:ilvl w:val="0"/>
                <w:numId w:val="25"/>
              </w:numPr>
              <w:ind w:left="176" w:hanging="142"/>
              <w:rPr>
                <w:rFonts w:ascii="Calibri" w:hAnsi="Calibri" w:cs="Calibri"/>
                <w:lang w:val="en-US"/>
              </w:rPr>
            </w:pPr>
            <w:r w:rsidRPr="00E75645">
              <w:rPr>
                <w:rFonts w:ascii="Calibri" w:hAnsi="Calibri" w:cs="Calibri"/>
                <w:lang w:val="en-US"/>
              </w:rPr>
              <w:t xml:space="preserve">From the </w:t>
            </w:r>
            <w:r w:rsidR="003F184B">
              <w:rPr>
                <w:rFonts w:ascii="Calibri" w:hAnsi="Calibri" w:cs="Calibri"/>
                <w:lang w:val="en-US"/>
              </w:rPr>
              <w:t>si</w:t>
            </w:r>
            <w:r w:rsidR="00E75645">
              <w:rPr>
                <w:rFonts w:ascii="Calibri" w:hAnsi="Calibri" w:cs="Calibri"/>
                <w:lang w:val="en-US"/>
              </w:rPr>
              <w:t xml:space="preserve">de of </w:t>
            </w:r>
            <w:r w:rsidRPr="00E75645">
              <w:rPr>
                <w:rFonts w:ascii="Calibri" w:hAnsi="Calibri" w:cs="Calibri"/>
                <w:lang w:val="en-US"/>
              </w:rPr>
              <w:t>Contractor</w:t>
            </w:r>
          </w:p>
          <w:p w:rsidR="00F5632A" w:rsidRDefault="00201FA4" w:rsidP="00201FA4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……………………………………..- e-mail……………………</w:t>
            </w:r>
          </w:p>
          <w:p w:rsidR="00F5632A" w:rsidRDefault="00F5632A" w:rsidP="00F5632A">
            <w:pPr>
              <w:rPr>
                <w:rFonts w:ascii="Calibri" w:hAnsi="Calibri" w:cs="Calibri"/>
                <w:lang w:val="en-US"/>
              </w:rPr>
            </w:pPr>
          </w:p>
          <w:p w:rsidR="00201FA4" w:rsidRPr="00F5632A" w:rsidRDefault="00F5632A" w:rsidP="00F5632A">
            <w:pPr>
              <w:pStyle w:val="Akapitzlist"/>
              <w:numPr>
                <w:ilvl w:val="0"/>
                <w:numId w:val="26"/>
              </w:numPr>
              <w:ind w:left="318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5632A">
              <w:rPr>
                <w:rFonts w:ascii="Calibri" w:hAnsi="Calibri" w:cs="Calibri"/>
                <w:sz w:val="22"/>
                <w:szCs w:val="22"/>
                <w:lang w:val="en"/>
              </w:rPr>
              <w:t xml:space="preserve">The </w:t>
            </w:r>
            <w:r w:rsidR="00935CF3">
              <w:rPr>
                <w:rFonts w:ascii="Calibri" w:hAnsi="Calibri" w:cs="Calibri"/>
                <w:sz w:val="22"/>
                <w:szCs w:val="22"/>
                <w:lang w:val="en"/>
              </w:rPr>
              <w:t>deliv</w:t>
            </w:r>
            <w:r>
              <w:rPr>
                <w:rFonts w:ascii="Calibri" w:hAnsi="Calibri" w:cs="Calibri"/>
                <w:sz w:val="22"/>
                <w:szCs w:val="22"/>
                <w:lang w:val="en"/>
              </w:rPr>
              <w:t xml:space="preserve">ered of </w:t>
            </w:r>
            <w:r w:rsidRPr="00F5632A">
              <w:rPr>
                <w:rFonts w:ascii="Calibri" w:hAnsi="Calibri" w:cs="Calibri"/>
                <w:sz w:val="22"/>
                <w:szCs w:val="22"/>
                <w:lang w:val="en"/>
              </w:rPr>
              <w:t>device must be brand new.</w:t>
            </w:r>
          </w:p>
        </w:tc>
      </w:tr>
      <w:tr w:rsidR="00A4196E" w:rsidRPr="00C36F41" w:rsidTr="00556A48">
        <w:trPr>
          <w:trHeight w:val="702"/>
        </w:trPr>
        <w:tc>
          <w:tcPr>
            <w:tcW w:w="5103" w:type="dxa"/>
          </w:tcPr>
          <w:p w:rsidR="00A4196E" w:rsidRPr="004A6A07" w:rsidRDefault="00A4196E" w:rsidP="008F685F">
            <w:pPr>
              <w:pStyle w:val="scfbrieftext"/>
              <w:spacing w:after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4A6A07">
              <w:rPr>
                <w:rFonts w:asciiTheme="minorHAnsi" w:hAnsiTheme="minorHAnsi" w:cstheme="minorHAnsi"/>
                <w:szCs w:val="22"/>
              </w:rPr>
              <w:lastRenderedPageBreak/>
              <w:t>§ 3</w:t>
            </w:r>
          </w:p>
          <w:p w:rsidR="00812512" w:rsidRPr="004A6A07" w:rsidRDefault="00812512" w:rsidP="00812512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A6A0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Cena i warunki płatności</w:t>
            </w:r>
          </w:p>
          <w:p w:rsidR="00575502" w:rsidRPr="004A6A07" w:rsidRDefault="00575502" w:rsidP="00575502">
            <w:pPr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</w:p>
          <w:p w:rsidR="00610813" w:rsidRPr="004A6A07" w:rsidRDefault="00575502" w:rsidP="00532FD6">
            <w:pPr>
              <w:pStyle w:val="Akapitzlist"/>
              <w:numPr>
                <w:ilvl w:val="0"/>
                <w:numId w:val="6"/>
              </w:numPr>
              <w:tabs>
                <w:tab w:val="num" w:pos="34"/>
              </w:tabs>
              <w:ind w:left="318" w:hanging="284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4A6A0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Zamawiający zobowiązuje się zapłacić za realizację przedmiotu umowy cenę</w:t>
            </w:r>
            <w:r w:rsidR="000B5CD7" w:rsidRPr="004A6A0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podaną w ofercie Wykonawcy</w:t>
            </w:r>
            <w:r w:rsidRPr="004A6A0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 ………………. (słownie: ……………),</w:t>
            </w:r>
            <w:r w:rsidRPr="004A6A0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br/>
              <w:t>w terminie 14 dni od daty otrzymania  prawidłowo wystawionej faktury za wykonane i potwierdzone protokołem odbioru zamówienie -   przelewem na konto bankowe Wykonawcy wskazane na fakturze.</w:t>
            </w:r>
          </w:p>
          <w:p w:rsidR="00C36F41" w:rsidRPr="004A6A07" w:rsidRDefault="00C36F41" w:rsidP="00C36F41">
            <w:pPr>
              <w:pStyle w:val="Akapitzlist"/>
              <w:ind w:left="318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</w:p>
          <w:p w:rsidR="00C36F41" w:rsidRPr="004A6A07" w:rsidRDefault="00C36F41" w:rsidP="00C36F41">
            <w:pPr>
              <w:pStyle w:val="Akapitzlist"/>
              <w:ind w:left="318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</w:p>
          <w:p w:rsidR="00925235" w:rsidRPr="004A6A07" w:rsidRDefault="00AB3DD8" w:rsidP="00556A48">
            <w:pPr>
              <w:pStyle w:val="Akapitzlist"/>
              <w:numPr>
                <w:ilvl w:val="0"/>
                <w:numId w:val="6"/>
              </w:numPr>
              <w:spacing w:after="120"/>
              <w:ind w:left="318" w:hanging="284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4A6A0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Za dzień zapłaty uznany będzie dzień dokonania obciążenia ra</w:t>
            </w:r>
            <w:r w:rsidR="00925235" w:rsidRPr="004A6A0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chunku bankowego Zamawiającego.</w:t>
            </w:r>
          </w:p>
          <w:p w:rsidR="00C36F41" w:rsidRPr="004A6A07" w:rsidRDefault="00C36F41" w:rsidP="00C36F41">
            <w:pPr>
              <w:pStyle w:val="Akapitzlist"/>
              <w:spacing w:after="120"/>
              <w:ind w:left="318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</w:p>
          <w:p w:rsidR="00812512" w:rsidRPr="004A6A07" w:rsidRDefault="00812512" w:rsidP="00556A4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left="35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6A07">
              <w:rPr>
                <w:rFonts w:asciiTheme="minorHAnsi" w:hAnsiTheme="minorHAnsi" w:cstheme="minorHAnsi"/>
                <w:sz w:val="22"/>
                <w:szCs w:val="22"/>
              </w:rPr>
              <w:t xml:space="preserve">Cena obejmuje wszelkie czynności, koszty i wydatki Wykonawcy niezbędne dla kompleksowego przygotowania i terminowego wykonania Umowy, a w szczególności: </w:t>
            </w:r>
            <w:r w:rsidR="00C36F41" w:rsidRPr="004A6A07">
              <w:rPr>
                <w:rFonts w:asciiTheme="minorHAnsi" w:hAnsiTheme="minorHAnsi" w:cstheme="minorHAnsi"/>
                <w:sz w:val="22"/>
                <w:szCs w:val="22"/>
              </w:rPr>
              <w:t>cenę urządzenia oraz wykonywanie obowiązków wynikających z gwarancji.</w:t>
            </w:r>
          </w:p>
          <w:p w:rsidR="00C36F41" w:rsidRPr="004A6A07" w:rsidRDefault="00C36F41" w:rsidP="00C36F41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6F41" w:rsidRPr="001F2E96" w:rsidRDefault="00812512" w:rsidP="00C36F4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left="35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2E96">
              <w:rPr>
                <w:rFonts w:asciiTheme="minorHAnsi" w:hAnsiTheme="minorHAnsi" w:cstheme="minorHAnsi"/>
                <w:sz w:val="22"/>
                <w:szCs w:val="22"/>
              </w:rPr>
              <w:t>Koszty transportu i ubezpieczenia urządzenia</w:t>
            </w:r>
            <w:r w:rsidR="00C36F41" w:rsidRPr="001F2E96">
              <w:rPr>
                <w:rFonts w:asciiTheme="minorHAnsi" w:hAnsiTheme="minorHAnsi" w:cstheme="minorHAnsi"/>
                <w:sz w:val="22"/>
                <w:szCs w:val="22"/>
              </w:rPr>
              <w:t xml:space="preserve"> (EX Works)</w:t>
            </w:r>
            <w:r w:rsidRPr="001F2E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6F41" w:rsidRPr="001F2E96">
              <w:rPr>
                <w:rFonts w:asciiTheme="minorHAnsi" w:hAnsiTheme="minorHAnsi" w:cstheme="minorHAnsi"/>
                <w:sz w:val="22"/>
                <w:szCs w:val="22"/>
              </w:rPr>
              <w:t>ponosi Zamawiający. Wykonawca wyśle urządzenie wymienione w § 1 transportem drogowym za pośrednictwem …………………… używając konta Zamawiającego Nr:……………..</w:t>
            </w:r>
          </w:p>
          <w:p w:rsidR="00812512" w:rsidRPr="004A6A07" w:rsidRDefault="00812512" w:rsidP="00C36F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6FF7" w:rsidRPr="004A6A07" w:rsidRDefault="00066FF7" w:rsidP="00197CD0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716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A4196E" w:rsidRPr="004C1DC3" w:rsidRDefault="00A4196E" w:rsidP="008F685F">
            <w:pPr>
              <w:spacing w:after="120"/>
              <w:ind w:right="72"/>
              <w:jc w:val="center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§ 3</w:t>
            </w:r>
          </w:p>
          <w:p w:rsidR="00812512" w:rsidRDefault="00812512" w:rsidP="00812512">
            <w:pPr>
              <w:spacing w:line="276" w:lineRule="auto"/>
              <w:ind w:right="72"/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>Price and terms of payment</w:t>
            </w:r>
          </w:p>
          <w:p w:rsidR="00CB432E" w:rsidRPr="004C1DC3" w:rsidRDefault="00CB432E" w:rsidP="00812512">
            <w:pPr>
              <w:spacing w:line="276" w:lineRule="auto"/>
              <w:ind w:right="72"/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</w:pPr>
          </w:p>
          <w:p w:rsidR="00575502" w:rsidRPr="0047228C" w:rsidRDefault="00575502" w:rsidP="00532FD6">
            <w:pPr>
              <w:pStyle w:val="Akapitzlist"/>
              <w:numPr>
                <w:ilvl w:val="0"/>
                <w:numId w:val="9"/>
              </w:numPr>
              <w:ind w:right="7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7228C">
              <w:rPr>
                <w:rFonts w:ascii="Calibri" w:hAnsi="Calibri" w:cs="Calibri"/>
                <w:sz w:val="22"/>
                <w:szCs w:val="22"/>
                <w:lang w:val="en-US"/>
              </w:rPr>
              <w:t>The Orderer is obliged to pay for the realization of the subject matt</w:t>
            </w:r>
            <w:r w:rsidR="000B5CD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er of the contract  the </w:t>
            </w:r>
            <w:r w:rsidRPr="0047228C">
              <w:rPr>
                <w:rFonts w:ascii="Calibri" w:hAnsi="Calibri" w:cs="Calibri"/>
                <w:sz w:val="22"/>
                <w:szCs w:val="22"/>
                <w:lang w:val="en-US"/>
              </w:rPr>
              <w:t>price</w:t>
            </w:r>
            <w:r w:rsidR="000B5CD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determined in the Contractor’s offer</w:t>
            </w:r>
            <w:r w:rsidRPr="0047228C">
              <w:rPr>
                <w:rFonts w:ascii="Calibri" w:hAnsi="Calibri" w:cs="Calibri"/>
                <w:sz w:val="22"/>
                <w:szCs w:val="22"/>
                <w:lang w:val="en-US"/>
              </w:rPr>
              <w:t>………… (</w:t>
            </w:r>
            <w:r w:rsidR="00676A09">
              <w:rPr>
                <w:rFonts w:ascii="Calibri" w:hAnsi="Calibri" w:cs="Calibri"/>
                <w:sz w:val="22"/>
                <w:szCs w:val="22"/>
                <w:lang w:val="en-US"/>
              </w:rPr>
              <w:t>words</w:t>
            </w:r>
            <w:r w:rsidRPr="0047228C">
              <w:rPr>
                <w:rFonts w:ascii="Calibri" w:hAnsi="Calibri" w:cs="Calibri"/>
                <w:sz w:val="22"/>
                <w:szCs w:val="22"/>
                <w:lang w:val="en-US"/>
              </w:rPr>
              <w:t>:………………….</w:t>
            </w:r>
            <w:r w:rsidRPr="00532FD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)  </w:t>
            </w:r>
          </w:p>
          <w:p w:rsidR="00575502" w:rsidRDefault="00575502" w:rsidP="00532FD6">
            <w:pPr>
              <w:pStyle w:val="Akapitzlist"/>
              <w:ind w:left="360" w:right="7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7228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within 14 days since the date of receiving the correct invoice  for the order realized and confirmed by the acceptance certificate - transfer to a bank account of the Contractor indicated in the invoice. </w:t>
            </w:r>
          </w:p>
          <w:p w:rsidR="00812512" w:rsidRPr="00610813" w:rsidRDefault="00812512" w:rsidP="00610813">
            <w:pPr>
              <w:pStyle w:val="Akapitzlist"/>
              <w:numPr>
                <w:ilvl w:val="0"/>
                <w:numId w:val="9"/>
              </w:numPr>
              <w:ind w:right="7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0813">
              <w:rPr>
                <w:rFonts w:ascii="Calibri" w:hAnsi="Calibri" w:cs="Calibri"/>
                <w:sz w:val="22"/>
                <w:szCs w:val="22"/>
                <w:lang w:val="en-US"/>
              </w:rPr>
              <w:t>The day of charging the b</w:t>
            </w:r>
            <w:r w:rsidR="00676A09" w:rsidRPr="0061081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ank account of the </w:t>
            </w:r>
            <w:proofErr w:type="spellStart"/>
            <w:r w:rsidR="00676A09" w:rsidRPr="00610813">
              <w:rPr>
                <w:rFonts w:ascii="Calibri" w:hAnsi="Calibri" w:cs="Calibri"/>
                <w:sz w:val="22"/>
                <w:szCs w:val="22"/>
                <w:lang w:val="en-US"/>
              </w:rPr>
              <w:t>Orderer</w:t>
            </w:r>
            <w:proofErr w:type="spellEnd"/>
            <w:r w:rsidR="00676A09" w:rsidRPr="0061081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shall </w:t>
            </w:r>
            <w:r w:rsidRPr="0061081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be </w:t>
            </w:r>
            <w:r w:rsidR="00676A09" w:rsidRPr="0061081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considered </w:t>
            </w:r>
            <w:r w:rsidRPr="00610813">
              <w:rPr>
                <w:rFonts w:ascii="Calibri" w:hAnsi="Calibri" w:cs="Calibri"/>
                <w:sz w:val="22"/>
                <w:szCs w:val="22"/>
                <w:lang w:val="en-US"/>
              </w:rPr>
              <w:t>as the day of payment.</w:t>
            </w:r>
          </w:p>
          <w:p w:rsidR="00532FD6" w:rsidRPr="005B6463" w:rsidRDefault="00532FD6" w:rsidP="00532FD6">
            <w:pPr>
              <w:pStyle w:val="Akapitzlist"/>
              <w:ind w:left="360" w:right="7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36F41" w:rsidRDefault="00812512" w:rsidP="00C36F41">
            <w:pPr>
              <w:numPr>
                <w:ilvl w:val="0"/>
                <w:numId w:val="9"/>
              </w:numPr>
              <w:ind w:left="277" w:right="72" w:hanging="27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The price includes all activities, costs and expenses of the Contractor necessary for full preparation and prompt execution of the Contract, and in particular:</w:t>
            </w:r>
            <w:r w:rsidR="00C36F4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price of the devices and carrying duties arising from the warranty.</w:t>
            </w:r>
          </w:p>
          <w:p w:rsidR="00C36F41" w:rsidRDefault="00C36F41" w:rsidP="00C36F41">
            <w:pPr>
              <w:pStyle w:val="Akapitzli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A40626" w:rsidRDefault="00A40626" w:rsidP="00C36F41">
            <w:pPr>
              <w:ind w:left="277" w:right="7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812512" w:rsidRPr="00935CF3" w:rsidRDefault="00812512" w:rsidP="004D587D">
            <w:pPr>
              <w:numPr>
                <w:ilvl w:val="0"/>
                <w:numId w:val="9"/>
              </w:numPr>
              <w:ind w:left="277" w:right="74" w:hanging="27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35CF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costs of transportation and insurance </w:t>
            </w:r>
            <w:r w:rsidR="00C36F4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(EX Works) bears the </w:t>
            </w:r>
            <w:proofErr w:type="spellStart"/>
            <w:r w:rsidR="00C36F41">
              <w:rPr>
                <w:rFonts w:ascii="Calibri" w:hAnsi="Calibri" w:cs="Calibri"/>
                <w:sz w:val="22"/>
                <w:szCs w:val="22"/>
                <w:lang w:val="en-US"/>
              </w:rPr>
              <w:t>Orderer</w:t>
            </w:r>
            <w:proofErr w:type="spellEnd"/>
            <w:r w:rsidR="00C36F4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The Contractor will send the device defined in </w:t>
            </w:r>
            <w:r w:rsidR="00C36F41" w:rsidRPr="00C36F4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w </w:t>
            </w:r>
            <w:r w:rsidR="00C36F41" w:rsidRPr="00C36F41">
              <w:rPr>
                <w:rFonts w:ascii="Calibri" w:hAnsi="Calibri" w:cs="Calibri"/>
                <w:szCs w:val="22"/>
                <w:lang w:val="en-GB"/>
              </w:rPr>
              <w:t>§ 1 by ……………..</w:t>
            </w:r>
            <w:r w:rsidR="003D34BF">
              <w:rPr>
                <w:rFonts w:ascii="Calibri" w:hAnsi="Calibri" w:cs="Calibri"/>
                <w:szCs w:val="22"/>
                <w:lang w:val="en-GB"/>
              </w:rPr>
              <w:t xml:space="preserve"> </w:t>
            </w:r>
            <w:r w:rsidR="00C36F41">
              <w:rPr>
                <w:rFonts w:ascii="Calibri" w:hAnsi="Calibri" w:cs="Calibri"/>
                <w:szCs w:val="22"/>
                <w:lang w:val="en-GB"/>
              </w:rPr>
              <w:t xml:space="preserve"> using </w:t>
            </w:r>
            <w:proofErr w:type="spellStart"/>
            <w:r w:rsidR="00C36F41">
              <w:rPr>
                <w:rFonts w:ascii="Calibri" w:hAnsi="Calibri" w:cs="Calibri"/>
                <w:szCs w:val="22"/>
                <w:lang w:val="en-GB"/>
              </w:rPr>
              <w:t>Orderer</w:t>
            </w:r>
            <w:proofErr w:type="spellEnd"/>
            <w:r w:rsidR="00C36F41">
              <w:rPr>
                <w:rFonts w:ascii="Calibri" w:hAnsi="Calibri" w:cs="Calibri"/>
                <w:szCs w:val="22"/>
                <w:lang w:val="en-GB"/>
              </w:rPr>
              <w:t xml:space="preserve"> Account Number: ……………………..</w:t>
            </w:r>
          </w:p>
          <w:p w:rsidR="00F37772" w:rsidRPr="004C1DC3" w:rsidRDefault="00F37772" w:rsidP="00F37772">
            <w:pPr>
              <w:tabs>
                <w:tab w:val="left" w:pos="408"/>
              </w:tabs>
              <w:spacing w:line="276" w:lineRule="auto"/>
              <w:ind w:left="277" w:right="74"/>
              <w:rPr>
                <w:rFonts w:ascii="Calibri" w:hAnsi="Calibri" w:cs="Calibri"/>
                <w:lang w:val="en-US"/>
              </w:rPr>
            </w:pPr>
          </w:p>
        </w:tc>
      </w:tr>
      <w:tr w:rsidR="00A4196E" w:rsidRPr="0031395B" w:rsidTr="00556A48">
        <w:trPr>
          <w:trHeight w:val="4246"/>
        </w:trPr>
        <w:tc>
          <w:tcPr>
            <w:tcW w:w="5103" w:type="dxa"/>
          </w:tcPr>
          <w:p w:rsidR="00A4196E" w:rsidRPr="004A6A07" w:rsidRDefault="00A4196E" w:rsidP="008F685F">
            <w:pPr>
              <w:pStyle w:val="scfbrieftext"/>
              <w:tabs>
                <w:tab w:val="left" w:pos="426"/>
              </w:tabs>
              <w:spacing w:after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4A6A07">
              <w:rPr>
                <w:rFonts w:asciiTheme="minorHAnsi" w:hAnsiTheme="minorHAnsi" w:cstheme="minorHAnsi"/>
                <w:szCs w:val="22"/>
              </w:rPr>
              <w:lastRenderedPageBreak/>
              <w:t>§ 4</w:t>
            </w:r>
          </w:p>
          <w:p w:rsidR="00A4196E" w:rsidRPr="004A6A07" w:rsidRDefault="00A4196E" w:rsidP="008F685F">
            <w:pPr>
              <w:pStyle w:val="Nagwek2"/>
              <w:rPr>
                <w:rFonts w:asciiTheme="minorHAnsi" w:hAnsiTheme="minorHAnsi" w:cstheme="minorHAnsi"/>
              </w:rPr>
            </w:pPr>
            <w:r w:rsidRPr="004A6A07">
              <w:rPr>
                <w:rFonts w:asciiTheme="minorHAnsi" w:hAnsiTheme="minorHAnsi" w:cstheme="minorHAnsi"/>
                <w:szCs w:val="22"/>
              </w:rPr>
              <w:t>Kary umowne</w:t>
            </w:r>
            <w:r w:rsidR="00677A8E" w:rsidRPr="004A6A07">
              <w:rPr>
                <w:rFonts w:asciiTheme="minorHAnsi" w:hAnsiTheme="minorHAnsi" w:cstheme="minorHAnsi"/>
                <w:szCs w:val="22"/>
              </w:rPr>
              <w:t xml:space="preserve"> i odsetki</w:t>
            </w:r>
          </w:p>
          <w:p w:rsidR="00BA4AF5" w:rsidRPr="004A6A07" w:rsidRDefault="00A4196E" w:rsidP="00CB52E7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u w:val="single"/>
              </w:rPr>
            </w:pPr>
            <w:r w:rsidRPr="004A6A07">
              <w:rPr>
                <w:rFonts w:asciiTheme="minorHAnsi" w:hAnsiTheme="minorHAnsi" w:cstheme="minorHAnsi"/>
                <w:sz w:val="22"/>
                <w:szCs w:val="22"/>
              </w:rPr>
              <w:t xml:space="preserve">W razie </w:t>
            </w:r>
            <w:r w:rsidR="00197CD0" w:rsidRPr="004A6A07">
              <w:rPr>
                <w:rFonts w:asciiTheme="minorHAnsi" w:hAnsiTheme="minorHAnsi" w:cstheme="minorHAnsi"/>
                <w:sz w:val="22"/>
                <w:szCs w:val="22"/>
              </w:rPr>
              <w:t>opóźnienia</w:t>
            </w:r>
            <w:r w:rsidRPr="004A6A07">
              <w:rPr>
                <w:rFonts w:asciiTheme="minorHAnsi" w:hAnsiTheme="minorHAnsi" w:cstheme="minorHAnsi"/>
                <w:sz w:val="22"/>
                <w:szCs w:val="22"/>
              </w:rPr>
              <w:t xml:space="preserve"> w realizacji przedmiotu umowy Wykonawca zobowiązany jest do zapłacenia kary umownej w wysokości 0,1% wartości umowy za każdy dzień </w:t>
            </w:r>
            <w:r w:rsidR="00676A09" w:rsidRPr="004A6A07">
              <w:rPr>
                <w:rFonts w:asciiTheme="minorHAnsi" w:hAnsiTheme="minorHAnsi" w:cstheme="minorHAnsi"/>
                <w:sz w:val="22"/>
                <w:szCs w:val="22"/>
              </w:rPr>
              <w:t>opóźnienia</w:t>
            </w:r>
            <w:r w:rsidRPr="004A6A07">
              <w:rPr>
                <w:rFonts w:asciiTheme="minorHAnsi" w:hAnsiTheme="minorHAnsi" w:cstheme="minorHAnsi"/>
                <w:sz w:val="22"/>
                <w:szCs w:val="22"/>
              </w:rPr>
              <w:t xml:space="preserve"> od terminu określonego w § 2 ust. 1 niniejszej umowy.</w:t>
            </w:r>
          </w:p>
          <w:p w:rsidR="00A4196E" w:rsidRPr="004A6A07" w:rsidRDefault="00A4196E" w:rsidP="008F685F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4A6A07">
              <w:rPr>
                <w:rFonts w:asciiTheme="minorHAnsi" w:hAnsiTheme="minorHAnsi" w:cstheme="minorHAnsi"/>
                <w:sz w:val="22"/>
                <w:szCs w:val="22"/>
              </w:rPr>
              <w:t xml:space="preserve">Zamawiający jest zobowiązany zapłacić Wykonawcy </w:t>
            </w:r>
            <w:r w:rsidR="00E91B21" w:rsidRPr="004A6A07">
              <w:rPr>
                <w:rFonts w:asciiTheme="minorHAnsi" w:hAnsiTheme="minorHAnsi" w:cstheme="minorHAnsi"/>
                <w:sz w:val="22"/>
                <w:szCs w:val="22"/>
              </w:rPr>
              <w:t>odsetki ustawowe</w:t>
            </w:r>
            <w:r w:rsidRPr="004A6A07">
              <w:rPr>
                <w:rFonts w:asciiTheme="minorHAnsi" w:hAnsiTheme="minorHAnsi" w:cstheme="minorHAnsi"/>
                <w:sz w:val="22"/>
                <w:szCs w:val="22"/>
              </w:rPr>
              <w:t xml:space="preserve"> za każdy dzień  </w:t>
            </w:r>
            <w:r w:rsidR="00C1451D" w:rsidRPr="004A6A07">
              <w:rPr>
                <w:rFonts w:asciiTheme="minorHAnsi" w:hAnsiTheme="minorHAnsi" w:cstheme="minorHAnsi"/>
                <w:sz w:val="22"/>
                <w:szCs w:val="22"/>
              </w:rPr>
              <w:t>opóźnienia</w:t>
            </w:r>
            <w:r w:rsidRPr="004A6A07">
              <w:rPr>
                <w:rFonts w:asciiTheme="minorHAnsi" w:hAnsiTheme="minorHAnsi" w:cstheme="minorHAnsi"/>
                <w:sz w:val="22"/>
                <w:szCs w:val="22"/>
              </w:rPr>
              <w:t xml:space="preserve"> w zapłacie</w:t>
            </w:r>
            <w:r w:rsidR="00677A8E" w:rsidRPr="004A6A07">
              <w:rPr>
                <w:rFonts w:asciiTheme="minorHAnsi" w:hAnsiTheme="minorHAnsi" w:cstheme="minorHAnsi"/>
                <w:sz w:val="22"/>
                <w:szCs w:val="22"/>
              </w:rPr>
              <w:t>, liczone</w:t>
            </w:r>
            <w:r w:rsidRPr="004A6A07">
              <w:rPr>
                <w:rFonts w:asciiTheme="minorHAnsi" w:hAnsiTheme="minorHAnsi" w:cstheme="minorHAnsi"/>
                <w:sz w:val="22"/>
                <w:szCs w:val="22"/>
              </w:rPr>
              <w:t xml:space="preserve"> od dnia następnego po dniu, w którym zapłata miała być dokonana.</w:t>
            </w:r>
          </w:p>
          <w:p w:rsidR="00A4196E" w:rsidRPr="004A6A07" w:rsidRDefault="00A4196E" w:rsidP="00DE4F8D">
            <w:pPr>
              <w:spacing w:after="120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:rsidR="00A4196E" w:rsidRPr="006B38C8" w:rsidRDefault="00A4196E" w:rsidP="008F685F">
            <w:pPr>
              <w:spacing w:after="120"/>
              <w:ind w:right="74"/>
              <w:jc w:val="both"/>
              <w:rPr>
                <w:rFonts w:ascii="Calibri" w:hAnsi="Calibri" w:cs="Calibri"/>
                <w:lang w:val="en-US"/>
              </w:rPr>
            </w:pPr>
            <w:r w:rsidRPr="006B38C8"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>§ 4</w:t>
            </w:r>
          </w:p>
          <w:p w:rsidR="00A4196E" w:rsidRPr="006B38C8" w:rsidRDefault="00676A09" w:rsidP="008F685F">
            <w:pPr>
              <w:spacing w:after="120"/>
              <w:ind w:right="74"/>
              <w:jc w:val="both"/>
              <w:rPr>
                <w:rFonts w:ascii="Calibri" w:hAnsi="Calibri" w:cs="Calibri"/>
                <w:u w:val="single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>Contractual</w:t>
            </w:r>
            <w:r w:rsidR="00A4196E" w:rsidRPr="006B38C8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 xml:space="preserve"> penalty</w:t>
            </w:r>
            <w:r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 xml:space="preserve"> and interest</w:t>
            </w:r>
          </w:p>
          <w:p w:rsidR="00A4196E" w:rsidRPr="006B38C8" w:rsidRDefault="00A4196E" w:rsidP="00B74FC3">
            <w:pPr>
              <w:numPr>
                <w:ilvl w:val="0"/>
                <w:numId w:val="4"/>
              </w:numPr>
              <w:spacing w:after="120"/>
              <w:jc w:val="both"/>
              <w:rPr>
                <w:rFonts w:ascii="Calibri" w:hAnsi="Calibri" w:cs="Calibri"/>
                <w:lang w:val="en-US"/>
              </w:rPr>
            </w:pPr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>In case of a delay in a subject-matter of the contract execution the Co</w:t>
            </w:r>
            <w:r w:rsidR="00676A09">
              <w:rPr>
                <w:rFonts w:ascii="Calibri" w:hAnsi="Calibri" w:cs="Calibri"/>
                <w:sz w:val="22"/>
                <w:szCs w:val="22"/>
                <w:lang w:val="en-US"/>
              </w:rPr>
              <w:t>ntractor is obliged to pay the contractual</w:t>
            </w:r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penalty in the amount of 0.1% of the contract value for every day of </w:t>
            </w:r>
            <w:r w:rsidR="00676A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</w:t>
            </w:r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delay since the term defined in § 2 </w:t>
            </w:r>
            <w:r w:rsidR="006B38C8" w:rsidRPr="006B38C8">
              <w:rPr>
                <w:rFonts w:ascii="Calibri" w:hAnsi="Calibri" w:cs="Calibri"/>
                <w:sz w:val="22"/>
                <w:szCs w:val="22"/>
                <w:lang w:val="en-US"/>
              </w:rPr>
              <w:t>point</w:t>
            </w:r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 of this contract.</w:t>
            </w:r>
          </w:p>
          <w:p w:rsidR="00A4196E" w:rsidRPr="006B38C8" w:rsidRDefault="00E91B21" w:rsidP="00E91B21">
            <w:pPr>
              <w:numPr>
                <w:ilvl w:val="0"/>
                <w:numId w:val="4"/>
              </w:numPr>
              <w:spacing w:after="120"/>
              <w:jc w:val="both"/>
              <w:rPr>
                <w:rFonts w:ascii="Calibri" w:hAnsi="Calibri" w:cs="Calibri"/>
                <w:lang w:val="en-US"/>
              </w:rPr>
            </w:pPr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Orderer is obliged to pay the </w:t>
            </w:r>
            <w:r w:rsidR="00676A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Contractor the </w:t>
            </w:r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>statutory interest  for every day of delay in payment counted from the next day after the day since when the payment was to be.</w:t>
            </w:r>
          </w:p>
        </w:tc>
      </w:tr>
      <w:tr w:rsidR="009B7A1D" w:rsidRPr="0031395B" w:rsidTr="00556A48">
        <w:tc>
          <w:tcPr>
            <w:tcW w:w="5103" w:type="dxa"/>
          </w:tcPr>
          <w:p w:rsidR="00A4196E" w:rsidRPr="009B7A1D" w:rsidRDefault="00A4196E" w:rsidP="008F685F">
            <w:pPr>
              <w:pStyle w:val="scfbrieftext"/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9B7A1D">
              <w:rPr>
                <w:rFonts w:ascii="Calibri" w:hAnsi="Calibri" w:cs="Calibri"/>
                <w:szCs w:val="22"/>
              </w:rPr>
              <w:t>§ 5</w:t>
            </w:r>
          </w:p>
          <w:p w:rsidR="00A4196E" w:rsidRPr="009B7A1D" w:rsidRDefault="00A4196E" w:rsidP="008F685F">
            <w:pPr>
              <w:pStyle w:val="Nagwek2"/>
              <w:rPr>
                <w:rFonts w:ascii="Calibri" w:hAnsi="Calibri" w:cs="Calibri"/>
              </w:rPr>
            </w:pPr>
            <w:r w:rsidRPr="009B7A1D">
              <w:rPr>
                <w:rFonts w:ascii="Calibri" w:hAnsi="Calibri" w:cs="Calibri"/>
                <w:szCs w:val="22"/>
              </w:rPr>
              <w:t xml:space="preserve">Warunki gwarancji </w:t>
            </w:r>
            <w:r w:rsidR="00EC7090" w:rsidRPr="009B7A1D">
              <w:rPr>
                <w:rFonts w:ascii="Calibri" w:hAnsi="Calibri" w:cs="Calibri"/>
                <w:szCs w:val="22"/>
              </w:rPr>
              <w:t xml:space="preserve"> i serwisu</w:t>
            </w:r>
          </w:p>
          <w:p w:rsidR="00CA0D15" w:rsidRPr="009B7A1D" w:rsidRDefault="00A4196E" w:rsidP="00A06097">
            <w:pPr>
              <w:pStyle w:val="Tekstpodstawowywcity"/>
              <w:tabs>
                <w:tab w:val="num" w:pos="720"/>
              </w:tabs>
              <w:ind w:left="-42"/>
              <w:jc w:val="both"/>
              <w:rPr>
                <w:rFonts w:ascii="Calibri" w:hAnsi="Calibri" w:cs="Calibri"/>
              </w:rPr>
            </w:pPr>
            <w:r w:rsidRPr="009B7A1D">
              <w:rPr>
                <w:rFonts w:ascii="Calibri" w:hAnsi="Calibri" w:cs="Calibri"/>
                <w:sz w:val="22"/>
                <w:szCs w:val="22"/>
              </w:rPr>
              <w:t xml:space="preserve">Wykonawca udziela Zamawiającemu gwarancji na </w:t>
            </w:r>
            <w:r w:rsidR="00285827" w:rsidRPr="009B7A1D">
              <w:rPr>
                <w:rFonts w:ascii="Calibri" w:hAnsi="Calibri" w:cs="Calibri"/>
                <w:sz w:val="22"/>
                <w:szCs w:val="22"/>
              </w:rPr>
              <w:t>prawidłowe działania urządzenia o którym mowa w § 1 na okres</w:t>
            </w:r>
            <w:r w:rsidRPr="009B7A1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04F39">
              <w:rPr>
                <w:rFonts w:ascii="Calibri" w:hAnsi="Calibri" w:cs="Calibri"/>
                <w:b/>
                <w:sz w:val="22"/>
                <w:szCs w:val="22"/>
              </w:rPr>
              <w:t>………………..</w:t>
            </w:r>
            <w:r w:rsidR="00A1167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B7A1D">
              <w:rPr>
                <w:rFonts w:ascii="Calibri" w:hAnsi="Calibri" w:cs="Calibri"/>
                <w:sz w:val="22"/>
                <w:szCs w:val="22"/>
              </w:rPr>
              <w:t>od daty odbioru przedmiotu umowy.</w:t>
            </w:r>
          </w:p>
          <w:p w:rsidR="00D83F36" w:rsidRPr="009B7A1D" w:rsidRDefault="00D83F36" w:rsidP="00A06097">
            <w:pPr>
              <w:pStyle w:val="Tekstpodstawowywcity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:rsidR="00A4196E" w:rsidRPr="009B7A1D" w:rsidRDefault="00A4196E" w:rsidP="008F685F">
            <w:pPr>
              <w:spacing w:after="120"/>
              <w:ind w:right="72"/>
              <w:jc w:val="center"/>
              <w:rPr>
                <w:rFonts w:ascii="Calibri" w:hAnsi="Calibri" w:cs="Calibri"/>
                <w:lang w:val="en-US"/>
              </w:rPr>
            </w:pPr>
            <w:r w:rsidRPr="009B7A1D">
              <w:rPr>
                <w:rFonts w:ascii="Calibri" w:hAnsi="Calibri" w:cs="Calibri"/>
                <w:sz w:val="22"/>
                <w:szCs w:val="22"/>
                <w:lang w:val="en-US"/>
              </w:rPr>
              <w:t>§ 5</w:t>
            </w:r>
          </w:p>
          <w:p w:rsidR="00A4196E" w:rsidRPr="009B7A1D" w:rsidRDefault="00A4196E" w:rsidP="008F685F">
            <w:pPr>
              <w:spacing w:after="120"/>
              <w:ind w:right="72"/>
              <w:jc w:val="both"/>
              <w:rPr>
                <w:rFonts w:ascii="Calibri" w:hAnsi="Calibri" w:cs="Calibri"/>
                <w:u w:val="single"/>
                <w:lang w:val="en-US"/>
              </w:rPr>
            </w:pPr>
            <w:r w:rsidRPr="009B7A1D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>Warranty</w:t>
            </w:r>
            <w:r w:rsidR="00983FBF" w:rsidRPr="009B7A1D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 xml:space="preserve"> and service</w:t>
            </w:r>
            <w:r w:rsidRPr="009B7A1D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 xml:space="preserve"> terms</w:t>
            </w:r>
          </w:p>
          <w:p w:rsidR="00FC0A23" w:rsidRPr="00A06097" w:rsidRDefault="00A4196E" w:rsidP="00A06097">
            <w:pPr>
              <w:spacing w:after="120"/>
              <w:ind w:left="76" w:right="7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609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Contractor provides the Orderer with the warranty for the correct operation of the delivered devices mentioned in § 1 for the period </w:t>
            </w:r>
            <w:r w:rsidR="00C04F3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…………………</w:t>
            </w:r>
            <w:r w:rsidRPr="00A0609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A06097">
              <w:rPr>
                <w:rFonts w:ascii="Calibri" w:hAnsi="Calibri" w:cs="Calibri"/>
                <w:sz w:val="22"/>
                <w:szCs w:val="22"/>
                <w:lang w:val="en-US"/>
              </w:rPr>
              <w:t>since the date</w:t>
            </w:r>
            <w:r w:rsidR="005E032C" w:rsidRPr="00A0609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of the receipt </w:t>
            </w:r>
            <w:r w:rsidRPr="00A0609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of the subject-matter of the contract.</w:t>
            </w:r>
          </w:p>
          <w:p w:rsidR="003021E7" w:rsidRPr="00A06097" w:rsidRDefault="003021E7" w:rsidP="00A06097">
            <w:pPr>
              <w:spacing w:after="120"/>
              <w:ind w:right="7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4196E" w:rsidRPr="0031395B" w:rsidTr="00556A48">
        <w:tc>
          <w:tcPr>
            <w:tcW w:w="5103" w:type="dxa"/>
          </w:tcPr>
          <w:p w:rsidR="00A4196E" w:rsidRDefault="00A4196E" w:rsidP="008F685F">
            <w:pPr>
              <w:pStyle w:val="scfbrieftext"/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C1DC3">
              <w:rPr>
                <w:rFonts w:ascii="Calibri" w:hAnsi="Calibri" w:cs="Calibri"/>
                <w:szCs w:val="22"/>
              </w:rPr>
              <w:t>§ 6</w:t>
            </w:r>
          </w:p>
          <w:p w:rsidR="00A4196E" w:rsidRPr="004C1DC3" w:rsidRDefault="00A4196E" w:rsidP="008F685F">
            <w:pPr>
              <w:pStyle w:val="Nagwek2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Cs w:val="22"/>
              </w:rPr>
              <w:t>Postanowienia końcowe</w:t>
            </w:r>
          </w:p>
          <w:p w:rsidR="00A4196E" w:rsidRPr="004C1DC3" w:rsidRDefault="00A4196E" w:rsidP="004C5144">
            <w:pPr>
              <w:spacing w:after="120"/>
              <w:ind w:left="180" w:hanging="180"/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>1. W sprawach nie uregulowanych niniejszą umową mają zastosowanie polskie przepisy ustawy Prawo zamówień publicznych oraz kodeksu cywilnego.</w:t>
            </w:r>
          </w:p>
          <w:p w:rsidR="00A4196E" w:rsidRPr="004C1DC3" w:rsidRDefault="00A4196E" w:rsidP="004C5144">
            <w:pPr>
              <w:spacing w:after="120"/>
              <w:ind w:left="180" w:hanging="180"/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>2. Wszelkie zmiany niniejszej umowy wymagają formy pisemnej w postaci aneksu pod rygorem nieważności.</w:t>
            </w:r>
          </w:p>
          <w:p w:rsidR="00A4196E" w:rsidRPr="004C1DC3" w:rsidRDefault="00A4196E" w:rsidP="004C5144">
            <w:pPr>
              <w:spacing w:after="120"/>
              <w:ind w:left="180" w:hanging="180"/>
              <w:jc w:val="both"/>
              <w:rPr>
                <w:rFonts w:ascii="Calibri" w:hAnsi="Calibri" w:cs="Calibri"/>
                <w:color w:val="F79646"/>
                <w:u w:val="single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>3. Spory wynikłe na tle realizacji umowy będą rozstrzygane przez Sąd właściwy dla siedziby Zamawiającego</w:t>
            </w:r>
            <w:r w:rsidR="00D96AB6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A4196E" w:rsidRDefault="00A4196E" w:rsidP="004C5144">
            <w:pPr>
              <w:spacing w:after="120"/>
              <w:ind w:left="180" w:hanging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>4. Umowa została sporządzona w 2 jednobrzmiących egzemplarzach, po 1 egzemplarzu dla każdej ze stron w języku polskim i angielskim</w:t>
            </w:r>
            <w:r w:rsidR="00D96AB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4C1DC3">
              <w:rPr>
                <w:rFonts w:ascii="Calibri" w:hAnsi="Calibri" w:cs="Calibri"/>
                <w:sz w:val="22"/>
                <w:szCs w:val="22"/>
              </w:rPr>
              <w:t>w przypadku konfliktu obowiązuje wersja angielska</w:t>
            </w:r>
            <w:r w:rsidR="00D96AB6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A4196E" w:rsidRPr="004C1DC3" w:rsidRDefault="00A4196E" w:rsidP="008F685F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4819" w:type="dxa"/>
          </w:tcPr>
          <w:p w:rsidR="00A4196E" w:rsidRDefault="00A4196E" w:rsidP="008F685F">
            <w:pPr>
              <w:spacing w:after="120"/>
              <w:ind w:right="72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§ 6</w:t>
            </w:r>
          </w:p>
          <w:p w:rsidR="00A4196E" w:rsidRPr="004C1DC3" w:rsidRDefault="00A4196E" w:rsidP="008F685F">
            <w:pPr>
              <w:pStyle w:val="Nagwek2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Cs w:val="22"/>
                <w:lang w:val="en-US"/>
              </w:rPr>
              <w:t>Final provisions</w:t>
            </w:r>
          </w:p>
          <w:p w:rsidR="00A4196E" w:rsidRPr="004C1DC3" w:rsidRDefault="00A4196E" w:rsidP="004C5144">
            <w:pPr>
              <w:spacing w:after="240"/>
              <w:ind w:left="125" w:right="74" w:hanging="125"/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1. Polish regulations of the Public Procurement Law and the Civil Code apply to cases not regulated by this contract.</w:t>
            </w:r>
          </w:p>
          <w:p w:rsidR="00A4196E" w:rsidRPr="004C1DC3" w:rsidRDefault="00A4196E" w:rsidP="004C5144">
            <w:pPr>
              <w:spacing w:after="240"/>
              <w:ind w:left="125" w:right="74" w:hanging="125"/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2. An</w:t>
            </w:r>
            <w:r w:rsidR="0087360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y alterations to this contract </w:t>
            </w:r>
            <w:r w:rsidR="00676A09">
              <w:rPr>
                <w:rFonts w:ascii="Calibri" w:hAnsi="Calibri" w:cs="Calibri"/>
                <w:sz w:val="22"/>
                <w:szCs w:val="22"/>
                <w:lang w:val="en-US"/>
              </w:rPr>
              <w:t>shall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be in writing in the form of the annex under </w:t>
            </w:r>
            <w:r w:rsidR="00676A09">
              <w:rPr>
                <w:rFonts w:ascii="Calibri" w:hAnsi="Calibri" w:cs="Calibri"/>
                <w:sz w:val="22"/>
                <w:szCs w:val="22"/>
                <w:lang w:val="en-US"/>
              </w:rPr>
              <w:t>the pain of nullity.</w:t>
            </w:r>
          </w:p>
          <w:p w:rsidR="00A4196E" w:rsidRPr="004C1DC3" w:rsidRDefault="00A4196E" w:rsidP="004C5144">
            <w:pPr>
              <w:spacing w:after="120"/>
              <w:ind w:left="126" w:right="72" w:hanging="126"/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3. Disputes arising out of the</w:t>
            </w:r>
            <w:r w:rsidR="00676A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execution of this contract shall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be resolved by the Court competent for the seat of the Orderer.</w:t>
            </w:r>
          </w:p>
          <w:p w:rsidR="00A4196E" w:rsidRPr="004C1DC3" w:rsidRDefault="00A4196E" w:rsidP="004C5144">
            <w:pPr>
              <w:spacing w:after="120"/>
              <w:ind w:left="126" w:right="72" w:hanging="126"/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4. The Contract was made in 2 </w:t>
            </w:r>
            <w:r w:rsidR="00676A09">
              <w:rPr>
                <w:rFonts w:ascii="Calibri" w:hAnsi="Calibri" w:cs="Calibri"/>
                <w:sz w:val="22"/>
                <w:szCs w:val="22"/>
                <w:lang w:val="en-US"/>
              </w:rPr>
              <w:t>original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copies, 1 copy for each party, in Polish and English, in case of </w:t>
            </w:r>
            <w:r w:rsidR="00676A09">
              <w:rPr>
                <w:rFonts w:ascii="Calibri" w:hAnsi="Calibri" w:cs="Calibri"/>
                <w:sz w:val="22"/>
                <w:szCs w:val="22"/>
                <w:lang w:val="en-US"/>
              </w:rPr>
              <w:t>discrepancies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English version shall prevail.</w:t>
            </w:r>
          </w:p>
          <w:p w:rsidR="00A4196E" w:rsidRPr="004C1DC3" w:rsidRDefault="00A4196E" w:rsidP="008F685F">
            <w:pPr>
              <w:spacing w:after="12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A4196E" w:rsidRPr="004C1DC3" w:rsidTr="00556A48">
        <w:tc>
          <w:tcPr>
            <w:tcW w:w="5103" w:type="dxa"/>
          </w:tcPr>
          <w:p w:rsidR="00A4196E" w:rsidRPr="004C1DC3" w:rsidRDefault="00A4196E" w:rsidP="008F685F">
            <w:pPr>
              <w:jc w:val="both"/>
              <w:rPr>
                <w:rFonts w:ascii="Calibri" w:hAnsi="Calibri" w:cs="Calibri"/>
                <w:b/>
              </w:rPr>
            </w:pPr>
            <w:r w:rsidRPr="004C1DC3">
              <w:rPr>
                <w:rFonts w:ascii="Calibri" w:hAnsi="Calibri" w:cs="Calibri"/>
                <w:b/>
                <w:sz w:val="22"/>
                <w:szCs w:val="22"/>
              </w:rPr>
              <w:t>WYKONAWCA             ZAMAWIAJĄCY</w:t>
            </w:r>
          </w:p>
          <w:p w:rsidR="00A4196E" w:rsidRPr="004C1DC3" w:rsidRDefault="00A4196E" w:rsidP="008F685F">
            <w:pPr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pacing w:val="-20"/>
                <w:sz w:val="22"/>
                <w:szCs w:val="22"/>
                <w:lang w:val="en-US"/>
              </w:rPr>
              <w:t xml:space="preserve">(THE  CONTRACTOR)              (THE  ORDERER)            </w:t>
            </w:r>
          </w:p>
        </w:tc>
        <w:tc>
          <w:tcPr>
            <w:tcW w:w="4819" w:type="dxa"/>
          </w:tcPr>
          <w:p w:rsidR="00A4196E" w:rsidRPr="004C1DC3" w:rsidRDefault="00A4196E" w:rsidP="005F1331">
            <w:pPr>
              <w:spacing w:after="12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C1DC3">
              <w:rPr>
                <w:rFonts w:ascii="Calibri" w:hAnsi="Calibri" w:cs="Calibri"/>
                <w:b/>
                <w:spacing w:val="-20"/>
                <w:sz w:val="22"/>
                <w:szCs w:val="22"/>
                <w:lang w:val="en-US"/>
              </w:rPr>
              <w:t>THE  CONTRACTOR                    THE  ORDERER</w:t>
            </w:r>
          </w:p>
        </w:tc>
      </w:tr>
    </w:tbl>
    <w:p w:rsidR="005404D7" w:rsidRDefault="005404D7" w:rsidP="005404D7">
      <w:pPr>
        <w:rPr>
          <w:rFonts w:ascii="Calibri" w:hAnsi="Calibri" w:cs="Calibri"/>
          <w:sz w:val="22"/>
          <w:szCs w:val="22"/>
        </w:rPr>
      </w:pPr>
    </w:p>
    <w:p w:rsidR="008433D7" w:rsidRDefault="008433D7" w:rsidP="00814BD0">
      <w:pPr>
        <w:tabs>
          <w:tab w:val="left" w:pos="3915"/>
        </w:tabs>
        <w:jc w:val="right"/>
        <w:rPr>
          <w:rFonts w:ascii="Calibri" w:hAnsi="Calibri" w:cs="Calibri"/>
          <w:sz w:val="22"/>
          <w:szCs w:val="22"/>
        </w:rPr>
      </w:pPr>
    </w:p>
    <w:p w:rsidR="008433D7" w:rsidRDefault="008433D7" w:rsidP="00814BD0">
      <w:pPr>
        <w:tabs>
          <w:tab w:val="left" w:pos="3915"/>
        </w:tabs>
        <w:jc w:val="right"/>
        <w:rPr>
          <w:rFonts w:ascii="Calibri" w:hAnsi="Calibri" w:cs="Calibri"/>
          <w:sz w:val="22"/>
          <w:szCs w:val="22"/>
        </w:rPr>
      </w:pPr>
    </w:p>
    <w:p w:rsidR="008433D7" w:rsidRDefault="008433D7" w:rsidP="00814BD0">
      <w:pPr>
        <w:tabs>
          <w:tab w:val="left" w:pos="3915"/>
        </w:tabs>
        <w:jc w:val="right"/>
        <w:rPr>
          <w:rFonts w:ascii="Calibri" w:hAnsi="Calibri" w:cs="Calibri"/>
          <w:sz w:val="22"/>
          <w:szCs w:val="22"/>
        </w:rPr>
      </w:pPr>
    </w:p>
    <w:p w:rsidR="008433D7" w:rsidRDefault="008433D7" w:rsidP="0087360F">
      <w:pPr>
        <w:tabs>
          <w:tab w:val="left" w:pos="3915"/>
        </w:tabs>
        <w:rPr>
          <w:rFonts w:ascii="Calibri" w:hAnsi="Calibri" w:cs="Calibri"/>
          <w:sz w:val="22"/>
          <w:szCs w:val="22"/>
        </w:rPr>
      </w:pPr>
    </w:p>
    <w:p w:rsidR="008433D7" w:rsidRDefault="008433D7" w:rsidP="008433D7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264458">
        <w:rPr>
          <w:rFonts w:asciiTheme="minorHAnsi" w:hAnsiTheme="minorHAnsi" w:cstheme="minorHAnsi"/>
          <w:b/>
          <w:sz w:val="22"/>
          <w:szCs w:val="22"/>
        </w:rPr>
        <w:lastRenderedPageBreak/>
        <w:t>Załącznik nr 1 do umowy</w:t>
      </w:r>
    </w:p>
    <w:p w:rsidR="00FF1B1E" w:rsidRDefault="00FF1B1E" w:rsidP="005B763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F1B1E" w:rsidRPr="00264458" w:rsidRDefault="00FF1B1E" w:rsidP="005B763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Specyfikacja techniczna zestawu</w:t>
      </w:r>
      <w:r>
        <w:rPr>
          <w:rFonts w:ascii="Calibri" w:hAnsi="Calibri"/>
          <w:b/>
          <w:bCs/>
          <w:color w:val="000000"/>
          <w:spacing w:val="-2"/>
          <w:sz w:val="22"/>
          <w:szCs w:val="32"/>
        </w:rPr>
        <w:t xml:space="preserve"> do automatycznego odczytu dielektrycznych detektorów śladowych</w:t>
      </w:r>
      <w:r w:rsidR="005B7631">
        <w:rPr>
          <w:rFonts w:ascii="Calibri" w:hAnsi="Calibri"/>
          <w:b/>
          <w:bCs/>
          <w:color w:val="000000"/>
          <w:spacing w:val="-2"/>
          <w:sz w:val="22"/>
          <w:szCs w:val="32"/>
        </w:rPr>
        <w:t xml:space="preserve"> wraz z oprogramowaniem do analizy promieniowania neutronowego</w:t>
      </w:r>
    </w:p>
    <w:p w:rsidR="008433D7" w:rsidRPr="00264458" w:rsidRDefault="008433D7" w:rsidP="008433D7">
      <w:pPr>
        <w:pStyle w:val="Tytu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268"/>
        <w:gridCol w:w="3686"/>
        <w:gridCol w:w="3004"/>
      </w:tblGrid>
      <w:tr w:rsidR="00264458" w:rsidRPr="00264458" w:rsidTr="00264458">
        <w:trPr>
          <w:trHeight w:val="610"/>
        </w:trPr>
        <w:tc>
          <w:tcPr>
            <w:tcW w:w="555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Element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 minimalne</w:t>
            </w:r>
          </w:p>
        </w:tc>
        <w:tc>
          <w:tcPr>
            <w:tcW w:w="3004" w:type="dxa"/>
          </w:tcPr>
          <w:p w:rsidR="00264458" w:rsidRDefault="00264458" w:rsidP="009266E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</w:t>
            </w:r>
          </w:p>
          <w:p w:rsidR="00264458" w:rsidRPr="00264458" w:rsidRDefault="00A65EDA" w:rsidP="009266E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Oferowany sprzęt</w:t>
            </w:r>
          </w:p>
        </w:tc>
      </w:tr>
      <w:tr w:rsidR="00264458" w:rsidRPr="00264458" w:rsidTr="00264458">
        <w:trPr>
          <w:trHeight w:val="300"/>
        </w:trPr>
        <w:tc>
          <w:tcPr>
            <w:tcW w:w="555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Stacja robocza 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Komputer typu PC wraz z monitorem, klawiaturą i myszką, z zainstalowanym systemem operacyjnym, zapewniający wydajną i wygodną pracę (CPU i5, RAM 8GB, HD 500GB, OS WIN10PRO).</w:t>
            </w:r>
          </w:p>
        </w:tc>
        <w:tc>
          <w:tcPr>
            <w:tcW w:w="3004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4458" w:rsidRPr="00264458" w:rsidTr="00264458">
        <w:trPr>
          <w:trHeight w:val="300"/>
        </w:trPr>
        <w:tc>
          <w:tcPr>
            <w:tcW w:w="555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Mikroskop optyczny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Powiększenie co najmniej 20x, wraz z podświetleniem; opcjonalnie okular 10x.</w:t>
            </w:r>
          </w:p>
        </w:tc>
        <w:tc>
          <w:tcPr>
            <w:tcW w:w="3004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4458" w:rsidRPr="00264458" w:rsidTr="00264458">
        <w:trPr>
          <w:trHeight w:val="300"/>
        </w:trPr>
        <w:tc>
          <w:tcPr>
            <w:tcW w:w="555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Kamera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Kamera CCD o rozdzielczości minimum 1280x960, umożliwiająca podgląd i rejestrację obrazu na komputerze, komunikacja z komputerem poprzez port USB3.</w:t>
            </w:r>
          </w:p>
        </w:tc>
        <w:tc>
          <w:tcPr>
            <w:tcW w:w="3004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4458" w:rsidRPr="00264458" w:rsidTr="00264458">
        <w:trPr>
          <w:trHeight w:val="300"/>
        </w:trPr>
        <w:tc>
          <w:tcPr>
            <w:tcW w:w="555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Stolik z automatycznym przesuwem trójosiowym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Wymiar minimum 200x200 mm, przesuw w kierunkach XYZ z dokładnością co najmniej 1 mikrometra, komunikacja z komputerem poprzez port USB.</w:t>
            </w:r>
          </w:p>
        </w:tc>
        <w:tc>
          <w:tcPr>
            <w:tcW w:w="3004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4458" w:rsidRPr="00264458" w:rsidTr="00264458">
        <w:trPr>
          <w:trHeight w:val="300"/>
        </w:trPr>
        <w:tc>
          <w:tcPr>
            <w:tcW w:w="555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Ramka do umieszczenia detektorów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Sztywna ramka o wymiarze minimum 200x200mm.</w:t>
            </w:r>
          </w:p>
        </w:tc>
        <w:tc>
          <w:tcPr>
            <w:tcW w:w="3004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4458" w:rsidRPr="00264458" w:rsidTr="00264458">
        <w:trPr>
          <w:trHeight w:val="300"/>
        </w:trPr>
        <w:tc>
          <w:tcPr>
            <w:tcW w:w="555" w:type="dxa"/>
            <w:vMerge w:val="restart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Oprogramowanie umożliwiające pomiar strumieni neutronów (dozymetrię, spektrometrię LET) na podstawie kraterów zarejestrowanych za pomocą detektorów śladowych. Oprogramowanie powinno być zainstalowane na stacji roboczej i gotowe do użytkowania.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Automatyczna rejestracja obrazów mikroskopowych, wraz z automatyczną i manualną kontrolą położenia stolika, ostrości i czasu ekspozycji, oraz kontrolą parametrów skanowania obrazów</w:t>
            </w:r>
          </w:p>
        </w:tc>
        <w:tc>
          <w:tcPr>
            <w:tcW w:w="3004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4458" w:rsidRPr="00264458" w:rsidTr="00264458">
        <w:trPr>
          <w:trHeight w:val="300"/>
        </w:trPr>
        <w:tc>
          <w:tcPr>
            <w:tcW w:w="555" w:type="dxa"/>
            <w:vMerge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Automatyczna redukcja szumów tła (na podstawie zadanych parametrów).</w:t>
            </w:r>
          </w:p>
        </w:tc>
        <w:tc>
          <w:tcPr>
            <w:tcW w:w="3004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4458" w:rsidRPr="00264458" w:rsidTr="00264458">
        <w:trPr>
          <w:trHeight w:val="300"/>
        </w:trPr>
        <w:tc>
          <w:tcPr>
            <w:tcW w:w="555" w:type="dxa"/>
            <w:vMerge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Automatyczne określanie parametrów kraterów takich jak: rozmiary, dopasowanie elipsy, kolor (stopień szarości), jakość krateru, gęstość powierzchniowa kraterów.</w:t>
            </w:r>
          </w:p>
        </w:tc>
        <w:tc>
          <w:tcPr>
            <w:tcW w:w="3004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4458" w:rsidRPr="00264458" w:rsidTr="00264458">
        <w:trPr>
          <w:trHeight w:val="300"/>
        </w:trPr>
        <w:tc>
          <w:tcPr>
            <w:tcW w:w="555" w:type="dxa"/>
            <w:vMerge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Obliczanie strumienia i/lub dawki pochodzącej od neutronów w zadanym zakresie energii, zarejestrowanych za pomocą detektora śladowego.</w:t>
            </w:r>
          </w:p>
        </w:tc>
        <w:tc>
          <w:tcPr>
            <w:tcW w:w="3004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4458" w:rsidRPr="00264458" w:rsidTr="00264458">
        <w:trPr>
          <w:trHeight w:val="300"/>
        </w:trPr>
        <w:tc>
          <w:tcPr>
            <w:tcW w:w="555" w:type="dxa"/>
            <w:vMerge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Przedstawienie wyników w formie graficznej i tekstowej, eksport danych do pliku zewnętrznego.</w:t>
            </w:r>
          </w:p>
        </w:tc>
        <w:tc>
          <w:tcPr>
            <w:tcW w:w="3004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4458" w:rsidRPr="00264458" w:rsidTr="00264458">
        <w:trPr>
          <w:trHeight w:val="300"/>
        </w:trPr>
        <w:tc>
          <w:tcPr>
            <w:tcW w:w="555" w:type="dxa"/>
            <w:vMerge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Język oprogramowania angielski (lub polski)</w:t>
            </w:r>
          </w:p>
        </w:tc>
        <w:tc>
          <w:tcPr>
            <w:tcW w:w="3004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4458" w:rsidRPr="00264458" w:rsidTr="00264458">
        <w:trPr>
          <w:trHeight w:val="300"/>
        </w:trPr>
        <w:tc>
          <w:tcPr>
            <w:tcW w:w="555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Gwarancja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3004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264458" w:rsidRPr="00264458" w:rsidRDefault="00264458" w:rsidP="00264458">
      <w:pPr>
        <w:rPr>
          <w:rFonts w:asciiTheme="minorHAnsi" w:hAnsiTheme="minorHAnsi" w:cstheme="minorHAnsi"/>
          <w:sz w:val="22"/>
          <w:szCs w:val="22"/>
        </w:rPr>
      </w:pPr>
    </w:p>
    <w:p w:rsidR="00264458" w:rsidRPr="00264458" w:rsidRDefault="00264458" w:rsidP="00264458">
      <w:pPr>
        <w:pStyle w:val="Nagwek5"/>
        <w:tabs>
          <w:tab w:val="left" w:pos="708"/>
        </w:tabs>
        <w:spacing w:before="0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:rsidR="00264458" w:rsidRPr="00264458" w:rsidRDefault="00264458" w:rsidP="008433D7">
      <w:pPr>
        <w:pStyle w:val="Nagwek5"/>
        <w:tabs>
          <w:tab w:val="left" w:pos="708"/>
        </w:tabs>
        <w:spacing w:before="0"/>
        <w:ind w:left="5364" w:hanging="684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:rsidR="008433D7" w:rsidRPr="00264458" w:rsidRDefault="0087360F" w:rsidP="008433D7">
      <w:pPr>
        <w:pStyle w:val="Nagwek5"/>
        <w:tabs>
          <w:tab w:val="left" w:pos="708"/>
        </w:tabs>
        <w:spacing w:before="0"/>
        <w:ind w:left="5364" w:hanging="684"/>
        <w:jc w:val="right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64458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Attachment</w:t>
      </w:r>
      <w:r w:rsidR="008433D7" w:rsidRPr="00264458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No.: 1 to the contract</w:t>
      </w:r>
    </w:p>
    <w:p w:rsidR="008433D7" w:rsidRPr="00264458" w:rsidRDefault="008433D7" w:rsidP="008433D7">
      <w:pPr>
        <w:pStyle w:val="Tytu"/>
        <w:ind w:left="708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:rsidR="0022158E" w:rsidRPr="00C04F39" w:rsidRDefault="008433D7" w:rsidP="0026445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bCs/>
          <w:color w:val="000000"/>
          <w:spacing w:val="-2"/>
          <w:sz w:val="22"/>
          <w:szCs w:val="32"/>
          <w:lang w:val="en-GB"/>
        </w:rPr>
      </w:pPr>
      <w:r w:rsidRPr="00264458">
        <w:rPr>
          <w:rFonts w:asciiTheme="minorHAnsi" w:hAnsiTheme="minorHAnsi" w:cstheme="minorHAnsi"/>
          <w:b/>
          <w:sz w:val="22"/>
          <w:szCs w:val="22"/>
          <w:lang w:val="en-US"/>
        </w:rPr>
        <w:t xml:space="preserve">Delivery specification </w:t>
      </w:r>
      <w:r w:rsidR="00FF1B1E">
        <w:rPr>
          <w:rFonts w:asciiTheme="minorHAnsi" w:hAnsiTheme="minorHAnsi" w:cstheme="minorHAnsi"/>
          <w:b/>
          <w:sz w:val="22"/>
          <w:szCs w:val="22"/>
          <w:lang w:val="en-US"/>
        </w:rPr>
        <w:t xml:space="preserve">: </w:t>
      </w:r>
      <w:r w:rsidR="00241AA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241AA5">
        <w:rPr>
          <w:rFonts w:ascii="Calibri" w:hAnsi="Calibri"/>
          <w:b/>
          <w:sz w:val="22"/>
          <w:szCs w:val="22"/>
          <w:lang w:val="en-US"/>
        </w:rPr>
        <w:t>delivery and installation of automatic track detector reader with software for analysis of neutron radiation</w:t>
      </w:r>
    </w:p>
    <w:p w:rsidR="00FF1B1E" w:rsidRPr="00264458" w:rsidRDefault="00FF1B1E" w:rsidP="0026445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100"/>
        <w:gridCol w:w="3970"/>
        <w:gridCol w:w="2977"/>
      </w:tblGrid>
      <w:tr w:rsidR="00264458" w:rsidRPr="00264458" w:rsidTr="00264458">
        <w:trPr>
          <w:trHeight w:val="610"/>
        </w:trPr>
        <w:tc>
          <w:tcPr>
            <w:tcW w:w="466" w:type="dxa"/>
          </w:tcPr>
          <w:p w:rsidR="00264458" w:rsidRPr="00C04F39" w:rsidRDefault="00264458" w:rsidP="009266E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Component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2644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Required</w:t>
            </w:r>
            <w:proofErr w:type="spellEnd"/>
            <w:r w:rsidRPr="002644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4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minimal</w:t>
            </w:r>
            <w:proofErr w:type="spellEnd"/>
            <w:r w:rsidRPr="002644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4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specification</w:t>
            </w:r>
            <w:proofErr w:type="spellEnd"/>
          </w:p>
        </w:tc>
        <w:tc>
          <w:tcPr>
            <w:tcW w:w="2977" w:type="dxa"/>
          </w:tcPr>
          <w:p w:rsidR="00264458" w:rsidRDefault="00264458" w:rsidP="009266E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Required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offered</w:t>
            </w:r>
            <w:proofErr w:type="spellEnd"/>
          </w:p>
        </w:tc>
      </w:tr>
      <w:tr w:rsidR="00264458" w:rsidRPr="0031395B" w:rsidTr="00264458">
        <w:trPr>
          <w:trHeight w:val="300"/>
        </w:trPr>
        <w:tc>
          <w:tcPr>
            <w:tcW w:w="466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Workstation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 PC-type computer with monitor, keyboard and mouse, with installed operating system, sufficient to provide efficient and convenient operation (CPU i5, RAM 8GB, HD 500GB, OS WIN10PRO).</w:t>
            </w:r>
          </w:p>
        </w:tc>
        <w:tc>
          <w:tcPr>
            <w:tcW w:w="2977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264458" w:rsidRPr="0031395B" w:rsidTr="00264458">
        <w:trPr>
          <w:trHeight w:val="300"/>
        </w:trPr>
        <w:tc>
          <w:tcPr>
            <w:tcW w:w="466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Optical </w:t>
            </w:r>
            <w:proofErr w:type="spellStart"/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microscope</w:t>
            </w:r>
            <w:proofErr w:type="spellEnd"/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Magnification at least 20x, backlight, ocular 10x (optional).</w:t>
            </w:r>
          </w:p>
        </w:tc>
        <w:tc>
          <w:tcPr>
            <w:tcW w:w="2977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264458" w:rsidRPr="00264458" w:rsidTr="00264458">
        <w:trPr>
          <w:trHeight w:val="300"/>
        </w:trPr>
        <w:tc>
          <w:tcPr>
            <w:tcW w:w="466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Camera</w:t>
            </w:r>
            <w:proofErr w:type="spellEnd"/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CCD camera with minimal resolution 1280x960, which allow to preview and record images with computer. Communication with PC through USB3 port.</w:t>
            </w:r>
          </w:p>
        </w:tc>
        <w:tc>
          <w:tcPr>
            <w:tcW w:w="2977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264458" w:rsidRPr="0031395B" w:rsidTr="00264458">
        <w:trPr>
          <w:trHeight w:val="300"/>
        </w:trPr>
        <w:tc>
          <w:tcPr>
            <w:tcW w:w="466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Motorized</w:t>
            </w:r>
            <w:proofErr w:type="spellEnd"/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3-axis </w:t>
            </w:r>
            <w:proofErr w:type="spellStart"/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table</w:t>
            </w:r>
            <w:proofErr w:type="spellEnd"/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 motorized table with XYZ motion, connected with computer through USB port. Motion resolution at least 1 micrometer for all three axes. Minimal XY dimensions 200x200 mm.</w:t>
            </w:r>
          </w:p>
        </w:tc>
        <w:tc>
          <w:tcPr>
            <w:tcW w:w="2977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264458" w:rsidRPr="0031395B" w:rsidTr="00264458">
        <w:trPr>
          <w:trHeight w:val="300"/>
        </w:trPr>
        <w:tc>
          <w:tcPr>
            <w:tcW w:w="466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Scanning</w:t>
            </w:r>
            <w:proofErr w:type="spellEnd"/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frame</w:t>
            </w:r>
            <w:proofErr w:type="spellEnd"/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Scanning frame (rigid) for placing the detectors, minimal size 200x200 mm.</w:t>
            </w:r>
          </w:p>
        </w:tc>
        <w:tc>
          <w:tcPr>
            <w:tcW w:w="2977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264458" w:rsidRPr="0031395B" w:rsidTr="00264458">
        <w:trPr>
          <w:trHeight w:val="300"/>
        </w:trPr>
        <w:tc>
          <w:tcPr>
            <w:tcW w:w="466" w:type="dxa"/>
            <w:vMerge w:val="restart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6.</w:t>
            </w:r>
          </w:p>
        </w:tc>
        <w:tc>
          <w:tcPr>
            <w:tcW w:w="2100" w:type="dxa"/>
            <w:vMerge w:val="restart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Software for capture and analysis of images recorded using track detectors. Software should be installed on the workstation and ready to use.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Automatic scanning and recording of microscopic images, including automatic and manual control of focus and exposition, and manual control of scanning parameters.</w:t>
            </w:r>
          </w:p>
        </w:tc>
        <w:tc>
          <w:tcPr>
            <w:tcW w:w="2977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264458" w:rsidRPr="0031395B" w:rsidTr="00264458">
        <w:trPr>
          <w:trHeight w:val="300"/>
        </w:trPr>
        <w:tc>
          <w:tcPr>
            <w:tcW w:w="466" w:type="dxa"/>
            <w:vMerge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Automatic background noise reduction (user controllable).</w:t>
            </w:r>
          </w:p>
        </w:tc>
        <w:tc>
          <w:tcPr>
            <w:tcW w:w="2977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264458" w:rsidRPr="0031395B" w:rsidTr="00264458">
        <w:trPr>
          <w:trHeight w:val="300"/>
        </w:trPr>
        <w:tc>
          <w:tcPr>
            <w:tcW w:w="466" w:type="dxa"/>
            <w:vMerge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Automatic measurements of track parameters, i.e.: dimensions, gray level, track quality, area density, ellipse fit, center of mass.</w:t>
            </w:r>
          </w:p>
        </w:tc>
        <w:tc>
          <w:tcPr>
            <w:tcW w:w="2977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264458" w:rsidRPr="0031395B" w:rsidTr="00264458">
        <w:trPr>
          <w:trHeight w:val="300"/>
        </w:trPr>
        <w:tc>
          <w:tcPr>
            <w:tcW w:w="466" w:type="dxa"/>
            <w:vMerge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Calculation of flux and/or dose of neutrons (in chosen energy range) registered using track detectors.</w:t>
            </w:r>
          </w:p>
        </w:tc>
        <w:tc>
          <w:tcPr>
            <w:tcW w:w="2977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264458" w:rsidRPr="0031395B" w:rsidTr="00264458">
        <w:trPr>
          <w:trHeight w:val="300"/>
        </w:trPr>
        <w:tc>
          <w:tcPr>
            <w:tcW w:w="466" w:type="dxa"/>
            <w:vMerge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Presentation of results in graphic and text forms, export of data to external file.</w:t>
            </w:r>
          </w:p>
        </w:tc>
        <w:tc>
          <w:tcPr>
            <w:tcW w:w="2977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264458" w:rsidRPr="00264458" w:rsidTr="00264458">
        <w:trPr>
          <w:trHeight w:val="300"/>
        </w:trPr>
        <w:tc>
          <w:tcPr>
            <w:tcW w:w="466" w:type="dxa"/>
            <w:vMerge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  <w:noWrap/>
            <w:vAlign w:val="center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  <w:shd w:val="clear" w:color="auto" w:fill="auto"/>
            <w:noWrap/>
            <w:vAlign w:val="center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Software language: English</w:t>
            </w:r>
          </w:p>
        </w:tc>
        <w:tc>
          <w:tcPr>
            <w:tcW w:w="2977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264458" w:rsidRPr="00264458" w:rsidTr="00264458">
        <w:trPr>
          <w:trHeight w:val="300"/>
        </w:trPr>
        <w:tc>
          <w:tcPr>
            <w:tcW w:w="466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7.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Warranty</w:t>
            </w:r>
          </w:p>
        </w:tc>
        <w:tc>
          <w:tcPr>
            <w:tcW w:w="3970" w:type="dxa"/>
            <w:shd w:val="clear" w:color="auto" w:fill="auto"/>
            <w:noWrap/>
            <w:vAlign w:val="center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6445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24 months</w:t>
            </w:r>
          </w:p>
        </w:tc>
        <w:tc>
          <w:tcPr>
            <w:tcW w:w="2977" w:type="dxa"/>
          </w:tcPr>
          <w:p w:rsidR="00264458" w:rsidRPr="00264458" w:rsidRDefault="00264458" w:rsidP="009266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264458" w:rsidRPr="00264458" w:rsidRDefault="00264458" w:rsidP="0026445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 w:val="22"/>
          <w:szCs w:val="22"/>
          <w:lang w:val="en-GB"/>
        </w:rPr>
      </w:pPr>
    </w:p>
    <w:p w:rsidR="0022158E" w:rsidRPr="00264458" w:rsidRDefault="0022158E" w:rsidP="0022158E">
      <w:pPr>
        <w:rPr>
          <w:rFonts w:asciiTheme="minorHAnsi" w:hAnsiTheme="minorHAnsi" w:cstheme="minorHAnsi"/>
          <w:sz w:val="22"/>
          <w:szCs w:val="22"/>
        </w:rPr>
      </w:pPr>
    </w:p>
    <w:p w:rsidR="00E91B21" w:rsidRDefault="00E91B21" w:rsidP="00814BD0">
      <w:pPr>
        <w:tabs>
          <w:tab w:val="left" w:pos="3915"/>
        </w:tabs>
        <w:jc w:val="right"/>
        <w:rPr>
          <w:rFonts w:ascii="Calibri" w:hAnsi="Calibri" w:cs="Calibri"/>
          <w:sz w:val="22"/>
          <w:szCs w:val="22"/>
        </w:rPr>
      </w:pPr>
    </w:p>
    <w:sectPr w:rsidR="00E91B21" w:rsidSect="00B33BD4"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B1C" w:rsidRDefault="00716B1C" w:rsidP="000C4231">
      <w:r>
        <w:separator/>
      </w:r>
    </w:p>
  </w:endnote>
  <w:endnote w:type="continuationSeparator" w:id="0">
    <w:p w:rsidR="00716B1C" w:rsidRDefault="00716B1C" w:rsidP="000C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218246"/>
      <w:docPartObj>
        <w:docPartGallery w:val="Page Numbers (Bottom of Page)"/>
        <w:docPartUnique/>
      </w:docPartObj>
    </w:sdtPr>
    <w:sdtEndPr/>
    <w:sdtContent>
      <w:p w:rsidR="001C35A8" w:rsidRDefault="001C35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E96">
          <w:rPr>
            <w:noProof/>
          </w:rPr>
          <w:t>3</w:t>
        </w:r>
        <w:r>
          <w:fldChar w:fldCharType="end"/>
        </w:r>
      </w:p>
    </w:sdtContent>
  </w:sdt>
  <w:p w:rsidR="001C35A8" w:rsidRDefault="001C35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B1C" w:rsidRDefault="00716B1C" w:rsidP="000C4231">
      <w:r>
        <w:separator/>
      </w:r>
    </w:p>
  </w:footnote>
  <w:footnote w:type="continuationSeparator" w:id="0">
    <w:p w:rsidR="00716B1C" w:rsidRDefault="00716B1C" w:rsidP="000C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A99"/>
    <w:multiLevelType w:val="hybridMultilevel"/>
    <w:tmpl w:val="94DE9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56F9B"/>
    <w:multiLevelType w:val="hybridMultilevel"/>
    <w:tmpl w:val="197AE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474BC"/>
    <w:multiLevelType w:val="hybridMultilevel"/>
    <w:tmpl w:val="8B941DB4"/>
    <w:lvl w:ilvl="0" w:tplc="CDD4C3AC">
      <w:start w:val="1"/>
      <w:numFmt w:val="decimal"/>
      <w:lvlText w:val="%1)"/>
      <w:lvlJc w:val="left"/>
      <w:pPr>
        <w:ind w:left="71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B2124DB"/>
    <w:multiLevelType w:val="hybridMultilevel"/>
    <w:tmpl w:val="3E824E80"/>
    <w:lvl w:ilvl="0" w:tplc="349CA8C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E115F58"/>
    <w:multiLevelType w:val="hybridMultilevel"/>
    <w:tmpl w:val="D5E2D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13FDE"/>
    <w:multiLevelType w:val="hybridMultilevel"/>
    <w:tmpl w:val="BC1C07C0"/>
    <w:lvl w:ilvl="0" w:tplc="635087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A41CA"/>
    <w:multiLevelType w:val="hybridMultilevel"/>
    <w:tmpl w:val="516AC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F6F11"/>
    <w:multiLevelType w:val="hybridMultilevel"/>
    <w:tmpl w:val="AA6EEA16"/>
    <w:lvl w:ilvl="0" w:tplc="E356D6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51283B"/>
    <w:multiLevelType w:val="multilevel"/>
    <w:tmpl w:val="0302A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E3C0943"/>
    <w:multiLevelType w:val="hybridMultilevel"/>
    <w:tmpl w:val="16DAE8BA"/>
    <w:lvl w:ilvl="0" w:tplc="E356D6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417CE"/>
    <w:multiLevelType w:val="hybridMultilevel"/>
    <w:tmpl w:val="59D6E506"/>
    <w:lvl w:ilvl="0" w:tplc="D6F29184">
      <w:start w:val="1"/>
      <w:numFmt w:val="lowerLetter"/>
      <w:lvlText w:val="%1)"/>
      <w:lvlJc w:val="left"/>
      <w:pPr>
        <w:ind w:left="626" w:hanging="360"/>
      </w:pPr>
      <w:rPr>
        <w:rFonts w:hint="default"/>
        <w:b/>
      </w:rPr>
    </w:lvl>
    <w:lvl w:ilvl="1" w:tplc="974A994E">
      <w:start w:val="2"/>
      <w:numFmt w:val="bullet"/>
      <w:lvlText w:val="•"/>
      <w:lvlJc w:val="left"/>
      <w:pPr>
        <w:ind w:left="1346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2">
    <w:nsid w:val="2CE91F00"/>
    <w:multiLevelType w:val="hybridMultilevel"/>
    <w:tmpl w:val="D6C8644A"/>
    <w:lvl w:ilvl="0" w:tplc="8A9E7764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EE761F"/>
    <w:multiLevelType w:val="hybridMultilevel"/>
    <w:tmpl w:val="AEFA6166"/>
    <w:lvl w:ilvl="0" w:tplc="749AD8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351464"/>
    <w:multiLevelType w:val="hybridMultilevel"/>
    <w:tmpl w:val="31560E8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F0AEC"/>
    <w:multiLevelType w:val="multilevel"/>
    <w:tmpl w:val="78C81A14"/>
    <w:name w:val="WW8Num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3097662"/>
    <w:multiLevelType w:val="hybridMultilevel"/>
    <w:tmpl w:val="A5CAC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5253F"/>
    <w:multiLevelType w:val="hybridMultilevel"/>
    <w:tmpl w:val="2ABAAFE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0C060D"/>
    <w:multiLevelType w:val="hybridMultilevel"/>
    <w:tmpl w:val="83EEDA02"/>
    <w:lvl w:ilvl="0" w:tplc="0415000F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E10C0A"/>
    <w:multiLevelType w:val="hybridMultilevel"/>
    <w:tmpl w:val="A96E5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84600"/>
    <w:multiLevelType w:val="hybridMultilevel"/>
    <w:tmpl w:val="C0B46278"/>
    <w:lvl w:ilvl="0" w:tplc="43C0A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7691B"/>
    <w:multiLevelType w:val="hybridMultilevel"/>
    <w:tmpl w:val="E91C74CC"/>
    <w:lvl w:ilvl="0" w:tplc="F438A8B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B1BE4"/>
    <w:multiLevelType w:val="hybridMultilevel"/>
    <w:tmpl w:val="40A6A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916EC"/>
    <w:multiLevelType w:val="hybridMultilevel"/>
    <w:tmpl w:val="21983BEE"/>
    <w:lvl w:ilvl="0" w:tplc="E35AAE6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B0527F"/>
    <w:multiLevelType w:val="hybridMultilevel"/>
    <w:tmpl w:val="3F3A0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09166C9"/>
    <w:multiLevelType w:val="hybridMultilevel"/>
    <w:tmpl w:val="4530C3BA"/>
    <w:lvl w:ilvl="0" w:tplc="6F6272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2800455"/>
    <w:multiLevelType w:val="hybridMultilevel"/>
    <w:tmpl w:val="3CAE7306"/>
    <w:lvl w:ilvl="0" w:tplc="DEFE723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125366"/>
    <w:multiLevelType w:val="hybridMultilevel"/>
    <w:tmpl w:val="51209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800FB"/>
    <w:multiLevelType w:val="hybridMultilevel"/>
    <w:tmpl w:val="54C21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264C49"/>
    <w:multiLevelType w:val="hybridMultilevel"/>
    <w:tmpl w:val="BD92F950"/>
    <w:lvl w:ilvl="0" w:tplc="0415000F">
      <w:start w:val="1"/>
      <w:numFmt w:val="decimal"/>
      <w:lvlText w:val="%1."/>
      <w:lvlJc w:val="left"/>
      <w:pPr>
        <w:ind w:left="752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0">
    <w:nsid w:val="6A33755F"/>
    <w:multiLevelType w:val="hybridMultilevel"/>
    <w:tmpl w:val="D136AB2E"/>
    <w:lvl w:ilvl="0" w:tplc="9BF8F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4"/>
  </w:num>
  <w:num w:numId="5">
    <w:abstractNumId w:val="23"/>
  </w:num>
  <w:num w:numId="6">
    <w:abstractNumId w:val="18"/>
  </w:num>
  <w:num w:numId="7">
    <w:abstractNumId w:val="1"/>
  </w:num>
  <w:num w:numId="8">
    <w:abstractNumId w:val="2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2"/>
  </w:num>
  <w:num w:numId="12">
    <w:abstractNumId w:val="7"/>
  </w:num>
  <w:num w:numId="13">
    <w:abstractNumId w:val="21"/>
  </w:num>
  <w:num w:numId="14">
    <w:abstractNumId w:val="2"/>
  </w:num>
  <w:num w:numId="15">
    <w:abstractNumId w:val="29"/>
  </w:num>
  <w:num w:numId="16">
    <w:abstractNumId w:val="17"/>
  </w:num>
  <w:num w:numId="17">
    <w:abstractNumId w:val="20"/>
  </w:num>
  <w:num w:numId="18">
    <w:abstractNumId w:val="30"/>
  </w:num>
  <w:num w:numId="19">
    <w:abstractNumId w:val="16"/>
  </w:num>
  <w:num w:numId="20">
    <w:abstractNumId w:val="11"/>
  </w:num>
  <w:num w:numId="21">
    <w:abstractNumId w:val="10"/>
  </w:num>
  <w:num w:numId="22">
    <w:abstractNumId w:val="4"/>
  </w:num>
  <w:num w:numId="23">
    <w:abstractNumId w:val="8"/>
  </w:num>
  <w:num w:numId="24">
    <w:abstractNumId w:val="15"/>
  </w:num>
  <w:num w:numId="25">
    <w:abstractNumId w:val="26"/>
  </w:num>
  <w:num w:numId="26">
    <w:abstractNumId w:val="6"/>
  </w:num>
  <w:num w:numId="27">
    <w:abstractNumId w:val="5"/>
  </w:num>
  <w:num w:numId="28">
    <w:abstractNumId w:val="0"/>
  </w:num>
  <w:num w:numId="29">
    <w:abstractNumId w:val="25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0A"/>
    <w:rsid w:val="0000090C"/>
    <w:rsid w:val="00005AD6"/>
    <w:rsid w:val="00007929"/>
    <w:rsid w:val="00021EF4"/>
    <w:rsid w:val="000249C5"/>
    <w:rsid w:val="000257CF"/>
    <w:rsid w:val="00033E44"/>
    <w:rsid w:val="00033FAF"/>
    <w:rsid w:val="00034C55"/>
    <w:rsid w:val="00045817"/>
    <w:rsid w:val="00050642"/>
    <w:rsid w:val="0005181A"/>
    <w:rsid w:val="00052248"/>
    <w:rsid w:val="0005769B"/>
    <w:rsid w:val="00063987"/>
    <w:rsid w:val="00066FF7"/>
    <w:rsid w:val="00070248"/>
    <w:rsid w:val="00071E90"/>
    <w:rsid w:val="00082F38"/>
    <w:rsid w:val="0009221E"/>
    <w:rsid w:val="00094C14"/>
    <w:rsid w:val="00097C36"/>
    <w:rsid w:val="000B08A2"/>
    <w:rsid w:val="000B2570"/>
    <w:rsid w:val="000B2759"/>
    <w:rsid w:val="000B32F0"/>
    <w:rsid w:val="000B5CD7"/>
    <w:rsid w:val="000B61AB"/>
    <w:rsid w:val="000B657D"/>
    <w:rsid w:val="000C4231"/>
    <w:rsid w:val="000C487B"/>
    <w:rsid w:val="000E0096"/>
    <w:rsid w:val="000E5C14"/>
    <w:rsid w:val="000E5E76"/>
    <w:rsid w:val="000F1990"/>
    <w:rsid w:val="000F4604"/>
    <w:rsid w:val="00104DE8"/>
    <w:rsid w:val="001077CC"/>
    <w:rsid w:val="00112237"/>
    <w:rsid w:val="0011351A"/>
    <w:rsid w:val="00116A09"/>
    <w:rsid w:val="00117597"/>
    <w:rsid w:val="00120D89"/>
    <w:rsid w:val="00121BAC"/>
    <w:rsid w:val="00124AA3"/>
    <w:rsid w:val="001353BB"/>
    <w:rsid w:val="00136547"/>
    <w:rsid w:val="001475A5"/>
    <w:rsid w:val="00154152"/>
    <w:rsid w:val="00167C52"/>
    <w:rsid w:val="00171D3C"/>
    <w:rsid w:val="0017405C"/>
    <w:rsid w:val="00174A6D"/>
    <w:rsid w:val="00177A50"/>
    <w:rsid w:val="001816D3"/>
    <w:rsid w:val="001818B9"/>
    <w:rsid w:val="001833C1"/>
    <w:rsid w:val="001862DE"/>
    <w:rsid w:val="00192393"/>
    <w:rsid w:val="00192CFB"/>
    <w:rsid w:val="00194118"/>
    <w:rsid w:val="001949E9"/>
    <w:rsid w:val="00197CD0"/>
    <w:rsid w:val="001A4490"/>
    <w:rsid w:val="001A4ADC"/>
    <w:rsid w:val="001A4D78"/>
    <w:rsid w:val="001A5A0B"/>
    <w:rsid w:val="001A705E"/>
    <w:rsid w:val="001B118A"/>
    <w:rsid w:val="001B1CB7"/>
    <w:rsid w:val="001B6E77"/>
    <w:rsid w:val="001B7846"/>
    <w:rsid w:val="001C20CC"/>
    <w:rsid w:val="001C35A8"/>
    <w:rsid w:val="001C5DCF"/>
    <w:rsid w:val="001C7953"/>
    <w:rsid w:val="001C7DEE"/>
    <w:rsid w:val="001D2A97"/>
    <w:rsid w:val="001E00ED"/>
    <w:rsid w:val="001F2E96"/>
    <w:rsid w:val="001F2F31"/>
    <w:rsid w:val="00201FA4"/>
    <w:rsid w:val="00202B29"/>
    <w:rsid w:val="00203DC4"/>
    <w:rsid w:val="00210696"/>
    <w:rsid w:val="002111CB"/>
    <w:rsid w:val="0022158E"/>
    <w:rsid w:val="00224530"/>
    <w:rsid w:val="00225F1C"/>
    <w:rsid w:val="00226A22"/>
    <w:rsid w:val="0022747D"/>
    <w:rsid w:val="00232001"/>
    <w:rsid w:val="002347DF"/>
    <w:rsid w:val="002356BA"/>
    <w:rsid w:val="0023748E"/>
    <w:rsid w:val="002378B5"/>
    <w:rsid w:val="00241AA5"/>
    <w:rsid w:val="00242290"/>
    <w:rsid w:val="00242999"/>
    <w:rsid w:val="00242B99"/>
    <w:rsid w:val="00246A73"/>
    <w:rsid w:val="00252E13"/>
    <w:rsid w:val="00254408"/>
    <w:rsid w:val="00264458"/>
    <w:rsid w:val="00265C4D"/>
    <w:rsid w:val="002801E3"/>
    <w:rsid w:val="00283B33"/>
    <w:rsid w:val="00285827"/>
    <w:rsid w:val="002858F9"/>
    <w:rsid w:val="00287F02"/>
    <w:rsid w:val="00291B7A"/>
    <w:rsid w:val="00293A92"/>
    <w:rsid w:val="002949FE"/>
    <w:rsid w:val="002A11A5"/>
    <w:rsid w:val="002A5100"/>
    <w:rsid w:val="002A6C72"/>
    <w:rsid w:val="002A6E2D"/>
    <w:rsid w:val="002B03BF"/>
    <w:rsid w:val="002E50D3"/>
    <w:rsid w:val="003021E7"/>
    <w:rsid w:val="0031219E"/>
    <w:rsid w:val="0031395B"/>
    <w:rsid w:val="003143B5"/>
    <w:rsid w:val="0031441A"/>
    <w:rsid w:val="003144F5"/>
    <w:rsid w:val="003206D3"/>
    <w:rsid w:val="00322F5E"/>
    <w:rsid w:val="00325394"/>
    <w:rsid w:val="00330AA0"/>
    <w:rsid w:val="003366A8"/>
    <w:rsid w:val="003406D4"/>
    <w:rsid w:val="0034166A"/>
    <w:rsid w:val="00347109"/>
    <w:rsid w:val="00347EBB"/>
    <w:rsid w:val="00365EFF"/>
    <w:rsid w:val="00370494"/>
    <w:rsid w:val="00370876"/>
    <w:rsid w:val="00371086"/>
    <w:rsid w:val="003715D1"/>
    <w:rsid w:val="00390761"/>
    <w:rsid w:val="003918A1"/>
    <w:rsid w:val="00391D69"/>
    <w:rsid w:val="003A1178"/>
    <w:rsid w:val="003A2395"/>
    <w:rsid w:val="003B492F"/>
    <w:rsid w:val="003B7BB5"/>
    <w:rsid w:val="003C0604"/>
    <w:rsid w:val="003C2EF2"/>
    <w:rsid w:val="003C363D"/>
    <w:rsid w:val="003C4EA0"/>
    <w:rsid w:val="003C578D"/>
    <w:rsid w:val="003C6A3B"/>
    <w:rsid w:val="003C78D4"/>
    <w:rsid w:val="003D1F2E"/>
    <w:rsid w:val="003D34BF"/>
    <w:rsid w:val="003D3908"/>
    <w:rsid w:val="003D39F0"/>
    <w:rsid w:val="003D65E7"/>
    <w:rsid w:val="003E18E6"/>
    <w:rsid w:val="003E60A9"/>
    <w:rsid w:val="003F184B"/>
    <w:rsid w:val="00404366"/>
    <w:rsid w:val="00416DDC"/>
    <w:rsid w:val="00416F64"/>
    <w:rsid w:val="004356D3"/>
    <w:rsid w:val="004376BD"/>
    <w:rsid w:val="00442FD7"/>
    <w:rsid w:val="004508AF"/>
    <w:rsid w:val="00452639"/>
    <w:rsid w:val="00454A5D"/>
    <w:rsid w:val="00465475"/>
    <w:rsid w:val="0047322C"/>
    <w:rsid w:val="004864F7"/>
    <w:rsid w:val="00487FE7"/>
    <w:rsid w:val="00493E4E"/>
    <w:rsid w:val="004957B3"/>
    <w:rsid w:val="004A2386"/>
    <w:rsid w:val="004A310D"/>
    <w:rsid w:val="004A6A07"/>
    <w:rsid w:val="004A7116"/>
    <w:rsid w:val="004B0B94"/>
    <w:rsid w:val="004B0F4D"/>
    <w:rsid w:val="004B31A9"/>
    <w:rsid w:val="004B452A"/>
    <w:rsid w:val="004C10D1"/>
    <w:rsid w:val="004C1104"/>
    <w:rsid w:val="004C1DC3"/>
    <w:rsid w:val="004C5144"/>
    <w:rsid w:val="004C5909"/>
    <w:rsid w:val="004C5C56"/>
    <w:rsid w:val="004C647B"/>
    <w:rsid w:val="004D587D"/>
    <w:rsid w:val="004D7A0F"/>
    <w:rsid w:val="004E18CD"/>
    <w:rsid w:val="004E1A2C"/>
    <w:rsid w:val="004E24E5"/>
    <w:rsid w:val="004E2AC1"/>
    <w:rsid w:val="004E42C4"/>
    <w:rsid w:val="004F133D"/>
    <w:rsid w:val="004F40FD"/>
    <w:rsid w:val="004F467E"/>
    <w:rsid w:val="004F5175"/>
    <w:rsid w:val="0050197A"/>
    <w:rsid w:val="0050344A"/>
    <w:rsid w:val="00514DAC"/>
    <w:rsid w:val="00523857"/>
    <w:rsid w:val="00524B42"/>
    <w:rsid w:val="00526529"/>
    <w:rsid w:val="0052779A"/>
    <w:rsid w:val="005304DC"/>
    <w:rsid w:val="00532853"/>
    <w:rsid w:val="00532FD6"/>
    <w:rsid w:val="005349DD"/>
    <w:rsid w:val="005404D7"/>
    <w:rsid w:val="00542503"/>
    <w:rsid w:val="005454B7"/>
    <w:rsid w:val="00555F8B"/>
    <w:rsid w:val="00556A48"/>
    <w:rsid w:val="00560DB9"/>
    <w:rsid w:val="0056390E"/>
    <w:rsid w:val="005727AA"/>
    <w:rsid w:val="00575485"/>
    <w:rsid w:val="00575502"/>
    <w:rsid w:val="00577E36"/>
    <w:rsid w:val="00582FE5"/>
    <w:rsid w:val="00583DB0"/>
    <w:rsid w:val="00584757"/>
    <w:rsid w:val="00590564"/>
    <w:rsid w:val="00594BBC"/>
    <w:rsid w:val="005A022E"/>
    <w:rsid w:val="005A3D7F"/>
    <w:rsid w:val="005A53F0"/>
    <w:rsid w:val="005A7374"/>
    <w:rsid w:val="005B465D"/>
    <w:rsid w:val="005B6463"/>
    <w:rsid w:val="005B7631"/>
    <w:rsid w:val="005C0542"/>
    <w:rsid w:val="005C2BD4"/>
    <w:rsid w:val="005C48CC"/>
    <w:rsid w:val="005D1DD7"/>
    <w:rsid w:val="005D2972"/>
    <w:rsid w:val="005D562F"/>
    <w:rsid w:val="005D5A52"/>
    <w:rsid w:val="005E0226"/>
    <w:rsid w:val="005E032C"/>
    <w:rsid w:val="005E565A"/>
    <w:rsid w:val="005F0E43"/>
    <w:rsid w:val="005F1331"/>
    <w:rsid w:val="005F3945"/>
    <w:rsid w:val="005F45C5"/>
    <w:rsid w:val="00602E55"/>
    <w:rsid w:val="006038F5"/>
    <w:rsid w:val="00610813"/>
    <w:rsid w:val="0061497B"/>
    <w:rsid w:val="00623B98"/>
    <w:rsid w:val="0062555A"/>
    <w:rsid w:val="0062770C"/>
    <w:rsid w:val="00627F60"/>
    <w:rsid w:val="00635CDE"/>
    <w:rsid w:val="00636C49"/>
    <w:rsid w:val="006408B7"/>
    <w:rsid w:val="00642673"/>
    <w:rsid w:val="00642C15"/>
    <w:rsid w:val="006473EF"/>
    <w:rsid w:val="00654842"/>
    <w:rsid w:val="00654C29"/>
    <w:rsid w:val="00656D6D"/>
    <w:rsid w:val="006625C5"/>
    <w:rsid w:val="0066368D"/>
    <w:rsid w:val="00672EFB"/>
    <w:rsid w:val="00676A09"/>
    <w:rsid w:val="00677A8E"/>
    <w:rsid w:val="00685226"/>
    <w:rsid w:val="0068635C"/>
    <w:rsid w:val="00692B7A"/>
    <w:rsid w:val="006956D4"/>
    <w:rsid w:val="006A1C5B"/>
    <w:rsid w:val="006A4386"/>
    <w:rsid w:val="006A4DCF"/>
    <w:rsid w:val="006A731C"/>
    <w:rsid w:val="006B18AF"/>
    <w:rsid w:val="006B38C8"/>
    <w:rsid w:val="006B3CE7"/>
    <w:rsid w:val="006B592F"/>
    <w:rsid w:val="006B7476"/>
    <w:rsid w:val="006C0A6B"/>
    <w:rsid w:val="006C25DD"/>
    <w:rsid w:val="006D1CD4"/>
    <w:rsid w:val="006D7ED7"/>
    <w:rsid w:val="006E5239"/>
    <w:rsid w:val="006F1640"/>
    <w:rsid w:val="006F2F96"/>
    <w:rsid w:val="00701069"/>
    <w:rsid w:val="00703180"/>
    <w:rsid w:val="007031F8"/>
    <w:rsid w:val="00704799"/>
    <w:rsid w:val="007104AD"/>
    <w:rsid w:val="00716B1C"/>
    <w:rsid w:val="007178B5"/>
    <w:rsid w:val="00751555"/>
    <w:rsid w:val="00751BE5"/>
    <w:rsid w:val="00751F38"/>
    <w:rsid w:val="00753B9D"/>
    <w:rsid w:val="00762531"/>
    <w:rsid w:val="007643F5"/>
    <w:rsid w:val="00767206"/>
    <w:rsid w:val="00771397"/>
    <w:rsid w:val="00774833"/>
    <w:rsid w:val="00780F93"/>
    <w:rsid w:val="007860D0"/>
    <w:rsid w:val="00786764"/>
    <w:rsid w:val="007871A7"/>
    <w:rsid w:val="00792700"/>
    <w:rsid w:val="0079300D"/>
    <w:rsid w:val="007972D5"/>
    <w:rsid w:val="007A4734"/>
    <w:rsid w:val="007A5532"/>
    <w:rsid w:val="007A6C30"/>
    <w:rsid w:val="007A7834"/>
    <w:rsid w:val="007B290C"/>
    <w:rsid w:val="007B2AF3"/>
    <w:rsid w:val="007B3F49"/>
    <w:rsid w:val="007B5146"/>
    <w:rsid w:val="007B6461"/>
    <w:rsid w:val="007C0980"/>
    <w:rsid w:val="007C0F68"/>
    <w:rsid w:val="007C31BE"/>
    <w:rsid w:val="007C4405"/>
    <w:rsid w:val="007D4BC0"/>
    <w:rsid w:val="007D6A3D"/>
    <w:rsid w:val="007E0439"/>
    <w:rsid w:val="007E118D"/>
    <w:rsid w:val="007E4B38"/>
    <w:rsid w:val="007E56C4"/>
    <w:rsid w:val="007F42B8"/>
    <w:rsid w:val="007F74D2"/>
    <w:rsid w:val="00801EAB"/>
    <w:rsid w:val="00810545"/>
    <w:rsid w:val="00812512"/>
    <w:rsid w:val="008136C2"/>
    <w:rsid w:val="00814BD0"/>
    <w:rsid w:val="00817F53"/>
    <w:rsid w:val="00830079"/>
    <w:rsid w:val="008301A2"/>
    <w:rsid w:val="008349C3"/>
    <w:rsid w:val="00837D4A"/>
    <w:rsid w:val="00841F57"/>
    <w:rsid w:val="008433D7"/>
    <w:rsid w:val="008451C6"/>
    <w:rsid w:val="008525B2"/>
    <w:rsid w:val="0085417A"/>
    <w:rsid w:val="00856700"/>
    <w:rsid w:val="00856AB8"/>
    <w:rsid w:val="008570B2"/>
    <w:rsid w:val="008618C4"/>
    <w:rsid w:val="008630CB"/>
    <w:rsid w:val="0086435E"/>
    <w:rsid w:val="008677AF"/>
    <w:rsid w:val="0087360F"/>
    <w:rsid w:val="00874BBD"/>
    <w:rsid w:val="00877233"/>
    <w:rsid w:val="00885107"/>
    <w:rsid w:val="00890A7E"/>
    <w:rsid w:val="00892FEA"/>
    <w:rsid w:val="00897A97"/>
    <w:rsid w:val="008A0986"/>
    <w:rsid w:val="008A4260"/>
    <w:rsid w:val="008B54F2"/>
    <w:rsid w:val="008C1C39"/>
    <w:rsid w:val="008D24F5"/>
    <w:rsid w:val="008D2833"/>
    <w:rsid w:val="008D5C44"/>
    <w:rsid w:val="008D765E"/>
    <w:rsid w:val="008E3BAA"/>
    <w:rsid w:val="008E5DFB"/>
    <w:rsid w:val="008E702C"/>
    <w:rsid w:val="008F144D"/>
    <w:rsid w:val="008F4B70"/>
    <w:rsid w:val="008F685F"/>
    <w:rsid w:val="00901303"/>
    <w:rsid w:val="009066AF"/>
    <w:rsid w:val="009123C2"/>
    <w:rsid w:val="00912A67"/>
    <w:rsid w:val="00912D4C"/>
    <w:rsid w:val="009135CA"/>
    <w:rsid w:val="009226CB"/>
    <w:rsid w:val="00925235"/>
    <w:rsid w:val="00926570"/>
    <w:rsid w:val="00927FF9"/>
    <w:rsid w:val="00931F49"/>
    <w:rsid w:val="00932878"/>
    <w:rsid w:val="0093404A"/>
    <w:rsid w:val="00935CF3"/>
    <w:rsid w:val="00937E39"/>
    <w:rsid w:val="00953843"/>
    <w:rsid w:val="00954980"/>
    <w:rsid w:val="00955C7D"/>
    <w:rsid w:val="009654A1"/>
    <w:rsid w:val="009743CD"/>
    <w:rsid w:val="00981129"/>
    <w:rsid w:val="00981AB8"/>
    <w:rsid w:val="00982A55"/>
    <w:rsid w:val="00983FBF"/>
    <w:rsid w:val="00987B77"/>
    <w:rsid w:val="009A1140"/>
    <w:rsid w:val="009A2530"/>
    <w:rsid w:val="009A29F7"/>
    <w:rsid w:val="009A4623"/>
    <w:rsid w:val="009B3246"/>
    <w:rsid w:val="009B45FF"/>
    <w:rsid w:val="009B7A1D"/>
    <w:rsid w:val="009C0B20"/>
    <w:rsid w:val="009C3178"/>
    <w:rsid w:val="009D2885"/>
    <w:rsid w:val="009D6FA0"/>
    <w:rsid w:val="009D7C0A"/>
    <w:rsid w:val="009E2DBF"/>
    <w:rsid w:val="009F437E"/>
    <w:rsid w:val="00A01822"/>
    <w:rsid w:val="00A030EA"/>
    <w:rsid w:val="00A0441E"/>
    <w:rsid w:val="00A04826"/>
    <w:rsid w:val="00A06097"/>
    <w:rsid w:val="00A10152"/>
    <w:rsid w:val="00A1167E"/>
    <w:rsid w:val="00A3197B"/>
    <w:rsid w:val="00A40625"/>
    <w:rsid w:val="00A40626"/>
    <w:rsid w:val="00A41554"/>
    <w:rsid w:val="00A4196E"/>
    <w:rsid w:val="00A41D8B"/>
    <w:rsid w:val="00A500BA"/>
    <w:rsid w:val="00A62EDB"/>
    <w:rsid w:val="00A64016"/>
    <w:rsid w:val="00A659B1"/>
    <w:rsid w:val="00A65EDA"/>
    <w:rsid w:val="00A678AA"/>
    <w:rsid w:val="00A740B1"/>
    <w:rsid w:val="00A76F55"/>
    <w:rsid w:val="00A84A20"/>
    <w:rsid w:val="00A93595"/>
    <w:rsid w:val="00A943DB"/>
    <w:rsid w:val="00AA00F3"/>
    <w:rsid w:val="00AA608E"/>
    <w:rsid w:val="00AA69E5"/>
    <w:rsid w:val="00AB1422"/>
    <w:rsid w:val="00AB3DD8"/>
    <w:rsid w:val="00AB5970"/>
    <w:rsid w:val="00AC1FBC"/>
    <w:rsid w:val="00AC428D"/>
    <w:rsid w:val="00AC63D3"/>
    <w:rsid w:val="00AC7110"/>
    <w:rsid w:val="00AD0038"/>
    <w:rsid w:val="00AD22EE"/>
    <w:rsid w:val="00AD34BD"/>
    <w:rsid w:val="00AD6064"/>
    <w:rsid w:val="00AE66FB"/>
    <w:rsid w:val="00AF471F"/>
    <w:rsid w:val="00AF4E6C"/>
    <w:rsid w:val="00AF5EAA"/>
    <w:rsid w:val="00AF6B29"/>
    <w:rsid w:val="00B12706"/>
    <w:rsid w:val="00B14D4C"/>
    <w:rsid w:val="00B167F5"/>
    <w:rsid w:val="00B20813"/>
    <w:rsid w:val="00B20FBB"/>
    <w:rsid w:val="00B24701"/>
    <w:rsid w:val="00B279EF"/>
    <w:rsid w:val="00B32E5E"/>
    <w:rsid w:val="00B33BD4"/>
    <w:rsid w:val="00B3499E"/>
    <w:rsid w:val="00B36E10"/>
    <w:rsid w:val="00B429DF"/>
    <w:rsid w:val="00B42E2B"/>
    <w:rsid w:val="00B43D68"/>
    <w:rsid w:val="00B45D3E"/>
    <w:rsid w:val="00B45F7A"/>
    <w:rsid w:val="00B54D23"/>
    <w:rsid w:val="00B6472B"/>
    <w:rsid w:val="00B73942"/>
    <w:rsid w:val="00B74FC3"/>
    <w:rsid w:val="00B77411"/>
    <w:rsid w:val="00B83024"/>
    <w:rsid w:val="00B87AAA"/>
    <w:rsid w:val="00B90E75"/>
    <w:rsid w:val="00B91610"/>
    <w:rsid w:val="00B92681"/>
    <w:rsid w:val="00B941AD"/>
    <w:rsid w:val="00B969A3"/>
    <w:rsid w:val="00B9726C"/>
    <w:rsid w:val="00BA4051"/>
    <w:rsid w:val="00BA4AF5"/>
    <w:rsid w:val="00BA6962"/>
    <w:rsid w:val="00BB777B"/>
    <w:rsid w:val="00BC1C0A"/>
    <w:rsid w:val="00BC2534"/>
    <w:rsid w:val="00BC65CD"/>
    <w:rsid w:val="00BD06D9"/>
    <w:rsid w:val="00BD2833"/>
    <w:rsid w:val="00BE026B"/>
    <w:rsid w:val="00BF0B8E"/>
    <w:rsid w:val="00BF0C52"/>
    <w:rsid w:val="00BF1BD8"/>
    <w:rsid w:val="00C02F35"/>
    <w:rsid w:val="00C04F39"/>
    <w:rsid w:val="00C0723D"/>
    <w:rsid w:val="00C0750C"/>
    <w:rsid w:val="00C1451D"/>
    <w:rsid w:val="00C15042"/>
    <w:rsid w:val="00C30A35"/>
    <w:rsid w:val="00C33DB8"/>
    <w:rsid w:val="00C34858"/>
    <w:rsid w:val="00C36F41"/>
    <w:rsid w:val="00C379E4"/>
    <w:rsid w:val="00C463C0"/>
    <w:rsid w:val="00C50939"/>
    <w:rsid w:val="00C55727"/>
    <w:rsid w:val="00C630D2"/>
    <w:rsid w:val="00C66FD5"/>
    <w:rsid w:val="00C7127A"/>
    <w:rsid w:val="00C71AF5"/>
    <w:rsid w:val="00C758E6"/>
    <w:rsid w:val="00C81950"/>
    <w:rsid w:val="00C825D9"/>
    <w:rsid w:val="00C866BF"/>
    <w:rsid w:val="00C9020D"/>
    <w:rsid w:val="00C906E9"/>
    <w:rsid w:val="00CA0D15"/>
    <w:rsid w:val="00CA29E2"/>
    <w:rsid w:val="00CA340D"/>
    <w:rsid w:val="00CA5D5D"/>
    <w:rsid w:val="00CB0652"/>
    <w:rsid w:val="00CB1AA3"/>
    <w:rsid w:val="00CB1AE2"/>
    <w:rsid w:val="00CB1AE3"/>
    <w:rsid w:val="00CB432E"/>
    <w:rsid w:val="00CB52E7"/>
    <w:rsid w:val="00CC03E8"/>
    <w:rsid w:val="00CC3BBF"/>
    <w:rsid w:val="00CC4024"/>
    <w:rsid w:val="00CC62E3"/>
    <w:rsid w:val="00CD32BC"/>
    <w:rsid w:val="00CD543C"/>
    <w:rsid w:val="00CD544C"/>
    <w:rsid w:val="00CD67E7"/>
    <w:rsid w:val="00CD68A8"/>
    <w:rsid w:val="00CE0C6D"/>
    <w:rsid w:val="00CE7E6F"/>
    <w:rsid w:val="00CF29A6"/>
    <w:rsid w:val="00CF36D6"/>
    <w:rsid w:val="00D02E10"/>
    <w:rsid w:val="00D039C1"/>
    <w:rsid w:val="00D04020"/>
    <w:rsid w:val="00D14EC0"/>
    <w:rsid w:val="00D34A89"/>
    <w:rsid w:val="00D37BA1"/>
    <w:rsid w:val="00D420C0"/>
    <w:rsid w:val="00D442F6"/>
    <w:rsid w:val="00D4638F"/>
    <w:rsid w:val="00D50679"/>
    <w:rsid w:val="00D52D45"/>
    <w:rsid w:val="00D67457"/>
    <w:rsid w:val="00D818E2"/>
    <w:rsid w:val="00D83637"/>
    <w:rsid w:val="00D83F36"/>
    <w:rsid w:val="00D85522"/>
    <w:rsid w:val="00D85E23"/>
    <w:rsid w:val="00D87703"/>
    <w:rsid w:val="00D948C6"/>
    <w:rsid w:val="00D961B5"/>
    <w:rsid w:val="00D96589"/>
    <w:rsid w:val="00D96AB6"/>
    <w:rsid w:val="00D974BC"/>
    <w:rsid w:val="00DA1699"/>
    <w:rsid w:val="00DA3448"/>
    <w:rsid w:val="00DA6B8C"/>
    <w:rsid w:val="00DB196A"/>
    <w:rsid w:val="00DB3AE3"/>
    <w:rsid w:val="00DB74FB"/>
    <w:rsid w:val="00DC4BE9"/>
    <w:rsid w:val="00DD7B5B"/>
    <w:rsid w:val="00DE01C7"/>
    <w:rsid w:val="00DE2CDB"/>
    <w:rsid w:val="00DE4F8D"/>
    <w:rsid w:val="00DE69E7"/>
    <w:rsid w:val="00DF02FE"/>
    <w:rsid w:val="00DF0CFF"/>
    <w:rsid w:val="00E02A65"/>
    <w:rsid w:val="00E031D3"/>
    <w:rsid w:val="00E04BFD"/>
    <w:rsid w:val="00E06BA0"/>
    <w:rsid w:val="00E073A0"/>
    <w:rsid w:val="00E134D8"/>
    <w:rsid w:val="00E13D38"/>
    <w:rsid w:val="00E13EB2"/>
    <w:rsid w:val="00E17359"/>
    <w:rsid w:val="00E20084"/>
    <w:rsid w:val="00E21687"/>
    <w:rsid w:val="00E231DB"/>
    <w:rsid w:val="00E26D43"/>
    <w:rsid w:val="00E40606"/>
    <w:rsid w:val="00E40B0C"/>
    <w:rsid w:val="00E41833"/>
    <w:rsid w:val="00E420C0"/>
    <w:rsid w:val="00E43782"/>
    <w:rsid w:val="00E44556"/>
    <w:rsid w:val="00E4492C"/>
    <w:rsid w:val="00E44B05"/>
    <w:rsid w:val="00E53BC7"/>
    <w:rsid w:val="00E541CF"/>
    <w:rsid w:val="00E56F7E"/>
    <w:rsid w:val="00E60718"/>
    <w:rsid w:val="00E70750"/>
    <w:rsid w:val="00E75645"/>
    <w:rsid w:val="00E77754"/>
    <w:rsid w:val="00E80356"/>
    <w:rsid w:val="00E8081C"/>
    <w:rsid w:val="00E8132F"/>
    <w:rsid w:val="00E86A44"/>
    <w:rsid w:val="00E915CF"/>
    <w:rsid w:val="00E91B21"/>
    <w:rsid w:val="00E926C1"/>
    <w:rsid w:val="00E942C5"/>
    <w:rsid w:val="00E965D6"/>
    <w:rsid w:val="00EA13A0"/>
    <w:rsid w:val="00EA2798"/>
    <w:rsid w:val="00EA2CE8"/>
    <w:rsid w:val="00EB7FB6"/>
    <w:rsid w:val="00EC393F"/>
    <w:rsid w:val="00EC53F8"/>
    <w:rsid w:val="00EC6127"/>
    <w:rsid w:val="00EC7090"/>
    <w:rsid w:val="00ED109E"/>
    <w:rsid w:val="00ED32CC"/>
    <w:rsid w:val="00ED6A9D"/>
    <w:rsid w:val="00EE0427"/>
    <w:rsid w:val="00EE2291"/>
    <w:rsid w:val="00EE7F65"/>
    <w:rsid w:val="00EF3B65"/>
    <w:rsid w:val="00EF46CE"/>
    <w:rsid w:val="00EF6D1D"/>
    <w:rsid w:val="00F0611C"/>
    <w:rsid w:val="00F07EF8"/>
    <w:rsid w:val="00F15B9F"/>
    <w:rsid w:val="00F17CE1"/>
    <w:rsid w:val="00F30E1C"/>
    <w:rsid w:val="00F37772"/>
    <w:rsid w:val="00F41480"/>
    <w:rsid w:val="00F419BA"/>
    <w:rsid w:val="00F51B4A"/>
    <w:rsid w:val="00F536B8"/>
    <w:rsid w:val="00F5632A"/>
    <w:rsid w:val="00F65A45"/>
    <w:rsid w:val="00F90961"/>
    <w:rsid w:val="00F90F4C"/>
    <w:rsid w:val="00F936DE"/>
    <w:rsid w:val="00FA2119"/>
    <w:rsid w:val="00FA6C55"/>
    <w:rsid w:val="00FA7796"/>
    <w:rsid w:val="00FA77A4"/>
    <w:rsid w:val="00FB37E4"/>
    <w:rsid w:val="00FB45D0"/>
    <w:rsid w:val="00FB5C31"/>
    <w:rsid w:val="00FB774D"/>
    <w:rsid w:val="00FC0A23"/>
    <w:rsid w:val="00FC18BF"/>
    <w:rsid w:val="00FC3EBC"/>
    <w:rsid w:val="00FD31A7"/>
    <w:rsid w:val="00FD35CE"/>
    <w:rsid w:val="00FD7B4A"/>
    <w:rsid w:val="00FE15E3"/>
    <w:rsid w:val="00FE4F72"/>
    <w:rsid w:val="00FE70D6"/>
    <w:rsid w:val="00FF1B1E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dvelop.com.dlink.office.research.service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2E3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465475"/>
    <w:pPr>
      <w:keepNext/>
      <w:widowControl w:val="0"/>
      <w:numPr>
        <w:ilvl w:val="1"/>
      </w:numPr>
      <w:tabs>
        <w:tab w:val="num" w:pos="454"/>
      </w:tabs>
      <w:adjustRightInd w:val="0"/>
      <w:spacing w:after="120"/>
      <w:ind w:left="454" w:hanging="454"/>
      <w:jc w:val="both"/>
      <w:textAlignment w:val="baseline"/>
      <w:outlineLvl w:val="1"/>
    </w:pPr>
    <w:rPr>
      <w:kern w:val="28"/>
      <w:sz w:val="22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A935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65475"/>
    <w:rPr>
      <w:rFonts w:cs="Times New Roman"/>
      <w:kern w:val="28"/>
      <w:sz w:val="24"/>
      <w:szCs w:val="24"/>
      <w:u w:val="single"/>
      <w:lang w:val="pl-PL" w:eastAsia="pl-PL" w:bidi="ar-SA"/>
    </w:rPr>
  </w:style>
  <w:style w:type="table" w:styleId="Tabela-Siatka">
    <w:name w:val="Table Grid"/>
    <w:basedOn w:val="Standardowy"/>
    <w:uiPriority w:val="39"/>
    <w:rsid w:val="00BC1C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fbrieftext">
    <w:name w:val="scfbrieftext"/>
    <w:basedOn w:val="Normalny"/>
    <w:uiPriority w:val="99"/>
    <w:rsid w:val="00BC1C0A"/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BC1C0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C1C0A"/>
    <w:rPr>
      <w:rFonts w:cs="Times New Roman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BC1C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C1C0A"/>
    <w:rPr>
      <w:rFonts w:cs="Times New Roman"/>
      <w:sz w:val="24"/>
      <w:szCs w:val="24"/>
      <w:lang w:val="pl-PL" w:eastAsia="pl-PL" w:bidi="ar-SA"/>
    </w:rPr>
  </w:style>
  <w:style w:type="character" w:customStyle="1" w:styleId="hps">
    <w:name w:val="hps"/>
    <w:basedOn w:val="Domylnaczcionkaakapitu"/>
    <w:uiPriority w:val="99"/>
    <w:rsid w:val="009D2885"/>
    <w:rPr>
      <w:rFonts w:cs="Times New Roman"/>
    </w:rPr>
  </w:style>
  <w:style w:type="character" w:customStyle="1" w:styleId="gt-icon-text">
    <w:name w:val="gt-icon-text"/>
    <w:basedOn w:val="Domylnaczcionkaakapitu"/>
    <w:uiPriority w:val="99"/>
    <w:rsid w:val="009D2885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6B3C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8630CB"/>
    <w:rPr>
      <w:rFonts w:cs="Times New Roman"/>
      <w:sz w:val="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E0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0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A6B8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C0F68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C0F68"/>
    <w:rPr>
      <w:rFonts w:ascii="Consolas" w:hAnsi="Consolas" w:cs="Consolas"/>
      <w:sz w:val="20"/>
      <w:szCs w:val="20"/>
    </w:rPr>
  </w:style>
  <w:style w:type="character" w:customStyle="1" w:styleId="shorttext">
    <w:name w:val="short_text"/>
    <w:basedOn w:val="Domylnaczcionkaakapitu"/>
    <w:rsid w:val="00D02E10"/>
  </w:style>
  <w:style w:type="paragraph" w:styleId="Nagwek">
    <w:name w:val="header"/>
    <w:basedOn w:val="Normalny"/>
    <w:link w:val="NagwekZnak"/>
    <w:uiPriority w:val="99"/>
    <w:unhideWhenUsed/>
    <w:rsid w:val="000C42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23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42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231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A935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433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433D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Hipercze">
    <w:name w:val="Hyperlink"/>
    <w:basedOn w:val="Domylnaczcionkaakapitu"/>
    <w:uiPriority w:val="99"/>
    <w:unhideWhenUsed/>
    <w:rsid w:val="00575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2E3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465475"/>
    <w:pPr>
      <w:keepNext/>
      <w:widowControl w:val="0"/>
      <w:numPr>
        <w:ilvl w:val="1"/>
      </w:numPr>
      <w:tabs>
        <w:tab w:val="num" w:pos="454"/>
      </w:tabs>
      <w:adjustRightInd w:val="0"/>
      <w:spacing w:after="120"/>
      <w:ind w:left="454" w:hanging="454"/>
      <w:jc w:val="both"/>
      <w:textAlignment w:val="baseline"/>
      <w:outlineLvl w:val="1"/>
    </w:pPr>
    <w:rPr>
      <w:kern w:val="28"/>
      <w:sz w:val="22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A935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65475"/>
    <w:rPr>
      <w:rFonts w:cs="Times New Roman"/>
      <w:kern w:val="28"/>
      <w:sz w:val="24"/>
      <w:szCs w:val="24"/>
      <w:u w:val="single"/>
      <w:lang w:val="pl-PL" w:eastAsia="pl-PL" w:bidi="ar-SA"/>
    </w:rPr>
  </w:style>
  <w:style w:type="table" w:styleId="Tabela-Siatka">
    <w:name w:val="Table Grid"/>
    <w:basedOn w:val="Standardowy"/>
    <w:uiPriority w:val="39"/>
    <w:rsid w:val="00BC1C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fbrieftext">
    <w:name w:val="scfbrieftext"/>
    <w:basedOn w:val="Normalny"/>
    <w:uiPriority w:val="99"/>
    <w:rsid w:val="00BC1C0A"/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BC1C0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C1C0A"/>
    <w:rPr>
      <w:rFonts w:cs="Times New Roman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BC1C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C1C0A"/>
    <w:rPr>
      <w:rFonts w:cs="Times New Roman"/>
      <w:sz w:val="24"/>
      <w:szCs w:val="24"/>
      <w:lang w:val="pl-PL" w:eastAsia="pl-PL" w:bidi="ar-SA"/>
    </w:rPr>
  </w:style>
  <w:style w:type="character" w:customStyle="1" w:styleId="hps">
    <w:name w:val="hps"/>
    <w:basedOn w:val="Domylnaczcionkaakapitu"/>
    <w:uiPriority w:val="99"/>
    <w:rsid w:val="009D2885"/>
    <w:rPr>
      <w:rFonts w:cs="Times New Roman"/>
    </w:rPr>
  </w:style>
  <w:style w:type="character" w:customStyle="1" w:styleId="gt-icon-text">
    <w:name w:val="gt-icon-text"/>
    <w:basedOn w:val="Domylnaczcionkaakapitu"/>
    <w:uiPriority w:val="99"/>
    <w:rsid w:val="009D2885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6B3C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8630CB"/>
    <w:rPr>
      <w:rFonts w:cs="Times New Roman"/>
      <w:sz w:val="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E0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0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A6B8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C0F68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C0F68"/>
    <w:rPr>
      <w:rFonts w:ascii="Consolas" w:hAnsi="Consolas" w:cs="Consolas"/>
      <w:sz w:val="20"/>
      <w:szCs w:val="20"/>
    </w:rPr>
  </w:style>
  <w:style w:type="character" w:customStyle="1" w:styleId="shorttext">
    <w:name w:val="short_text"/>
    <w:basedOn w:val="Domylnaczcionkaakapitu"/>
    <w:rsid w:val="00D02E10"/>
  </w:style>
  <w:style w:type="paragraph" w:styleId="Nagwek">
    <w:name w:val="header"/>
    <w:basedOn w:val="Normalny"/>
    <w:link w:val="NagwekZnak"/>
    <w:uiPriority w:val="99"/>
    <w:unhideWhenUsed/>
    <w:rsid w:val="000C42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23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42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231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A935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433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433D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Hipercze">
    <w:name w:val="Hyperlink"/>
    <w:basedOn w:val="Domylnaczcionkaakapitu"/>
    <w:uiPriority w:val="99"/>
    <w:unhideWhenUsed/>
    <w:rsid w:val="00575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339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03849-9731-4FB9-840C-9FE09455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1572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IPJ</Company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Jacek Szlachciak</dc:creator>
  <cp:lastModifiedBy>Dąbrowska Anna</cp:lastModifiedBy>
  <cp:revision>39</cp:revision>
  <cp:lastPrinted>2019-03-14T10:10:00Z</cp:lastPrinted>
  <dcterms:created xsi:type="dcterms:W3CDTF">2018-08-27T09:23:00Z</dcterms:created>
  <dcterms:modified xsi:type="dcterms:W3CDTF">2019-03-14T10:16:00Z</dcterms:modified>
</cp:coreProperties>
</file>