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637FE" w14:textId="01F7689B" w:rsidR="00813A62" w:rsidRDefault="00813A62" w:rsidP="00813A62">
      <w:pPr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Załącznik nr 1 do SIWZ</w:t>
      </w:r>
    </w:p>
    <w:p w14:paraId="6AF6A0EF" w14:textId="1288E198" w:rsidR="00813A62" w:rsidRPr="00813A62" w:rsidRDefault="00813A62" w:rsidP="00813A62">
      <w:pPr>
        <w:pStyle w:val="Nagwek"/>
        <w:jc w:val="both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813A62">
        <w:rPr>
          <w:rFonts w:cstheme="minorHAnsi"/>
          <w:b/>
          <w:sz w:val="24"/>
          <w:szCs w:val="24"/>
        </w:rPr>
        <w:t xml:space="preserve">Szczegółowy opis przedmiotu zamówienia na </w:t>
      </w:r>
      <w:r w:rsidRPr="00813A62">
        <w:rPr>
          <w:rFonts w:ascii="Calibri" w:eastAsia="Times New Roman" w:hAnsi="Calibri" w:cs="Calibri"/>
          <w:b/>
          <w:sz w:val="24"/>
          <w:szCs w:val="24"/>
          <w:lang w:eastAsia="zh-CN"/>
        </w:rPr>
        <w:t>świadczenie usług badawczych dotyczących pomiarów  właściwości materiałów dla  Narodowego Centrum Badań Jądrowych Otwock – Świerk.</w:t>
      </w:r>
    </w:p>
    <w:p w14:paraId="163ECAD1" w14:textId="10B0D561" w:rsidR="00813A62" w:rsidRDefault="00813A62" w:rsidP="00813A62">
      <w:pPr>
        <w:jc w:val="right"/>
        <w:rPr>
          <w:rFonts w:cstheme="minorHAnsi"/>
          <w:b/>
          <w:sz w:val="24"/>
          <w:szCs w:val="24"/>
        </w:rPr>
      </w:pPr>
    </w:p>
    <w:p w14:paraId="5640099C" w14:textId="77777777" w:rsidR="00FE2BD6" w:rsidRPr="00FE2BD6" w:rsidRDefault="00FE2BD6" w:rsidP="00DA4981">
      <w:pPr>
        <w:pStyle w:val="Akapitzlist"/>
        <w:numPr>
          <w:ilvl w:val="0"/>
          <w:numId w:val="21"/>
        </w:numPr>
        <w:ind w:left="426" w:hanging="426"/>
        <w:jc w:val="both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 w:rsidRPr="00FE2BD6">
        <w:rPr>
          <w:rFonts w:cstheme="minorHAnsi"/>
          <w:b/>
          <w:sz w:val="24"/>
          <w:szCs w:val="24"/>
          <w:u w:val="single"/>
        </w:rPr>
        <w:t>Przedmiot zamówienia</w:t>
      </w:r>
    </w:p>
    <w:p w14:paraId="71BD86A0" w14:textId="2A7BFCB2" w:rsidR="003C1937" w:rsidRPr="00067417" w:rsidRDefault="00813A62" w:rsidP="0016561B">
      <w:p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Wykonawca </w:t>
      </w:r>
      <w:r w:rsidR="00740C8A">
        <w:rPr>
          <w:rFonts w:eastAsia="Times New Roman" w:cstheme="minorHAnsi"/>
          <w:sz w:val="24"/>
          <w:szCs w:val="24"/>
          <w:lang w:eastAsia="pl-PL"/>
        </w:rPr>
        <w:t xml:space="preserve">zrealizuje </w:t>
      </w:r>
      <w:r w:rsidR="00EB672C">
        <w:rPr>
          <w:rFonts w:eastAsia="Times New Roman" w:cstheme="minorHAnsi"/>
          <w:sz w:val="24"/>
          <w:szCs w:val="24"/>
          <w:lang w:eastAsia="pl-PL"/>
        </w:rPr>
        <w:t>zlecone</w:t>
      </w:r>
      <w:r w:rsidR="00740C8A">
        <w:rPr>
          <w:rFonts w:eastAsia="Times New Roman" w:cstheme="minorHAnsi"/>
          <w:sz w:val="24"/>
          <w:szCs w:val="24"/>
          <w:lang w:eastAsia="pl-PL"/>
        </w:rPr>
        <w:t xml:space="preserve"> badania materiałowe na próbkach do</w:t>
      </w:r>
      <w:r w:rsidR="001C369B">
        <w:rPr>
          <w:rFonts w:eastAsia="Times New Roman" w:cstheme="minorHAnsi"/>
          <w:sz w:val="24"/>
          <w:szCs w:val="24"/>
          <w:lang w:eastAsia="pl-PL"/>
        </w:rPr>
        <w:t xml:space="preserve">starczonych przez Zamawiającego. Próbki będą dostarczane w trybie ciągłym, przy czym liczba </w:t>
      </w:r>
      <w:r w:rsidR="00EB672C">
        <w:rPr>
          <w:rFonts w:eastAsia="Times New Roman" w:cstheme="minorHAnsi"/>
          <w:sz w:val="24"/>
          <w:szCs w:val="24"/>
          <w:lang w:eastAsia="pl-PL"/>
        </w:rPr>
        <w:t xml:space="preserve">i rodzaj </w:t>
      </w:r>
      <w:r w:rsidR="001C369B">
        <w:rPr>
          <w:rFonts w:eastAsia="Times New Roman" w:cstheme="minorHAnsi"/>
          <w:sz w:val="24"/>
          <w:szCs w:val="24"/>
          <w:lang w:eastAsia="pl-PL"/>
        </w:rPr>
        <w:t xml:space="preserve">próbek </w:t>
      </w:r>
      <w:r w:rsidR="00600851">
        <w:rPr>
          <w:rFonts w:eastAsia="Times New Roman" w:cstheme="minorHAnsi"/>
          <w:sz w:val="24"/>
          <w:szCs w:val="24"/>
          <w:lang w:eastAsia="pl-PL"/>
        </w:rPr>
        <w:t>zależna jest</w:t>
      </w:r>
      <w:r w:rsidR="001C369B">
        <w:rPr>
          <w:rFonts w:eastAsia="Times New Roman" w:cstheme="minorHAnsi"/>
          <w:sz w:val="24"/>
          <w:szCs w:val="24"/>
          <w:lang w:eastAsia="pl-PL"/>
        </w:rPr>
        <w:t xml:space="preserve"> od rodzaju usługi badawczej:</w:t>
      </w:r>
    </w:p>
    <w:p w14:paraId="0EE2A9FB" w14:textId="77777777" w:rsidR="001C369B" w:rsidRPr="001C369B" w:rsidRDefault="003E5A5B" w:rsidP="003E5A5B">
      <w:pPr>
        <w:pStyle w:val="Akapitzlist"/>
        <w:numPr>
          <w:ilvl w:val="0"/>
          <w:numId w:val="3"/>
        </w:numPr>
        <w:spacing w:before="240" w:after="120" w:line="240" w:lineRule="auto"/>
        <w:jc w:val="both"/>
        <w:rPr>
          <w:rFonts w:cstheme="minorHAnsi"/>
          <w:sz w:val="24"/>
          <w:szCs w:val="24"/>
        </w:rPr>
      </w:pPr>
      <w:r w:rsidRPr="003E5A5B">
        <w:rPr>
          <w:rFonts w:eastAsia="Times New Roman" w:cstheme="minorHAnsi"/>
          <w:b/>
          <w:sz w:val="24"/>
          <w:szCs w:val="24"/>
          <w:u w:val="single"/>
          <w:lang w:eastAsia="pl-PL"/>
        </w:rPr>
        <w:t>Badania dyfrakcyjne typu XRD</w:t>
      </w:r>
      <w:r w:rsidR="001C369B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oraz GXRD</w:t>
      </w:r>
      <w:r w:rsidRPr="003E5A5B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w </w:t>
      </w:r>
      <w:r w:rsidR="001C369B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temperaturze pokojowej oraz </w:t>
      </w:r>
      <w:r w:rsidR="00EB672C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in-situ w temperaturze </w:t>
      </w:r>
      <w:r w:rsidR="001C369B">
        <w:rPr>
          <w:rFonts w:eastAsia="Times New Roman" w:cstheme="minorHAnsi"/>
          <w:b/>
          <w:sz w:val="24"/>
          <w:szCs w:val="24"/>
          <w:u w:val="single"/>
          <w:lang w:eastAsia="pl-PL"/>
        </w:rPr>
        <w:t>wysoki</w:t>
      </w:r>
      <w:r w:rsidR="00EB672C">
        <w:rPr>
          <w:rFonts w:eastAsia="Times New Roman" w:cstheme="minorHAnsi"/>
          <w:b/>
          <w:sz w:val="24"/>
          <w:szCs w:val="24"/>
          <w:u w:val="single"/>
          <w:lang w:eastAsia="pl-PL"/>
        </w:rPr>
        <w:t>ej</w:t>
      </w:r>
      <w:r w:rsidR="001C369B">
        <w:rPr>
          <w:rFonts w:eastAsia="Times New Roman" w:cstheme="minorHAnsi"/>
          <w:b/>
          <w:sz w:val="24"/>
          <w:szCs w:val="24"/>
          <w:u w:val="single"/>
          <w:lang w:eastAsia="pl-PL"/>
        </w:rPr>
        <w:t>:</w:t>
      </w:r>
    </w:p>
    <w:p w14:paraId="289FAD6B" w14:textId="3BA626E7" w:rsidR="003E5A5B" w:rsidRDefault="001C369B" w:rsidP="001C369B">
      <w:pPr>
        <w:pStyle w:val="Akapitzlist"/>
        <w:spacing w:before="24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369B">
        <w:rPr>
          <w:rFonts w:eastAsia="Times New Roman" w:cstheme="minorHAnsi"/>
          <w:sz w:val="24"/>
          <w:szCs w:val="24"/>
          <w:lang w:eastAsia="pl-PL"/>
        </w:rPr>
        <w:t xml:space="preserve">Pomiary muszą zostać wykonane z wykorzystaniem </w:t>
      </w:r>
      <w:r w:rsidR="003A6C69">
        <w:rPr>
          <w:rFonts w:eastAsia="Times New Roman" w:cstheme="minorHAnsi"/>
          <w:sz w:val="24"/>
          <w:szCs w:val="24"/>
          <w:lang w:eastAsia="pl-PL"/>
        </w:rPr>
        <w:t>d</w:t>
      </w:r>
      <w:r>
        <w:rPr>
          <w:rFonts w:eastAsia="Times New Roman" w:cstheme="minorHAnsi"/>
          <w:sz w:val="24"/>
          <w:szCs w:val="24"/>
          <w:lang w:eastAsia="pl-PL"/>
        </w:rPr>
        <w:t>yfraktome</w:t>
      </w:r>
      <w:r w:rsidR="003A6C69">
        <w:rPr>
          <w:rFonts w:eastAsia="Times New Roman" w:cstheme="minorHAnsi"/>
          <w:sz w:val="24"/>
          <w:szCs w:val="24"/>
          <w:lang w:eastAsia="pl-PL"/>
        </w:rPr>
        <w:t>t</w:t>
      </w:r>
      <w:r>
        <w:rPr>
          <w:rFonts w:eastAsia="Times New Roman" w:cstheme="minorHAnsi"/>
          <w:sz w:val="24"/>
          <w:szCs w:val="24"/>
          <w:lang w:eastAsia="pl-PL"/>
        </w:rPr>
        <w:t>ru rentgenowskiego z pionowym goniometrem typu</w:t>
      </w:r>
      <w:r w:rsidRPr="001C369B">
        <w:rPr>
          <w:rFonts w:eastAsia="Times New Roman" w:cstheme="minorHAnsi"/>
          <w:sz w:val="24"/>
          <w:szCs w:val="24"/>
          <w:lang w:eastAsia="pl-PL"/>
        </w:rPr>
        <w:t xml:space="preserve"> θ-θ i lampą Cu (</w:t>
      </w:r>
      <w:r w:rsidRPr="001C369B">
        <w:rPr>
          <w:rFonts w:ascii="Symbol" w:eastAsia="Times New Roman" w:hAnsi="Symbol" w:cstheme="minorHAnsi"/>
          <w:sz w:val="24"/>
          <w:szCs w:val="24"/>
          <w:lang w:eastAsia="pl-PL"/>
        </w:rPr>
        <w:t></w:t>
      </w:r>
      <w:r w:rsidRPr="001C369B">
        <w:rPr>
          <w:rFonts w:ascii="Symbol" w:eastAsia="Times New Roman" w:hAnsi="Symbol" w:cstheme="minorHAnsi"/>
          <w:sz w:val="24"/>
          <w:szCs w:val="24"/>
          <w:lang w:eastAsia="pl-PL"/>
        </w:rPr>
        <w:t></w:t>
      </w:r>
      <w:r w:rsidRPr="001C369B">
        <w:rPr>
          <w:rFonts w:ascii="Symbol" w:eastAsia="Times New Roman" w:hAnsi="Symbol" w:cstheme="minorHAnsi"/>
          <w:sz w:val="24"/>
          <w:szCs w:val="24"/>
          <w:lang w:eastAsia="pl-PL"/>
        </w:rPr>
        <w:t></w:t>
      </w:r>
      <w:r w:rsidRPr="001C369B">
        <w:rPr>
          <w:rFonts w:ascii="Symbol" w:eastAsia="Times New Roman" w:hAnsi="Symbol" w:cstheme="minorHAnsi"/>
          <w:sz w:val="24"/>
          <w:szCs w:val="24"/>
          <w:lang w:eastAsia="pl-PL"/>
        </w:rPr>
        <w:t></w:t>
      </w:r>
      <w:r w:rsidRPr="001C369B">
        <w:rPr>
          <w:rFonts w:ascii="Symbol" w:eastAsia="Times New Roman" w:hAnsi="Symbol" w:cstheme="minorHAnsi"/>
          <w:sz w:val="24"/>
          <w:szCs w:val="24"/>
          <w:lang w:eastAsia="pl-PL"/>
        </w:rPr>
        <w:t></w:t>
      </w:r>
      <w:r w:rsidRPr="001C369B">
        <w:rPr>
          <w:rFonts w:ascii="Symbol" w:eastAsia="Times New Roman" w:hAnsi="Symbol" w:cstheme="minorHAnsi"/>
          <w:sz w:val="24"/>
          <w:szCs w:val="24"/>
          <w:lang w:eastAsia="pl-PL"/>
        </w:rPr>
        <w:t></w:t>
      </w:r>
      <w:r w:rsidRPr="001C369B">
        <w:rPr>
          <w:rFonts w:ascii="Symbol" w:eastAsia="Times New Roman" w:hAnsi="Symbol" w:cstheme="minorHAnsi"/>
          <w:sz w:val="24"/>
          <w:szCs w:val="24"/>
          <w:lang w:eastAsia="pl-PL"/>
        </w:rPr>
        <w:t></w:t>
      </w:r>
      <w:r w:rsidRPr="001C369B">
        <w:rPr>
          <w:rFonts w:ascii="Symbol" w:eastAsia="Times New Roman" w:hAnsi="Symbol" w:cstheme="minorHAnsi"/>
          <w:sz w:val="24"/>
          <w:szCs w:val="24"/>
          <w:lang w:eastAsia="pl-PL"/>
        </w:rPr>
        <w:t></w:t>
      </w:r>
      <w:r w:rsidRPr="001C369B">
        <w:rPr>
          <w:rFonts w:ascii="Symbol" w:eastAsia="Times New Roman" w:hAnsi="Symbol" w:cstheme="minorHAnsi"/>
          <w:sz w:val="24"/>
          <w:szCs w:val="24"/>
          <w:lang w:eastAsia="pl-PL"/>
        </w:rPr>
        <w:t>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nm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)</w:t>
      </w:r>
      <w:r w:rsidRPr="001C369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B672C">
        <w:rPr>
          <w:rFonts w:eastAsia="Times New Roman" w:cstheme="minorHAnsi"/>
          <w:sz w:val="24"/>
          <w:szCs w:val="24"/>
          <w:lang w:eastAsia="pl-PL"/>
        </w:rPr>
        <w:t xml:space="preserve">wykorzystywanym </w:t>
      </w:r>
      <w:r w:rsidRPr="001C369B">
        <w:rPr>
          <w:rFonts w:eastAsia="Times New Roman" w:cstheme="minorHAnsi"/>
          <w:sz w:val="24"/>
          <w:szCs w:val="24"/>
          <w:lang w:eastAsia="pl-PL"/>
        </w:rPr>
        <w:t>jako źródł</w:t>
      </w:r>
      <w:r w:rsidR="00EB672C">
        <w:rPr>
          <w:rFonts w:eastAsia="Times New Roman" w:cstheme="minorHAnsi"/>
          <w:sz w:val="24"/>
          <w:szCs w:val="24"/>
          <w:lang w:eastAsia="pl-PL"/>
        </w:rPr>
        <w:t>o</w:t>
      </w:r>
      <w:r w:rsidRPr="001C369B">
        <w:rPr>
          <w:rFonts w:eastAsia="Times New Roman" w:cstheme="minorHAnsi"/>
          <w:sz w:val="24"/>
          <w:szCs w:val="24"/>
          <w:lang w:eastAsia="pl-PL"/>
        </w:rPr>
        <w:t xml:space="preserve"> promieniowania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="00346565">
        <w:rPr>
          <w:rFonts w:eastAsia="Times New Roman" w:cstheme="minorHAnsi"/>
          <w:sz w:val="24"/>
          <w:szCs w:val="24"/>
          <w:lang w:eastAsia="pl-PL"/>
        </w:rPr>
        <w:t xml:space="preserve"> Aparatura musi umożliwiać rejestrację widma rentgenowskiego w zakresie temperatur od pokojowej do </w:t>
      </w:r>
      <w:r w:rsidR="00CD7204">
        <w:rPr>
          <w:rFonts w:eastAsia="Times New Roman" w:cstheme="minorHAnsi"/>
          <w:sz w:val="24"/>
          <w:szCs w:val="24"/>
          <w:lang w:eastAsia="pl-PL"/>
        </w:rPr>
        <w:t xml:space="preserve">min. </w:t>
      </w:r>
      <w:r w:rsidR="00346565">
        <w:rPr>
          <w:rFonts w:eastAsia="Times New Roman" w:cstheme="minorHAnsi"/>
          <w:sz w:val="24"/>
          <w:szCs w:val="24"/>
          <w:lang w:eastAsia="pl-PL"/>
        </w:rPr>
        <w:t>+10</w:t>
      </w:r>
      <w:r w:rsidR="00CD7204">
        <w:rPr>
          <w:rFonts w:eastAsia="Times New Roman" w:cstheme="minorHAnsi"/>
          <w:sz w:val="24"/>
          <w:szCs w:val="24"/>
          <w:lang w:eastAsia="pl-PL"/>
        </w:rPr>
        <w:t>0</w:t>
      </w:r>
      <w:r w:rsidR="00346565">
        <w:rPr>
          <w:rFonts w:eastAsia="Times New Roman" w:cstheme="minorHAnsi"/>
          <w:sz w:val="24"/>
          <w:szCs w:val="24"/>
          <w:lang w:eastAsia="pl-PL"/>
        </w:rPr>
        <w:t>0</w:t>
      </w:r>
      <w:r w:rsidR="00346565" w:rsidRPr="00346565">
        <w:rPr>
          <w:rFonts w:eastAsia="Times New Roman" w:cstheme="minorHAnsi"/>
          <w:sz w:val="24"/>
          <w:szCs w:val="24"/>
          <w:vertAlign w:val="superscript"/>
          <w:lang w:eastAsia="pl-PL"/>
        </w:rPr>
        <w:t>o</w:t>
      </w:r>
      <w:r w:rsidR="00346565">
        <w:rPr>
          <w:rFonts w:eastAsia="Times New Roman" w:cstheme="minorHAnsi"/>
          <w:sz w:val="24"/>
          <w:szCs w:val="24"/>
          <w:lang w:eastAsia="pl-PL"/>
        </w:rPr>
        <w:t>C</w:t>
      </w:r>
      <w:r w:rsidR="00CD7204">
        <w:rPr>
          <w:rFonts w:eastAsia="Times New Roman" w:cstheme="minorHAnsi"/>
          <w:sz w:val="24"/>
          <w:szCs w:val="24"/>
          <w:lang w:eastAsia="pl-PL"/>
        </w:rPr>
        <w:t xml:space="preserve"> bez chłodzenia próbek pomiędzy pomiarami.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D59FC">
        <w:rPr>
          <w:rFonts w:eastAsia="Times New Roman" w:cstheme="minorHAnsi"/>
          <w:sz w:val="24"/>
          <w:szCs w:val="24"/>
          <w:lang w:eastAsia="pl-PL"/>
        </w:rPr>
        <w:t>Wymagany jest montaż próbek w </w:t>
      </w:r>
      <w:r w:rsidR="00CD7204">
        <w:rPr>
          <w:rFonts w:eastAsia="Times New Roman" w:cstheme="minorHAnsi"/>
          <w:sz w:val="24"/>
          <w:szCs w:val="24"/>
          <w:lang w:eastAsia="pl-PL"/>
        </w:rPr>
        <w:t xml:space="preserve">uchwytach </w:t>
      </w:r>
      <w:proofErr w:type="spellStart"/>
      <w:r w:rsidR="00CD7204">
        <w:rPr>
          <w:rFonts w:eastAsia="Times New Roman" w:cstheme="minorHAnsi"/>
          <w:sz w:val="24"/>
          <w:szCs w:val="24"/>
          <w:lang w:eastAsia="pl-PL"/>
        </w:rPr>
        <w:t>beztłowych</w:t>
      </w:r>
      <w:proofErr w:type="spellEnd"/>
      <w:r w:rsidR="00CD7204">
        <w:rPr>
          <w:rFonts w:eastAsia="Times New Roman" w:cstheme="minorHAnsi"/>
          <w:sz w:val="24"/>
          <w:szCs w:val="24"/>
          <w:lang w:eastAsia="pl-PL"/>
        </w:rPr>
        <w:t xml:space="preserve">, np. </w:t>
      </w:r>
      <w:r w:rsidR="00A24DFF">
        <w:rPr>
          <w:rFonts w:eastAsia="Times New Roman" w:cstheme="minorHAnsi"/>
          <w:sz w:val="24"/>
          <w:szCs w:val="24"/>
          <w:lang w:eastAsia="pl-PL"/>
        </w:rPr>
        <w:t xml:space="preserve">Si (150). Otrzymane widma </w:t>
      </w:r>
      <w:r w:rsidR="004C764B">
        <w:rPr>
          <w:rFonts w:eastAsia="Times New Roman" w:cstheme="minorHAnsi"/>
          <w:sz w:val="24"/>
          <w:szCs w:val="24"/>
          <w:lang w:eastAsia="pl-PL"/>
        </w:rPr>
        <w:t>dyfrakcyjne</w:t>
      </w:r>
      <w:r w:rsidR="00A24DFF">
        <w:rPr>
          <w:rFonts w:eastAsia="Times New Roman" w:cstheme="minorHAnsi"/>
          <w:sz w:val="24"/>
          <w:szCs w:val="24"/>
          <w:lang w:eastAsia="pl-PL"/>
        </w:rPr>
        <w:t xml:space="preserve"> wykonawca zobowiązuje się </w:t>
      </w:r>
      <w:r w:rsidR="003B2B61">
        <w:rPr>
          <w:rFonts w:eastAsia="Times New Roman" w:cstheme="minorHAnsi"/>
          <w:sz w:val="24"/>
          <w:szCs w:val="24"/>
          <w:lang w:eastAsia="pl-PL"/>
        </w:rPr>
        <w:t xml:space="preserve">kompleksowo </w:t>
      </w:r>
      <w:r w:rsidR="004C764B">
        <w:rPr>
          <w:rFonts w:eastAsia="Times New Roman" w:cstheme="minorHAnsi"/>
          <w:sz w:val="24"/>
          <w:szCs w:val="24"/>
          <w:lang w:eastAsia="pl-PL"/>
        </w:rPr>
        <w:t>przeanalizować zgodnie z </w:t>
      </w:r>
      <w:r w:rsidR="00A24DFF">
        <w:rPr>
          <w:rFonts w:eastAsia="Times New Roman" w:cstheme="minorHAnsi"/>
          <w:sz w:val="24"/>
          <w:szCs w:val="24"/>
          <w:lang w:eastAsia="pl-PL"/>
        </w:rPr>
        <w:t xml:space="preserve">aktualną i bieżącą, licencjonowaną bazą danych </w:t>
      </w:r>
      <w:r w:rsidR="00A24DFF" w:rsidRPr="00A24DFF">
        <w:rPr>
          <w:rFonts w:eastAsia="Times New Roman" w:cstheme="minorHAnsi"/>
          <w:sz w:val="24"/>
          <w:szCs w:val="24"/>
          <w:lang w:eastAsia="pl-PL"/>
        </w:rPr>
        <w:t>ICDD PDF4+</w:t>
      </w:r>
      <w:r w:rsidR="00A24DFF">
        <w:rPr>
          <w:rFonts w:eastAsia="Times New Roman" w:cstheme="minorHAnsi"/>
          <w:sz w:val="24"/>
          <w:szCs w:val="24"/>
          <w:lang w:eastAsia="pl-PL"/>
        </w:rPr>
        <w:t>.</w:t>
      </w:r>
    </w:p>
    <w:p w14:paraId="10CCB44C" w14:textId="212C1FE3" w:rsidR="00A24DFF" w:rsidRPr="001C369B" w:rsidRDefault="00A24DFF" w:rsidP="001C369B">
      <w:pPr>
        <w:pStyle w:val="Akapitzlist"/>
        <w:spacing w:before="240"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Zleceniodawca dostarczy </w:t>
      </w:r>
      <w:r w:rsidR="00A9339D">
        <w:rPr>
          <w:rFonts w:eastAsia="Times New Roman" w:cstheme="minorHAnsi"/>
          <w:sz w:val="24"/>
          <w:szCs w:val="24"/>
          <w:lang w:eastAsia="pl-PL"/>
        </w:rPr>
        <w:t>7</w:t>
      </w:r>
      <w:r w:rsidR="005C2816">
        <w:rPr>
          <w:rFonts w:eastAsia="Times New Roman" w:cstheme="minorHAnsi"/>
          <w:sz w:val="24"/>
          <w:szCs w:val="24"/>
          <w:lang w:eastAsia="pl-PL"/>
        </w:rPr>
        <w:t xml:space="preserve"> próbek</w:t>
      </w:r>
      <w:r w:rsidR="00600851">
        <w:rPr>
          <w:rFonts w:eastAsia="Times New Roman" w:cstheme="minorHAnsi"/>
          <w:sz w:val="24"/>
          <w:szCs w:val="24"/>
          <w:lang w:eastAsia="pl-PL"/>
        </w:rPr>
        <w:t xml:space="preserve"> do badań typu XRD/GXRD</w:t>
      </w:r>
      <w:r w:rsidR="00346565">
        <w:rPr>
          <w:rFonts w:eastAsia="Times New Roman" w:cstheme="minorHAnsi"/>
          <w:sz w:val="24"/>
          <w:szCs w:val="24"/>
          <w:lang w:eastAsia="pl-PL"/>
        </w:rPr>
        <w:t xml:space="preserve"> w zakresie temperatur od pokojowej do 10</w:t>
      </w:r>
      <w:r w:rsidR="00CD7204">
        <w:rPr>
          <w:rFonts w:eastAsia="Times New Roman" w:cstheme="minorHAnsi"/>
          <w:sz w:val="24"/>
          <w:szCs w:val="24"/>
          <w:lang w:eastAsia="pl-PL"/>
        </w:rPr>
        <w:t>0</w:t>
      </w:r>
      <w:r w:rsidR="00346565">
        <w:rPr>
          <w:rFonts w:eastAsia="Times New Roman" w:cstheme="minorHAnsi"/>
          <w:sz w:val="24"/>
          <w:szCs w:val="24"/>
          <w:lang w:eastAsia="pl-PL"/>
        </w:rPr>
        <w:t>0</w:t>
      </w:r>
      <w:r w:rsidR="00346565" w:rsidRPr="00346565">
        <w:rPr>
          <w:rFonts w:eastAsia="Times New Roman" w:cstheme="minorHAnsi"/>
          <w:sz w:val="24"/>
          <w:szCs w:val="24"/>
          <w:vertAlign w:val="superscript"/>
          <w:lang w:eastAsia="pl-PL"/>
        </w:rPr>
        <w:t>o</w:t>
      </w:r>
      <w:r w:rsidR="00346565">
        <w:rPr>
          <w:rFonts w:eastAsia="Times New Roman" w:cstheme="minorHAnsi"/>
          <w:sz w:val="24"/>
          <w:szCs w:val="24"/>
          <w:lang w:eastAsia="pl-PL"/>
        </w:rPr>
        <w:t>C</w:t>
      </w:r>
      <w:r w:rsidR="005C2816" w:rsidRPr="005C28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C2816">
        <w:rPr>
          <w:rFonts w:eastAsia="Times New Roman" w:cstheme="minorHAnsi"/>
          <w:sz w:val="24"/>
          <w:szCs w:val="24"/>
          <w:lang w:eastAsia="pl-PL"/>
        </w:rPr>
        <w:t>oraz 1</w:t>
      </w:r>
      <w:r w:rsidR="00A9339D">
        <w:rPr>
          <w:rFonts w:eastAsia="Times New Roman" w:cstheme="minorHAnsi"/>
          <w:sz w:val="24"/>
          <w:szCs w:val="24"/>
          <w:lang w:eastAsia="pl-PL"/>
        </w:rPr>
        <w:t>5</w:t>
      </w:r>
      <w:r w:rsidR="005C2816">
        <w:rPr>
          <w:rFonts w:eastAsia="Times New Roman" w:cstheme="minorHAnsi"/>
          <w:sz w:val="24"/>
          <w:szCs w:val="24"/>
          <w:lang w:eastAsia="pl-PL"/>
        </w:rPr>
        <w:t xml:space="preserve"> próbek na standardowe pomiary GXRD</w:t>
      </w:r>
      <w:r w:rsidR="00346565">
        <w:rPr>
          <w:rFonts w:eastAsia="Times New Roman" w:cstheme="minorHAnsi"/>
          <w:sz w:val="24"/>
          <w:szCs w:val="24"/>
          <w:lang w:eastAsia="pl-PL"/>
        </w:rPr>
        <w:t>.</w:t>
      </w:r>
      <w:r w:rsidR="00EB672C">
        <w:rPr>
          <w:rFonts w:eastAsia="Times New Roman" w:cstheme="minorHAnsi"/>
          <w:sz w:val="24"/>
          <w:szCs w:val="24"/>
          <w:lang w:eastAsia="pl-PL"/>
        </w:rPr>
        <w:t xml:space="preserve"> Wymiar próbek bę</w:t>
      </w:r>
      <w:r w:rsidR="005C2816">
        <w:rPr>
          <w:rFonts w:eastAsia="Times New Roman" w:cstheme="minorHAnsi"/>
          <w:sz w:val="24"/>
          <w:szCs w:val="24"/>
          <w:lang w:eastAsia="pl-PL"/>
        </w:rPr>
        <w:t>dzie określany indywidualnie, w </w:t>
      </w:r>
      <w:r w:rsidR="00EB672C">
        <w:rPr>
          <w:rFonts w:eastAsia="Times New Roman" w:cstheme="minorHAnsi"/>
          <w:sz w:val="24"/>
          <w:szCs w:val="24"/>
          <w:lang w:eastAsia="pl-PL"/>
        </w:rPr>
        <w:t>z</w:t>
      </w:r>
      <w:r w:rsidR="003E31EE">
        <w:rPr>
          <w:rFonts w:eastAsia="Times New Roman" w:cstheme="minorHAnsi"/>
          <w:sz w:val="24"/>
          <w:szCs w:val="24"/>
          <w:lang w:eastAsia="pl-PL"/>
        </w:rPr>
        <w:t>ależności od badanego materiału.</w:t>
      </w:r>
    </w:p>
    <w:p w14:paraId="182D7398" w14:textId="77777777" w:rsidR="001C369B" w:rsidRPr="003E5A5B" w:rsidRDefault="001C369B" w:rsidP="003B2B61">
      <w:pPr>
        <w:pStyle w:val="Akapitzlist"/>
        <w:spacing w:before="240" w:after="120" w:line="240" w:lineRule="auto"/>
        <w:jc w:val="both"/>
        <w:rPr>
          <w:rFonts w:cstheme="minorHAnsi"/>
          <w:sz w:val="24"/>
          <w:szCs w:val="24"/>
        </w:rPr>
      </w:pPr>
    </w:p>
    <w:p w14:paraId="22B85999" w14:textId="77777777" w:rsidR="00ED74EF" w:rsidRDefault="00ED74EF" w:rsidP="00ED74EF">
      <w:pPr>
        <w:pStyle w:val="Akapitzlist"/>
        <w:numPr>
          <w:ilvl w:val="0"/>
          <w:numId w:val="3"/>
        </w:numPr>
        <w:spacing w:before="240" w:after="12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3E5A5B">
        <w:rPr>
          <w:rFonts w:eastAsia="Times New Roman" w:cstheme="minorHAnsi"/>
          <w:b/>
          <w:sz w:val="24"/>
          <w:szCs w:val="24"/>
          <w:u w:val="single"/>
          <w:lang w:eastAsia="pl-PL"/>
        </w:rPr>
        <w:t>Mikroskopia skaningowa</w:t>
      </w:r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(SEM/EDS)  </w:t>
      </w:r>
    </w:p>
    <w:p w14:paraId="15521215" w14:textId="5DF053B0" w:rsidR="009D376B" w:rsidRPr="009D376B" w:rsidRDefault="009D376B" w:rsidP="009D376B">
      <w:pPr>
        <w:pStyle w:val="Akapitzlist"/>
        <w:spacing w:before="24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D376B">
        <w:rPr>
          <w:rFonts w:eastAsia="Times New Roman" w:cstheme="minorHAnsi"/>
          <w:sz w:val="24"/>
          <w:szCs w:val="24"/>
          <w:lang w:eastAsia="pl-PL"/>
        </w:rPr>
        <w:t xml:space="preserve">Obserwacje powinny być przeprowadzane na mikroskopie skaningowym z zakresem wiązki elektronów pierwotnych od 0.1 do 30 </w:t>
      </w:r>
      <w:proofErr w:type="spellStart"/>
      <w:r w:rsidRPr="009D376B">
        <w:rPr>
          <w:rFonts w:eastAsia="Times New Roman" w:cstheme="minorHAnsi"/>
          <w:sz w:val="24"/>
          <w:szCs w:val="24"/>
          <w:lang w:eastAsia="pl-PL"/>
        </w:rPr>
        <w:t>keV</w:t>
      </w:r>
      <w:proofErr w:type="spellEnd"/>
      <w:r w:rsidRPr="009D376B">
        <w:rPr>
          <w:rFonts w:eastAsia="Times New Roman" w:cstheme="minorHAnsi"/>
          <w:sz w:val="24"/>
          <w:szCs w:val="24"/>
          <w:lang w:eastAsia="pl-PL"/>
        </w:rPr>
        <w:t>, rozdzielczość</w:t>
      </w:r>
      <w:r>
        <w:rPr>
          <w:rFonts w:eastAsia="Times New Roman" w:cstheme="minorHAnsi"/>
          <w:sz w:val="24"/>
          <w:szCs w:val="24"/>
          <w:lang w:eastAsia="pl-PL"/>
        </w:rPr>
        <w:t xml:space="preserve"> mikroskopu</w:t>
      </w:r>
      <w:r w:rsidRPr="009D376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D59FC">
        <w:rPr>
          <w:rFonts w:eastAsia="Times New Roman" w:cstheme="minorHAnsi"/>
          <w:sz w:val="24"/>
          <w:szCs w:val="24"/>
          <w:lang w:eastAsia="pl-PL"/>
        </w:rPr>
        <w:t>min. 1 </w:t>
      </w:r>
      <w:proofErr w:type="spellStart"/>
      <w:r w:rsidRPr="009D376B">
        <w:rPr>
          <w:rFonts w:eastAsia="Times New Roman" w:cstheme="minorHAnsi"/>
          <w:sz w:val="24"/>
          <w:szCs w:val="24"/>
          <w:lang w:eastAsia="pl-PL"/>
        </w:rPr>
        <w:t>nm</w:t>
      </w:r>
      <w:proofErr w:type="spellEnd"/>
      <w:r w:rsidRPr="009D376B">
        <w:rPr>
          <w:rFonts w:eastAsia="Times New Roman" w:cstheme="minorHAnsi"/>
          <w:sz w:val="24"/>
          <w:szCs w:val="24"/>
          <w:lang w:eastAsia="pl-PL"/>
        </w:rPr>
        <w:t xml:space="preserve"> przy </w:t>
      </w:r>
      <w:r w:rsidR="00EB672C">
        <w:rPr>
          <w:rFonts w:eastAsia="Times New Roman" w:cstheme="minorHAnsi"/>
          <w:sz w:val="24"/>
          <w:szCs w:val="24"/>
          <w:lang w:eastAsia="pl-PL"/>
        </w:rPr>
        <w:t xml:space="preserve">zastosowaniu </w:t>
      </w:r>
      <w:r w:rsidR="00CD7204">
        <w:rPr>
          <w:rFonts w:eastAsia="Times New Roman" w:cstheme="minorHAnsi"/>
          <w:sz w:val="24"/>
          <w:szCs w:val="24"/>
          <w:lang w:eastAsia="pl-PL"/>
        </w:rPr>
        <w:t xml:space="preserve">energii elektronów </w:t>
      </w:r>
      <w:r w:rsidRPr="009D376B">
        <w:rPr>
          <w:rFonts w:eastAsia="Times New Roman" w:cstheme="minorHAnsi"/>
          <w:sz w:val="24"/>
          <w:szCs w:val="24"/>
          <w:lang w:eastAsia="pl-PL"/>
        </w:rPr>
        <w:t xml:space="preserve">30 </w:t>
      </w:r>
      <w:proofErr w:type="spellStart"/>
      <w:r w:rsidRPr="009D376B">
        <w:rPr>
          <w:rFonts w:eastAsia="Times New Roman" w:cstheme="minorHAnsi"/>
          <w:sz w:val="24"/>
          <w:szCs w:val="24"/>
          <w:lang w:eastAsia="pl-PL"/>
        </w:rPr>
        <w:t>keV</w:t>
      </w:r>
      <w:proofErr w:type="spellEnd"/>
      <w:r w:rsidR="00CD7204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EB672C">
        <w:rPr>
          <w:rFonts w:eastAsia="Times New Roman" w:cstheme="minorHAnsi"/>
          <w:sz w:val="24"/>
          <w:szCs w:val="24"/>
          <w:lang w:eastAsia="pl-PL"/>
        </w:rPr>
        <w:t>Mikroskop musi być</w:t>
      </w:r>
      <w:r w:rsidRPr="009D376B">
        <w:rPr>
          <w:rFonts w:eastAsia="Times New Roman" w:cstheme="minorHAnsi"/>
          <w:sz w:val="24"/>
          <w:szCs w:val="24"/>
          <w:lang w:eastAsia="pl-PL"/>
        </w:rPr>
        <w:t xml:space="preserve"> wyposażony w detektor elektronów wtórnych (SE1) oraz detektor elektronów wstecznie rozproszonych (BSE) z możliwością filtracji energii elektronów (BSE)</w:t>
      </w:r>
      <w:r w:rsidR="00CD7204">
        <w:rPr>
          <w:rFonts w:eastAsia="Times New Roman" w:cstheme="minorHAnsi"/>
          <w:sz w:val="24"/>
          <w:szCs w:val="24"/>
          <w:lang w:eastAsia="pl-PL"/>
        </w:rPr>
        <w:t xml:space="preserve"> umieszczone w pobliżu osi wiązki elektronów (możliwość analizy otworów). </w:t>
      </w:r>
      <w:r>
        <w:rPr>
          <w:rFonts w:eastAsia="Times New Roman" w:cstheme="minorHAnsi"/>
          <w:sz w:val="24"/>
          <w:szCs w:val="24"/>
          <w:lang w:eastAsia="pl-PL"/>
        </w:rPr>
        <w:t>Mikroskop powinien również być wyposażony w układy</w:t>
      </w:r>
      <w:r w:rsidRPr="009D376B">
        <w:rPr>
          <w:rFonts w:eastAsia="Times New Roman" w:cstheme="minorHAnsi"/>
          <w:sz w:val="24"/>
          <w:szCs w:val="24"/>
          <w:lang w:eastAsia="pl-PL"/>
        </w:rPr>
        <w:t xml:space="preserve"> : </w:t>
      </w:r>
    </w:p>
    <w:p w14:paraId="088C7EC2" w14:textId="77777777" w:rsidR="009D376B" w:rsidRPr="009D376B" w:rsidRDefault="009D376B" w:rsidP="00096206">
      <w:pPr>
        <w:pStyle w:val="Akapitzlist"/>
        <w:numPr>
          <w:ilvl w:val="0"/>
          <w:numId w:val="26"/>
        </w:numPr>
        <w:spacing w:before="24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D376B">
        <w:rPr>
          <w:rFonts w:eastAsia="Times New Roman" w:cstheme="minorHAnsi"/>
          <w:sz w:val="24"/>
          <w:szCs w:val="24"/>
          <w:lang w:eastAsia="pl-PL"/>
        </w:rPr>
        <w:t>FIB (</w:t>
      </w:r>
      <w:proofErr w:type="spellStart"/>
      <w:r w:rsidRPr="009D376B">
        <w:rPr>
          <w:rFonts w:eastAsia="Times New Roman" w:cstheme="minorHAnsi"/>
          <w:sz w:val="24"/>
          <w:szCs w:val="24"/>
          <w:lang w:eastAsia="pl-PL"/>
        </w:rPr>
        <w:t>focused</w:t>
      </w:r>
      <w:proofErr w:type="spellEnd"/>
      <w:r w:rsidRPr="009D376B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9D376B">
        <w:rPr>
          <w:rFonts w:eastAsia="Times New Roman" w:cstheme="minorHAnsi"/>
          <w:sz w:val="24"/>
          <w:szCs w:val="24"/>
          <w:lang w:eastAsia="pl-PL"/>
        </w:rPr>
        <w:t>ion</w:t>
      </w:r>
      <w:proofErr w:type="spellEnd"/>
      <w:r w:rsidRPr="009D376B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9D376B">
        <w:rPr>
          <w:rFonts w:eastAsia="Times New Roman" w:cstheme="minorHAnsi"/>
          <w:sz w:val="24"/>
          <w:szCs w:val="24"/>
          <w:lang w:eastAsia="pl-PL"/>
        </w:rPr>
        <w:t>beam</w:t>
      </w:r>
      <w:proofErr w:type="spellEnd"/>
      <w:r w:rsidRPr="009D376B">
        <w:rPr>
          <w:rFonts w:eastAsia="Times New Roman" w:cstheme="minorHAnsi"/>
          <w:sz w:val="24"/>
          <w:szCs w:val="24"/>
          <w:lang w:eastAsia="pl-PL"/>
        </w:rPr>
        <w:t xml:space="preserve">) umożliwiający wykonywanie przekrojów poprzecznych próbek oraz preparatykę </w:t>
      </w:r>
      <w:r w:rsidR="00EB672C">
        <w:rPr>
          <w:rFonts w:eastAsia="Times New Roman" w:cstheme="minorHAnsi"/>
          <w:sz w:val="24"/>
          <w:szCs w:val="24"/>
          <w:lang w:eastAsia="pl-PL"/>
        </w:rPr>
        <w:t>próbek dla</w:t>
      </w:r>
      <w:r w:rsidRPr="009D376B">
        <w:rPr>
          <w:rFonts w:eastAsia="Times New Roman" w:cstheme="minorHAnsi"/>
          <w:sz w:val="24"/>
          <w:szCs w:val="24"/>
          <w:lang w:eastAsia="pl-PL"/>
        </w:rPr>
        <w:t xml:space="preserve"> TEM;</w:t>
      </w:r>
    </w:p>
    <w:p w14:paraId="1CDCEDBB" w14:textId="77777777" w:rsidR="009D376B" w:rsidRPr="009D376B" w:rsidRDefault="009D376B" w:rsidP="00096206">
      <w:pPr>
        <w:pStyle w:val="Akapitzlist"/>
        <w:numPr>
          <w:ilvl w:val="0"/>
          <w:numId w:val="26"/>
        </w:numPr>
        <w:spacing w:before="24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D376B">
        <w:rPr>
          <w:rFonts w:eastAsia="Times New Roman" w:cstheme="minorHAnsi"/>
          <w:sz w:val="24"/>
          <w:szCs w:val="24"/>
          <w:lang w:eastAsia="pl-PL"/>
        </w:rPr>
        <w:t>EDS (</w:t>
      </w:r>
      <w:proofErr w:type="spellStart"/>
      <w:r w:rsidRPr="009D376B">
        <w:rPr>
          <w:rFonts w:eastAsia="Times New Roman" w:cstheme="minorHAnsi"/>
          <w:sz w:val="24"/>
          <w:szCs w:val="24"/>
          <w:lang w:eastAsia="pl-PL"/>
        </w:rPr>
        <w:t>energy</w:t>
      </w:r>
      <w:proofErr w:type="spellEnd"/>
      <w:r w:rsidRPr="009D376B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9D376B">
        <w:rPr>
          <w:rFonts w:eastAsia="Times New Roman" w:cstheme="minorHAnsi"/>
          <w:sz w:val="24"/>
          <w:szCs w:val="24"/>
          <w:lang w:eastAsia="pl-PL"/>
        </w:rPr>
        <w:t>dispersive</w:t>
      </w:r>
      <w:proofErr w:type="spellEnd"/>
      <w:r w:rsidRPr="009D376B">
        <w:rPr>
          <w:rFonts w:eastAsia="Times New Roman" w:cstheme="minorHAnsi"/>
          <w:sz w:val="24"/>
          <w:szCs w:val="24"/>
          <w:lang w:eastAsia="pl-PL"/>
        </w:rPr>
        <w:t xml:space="preserve"> X-</w:t>
      </w:r>
      <w:proofErr w:type="spellStart"/>
      <w:r w:rsidRPr="009D376B">
        <w:rPr>
          <w:rFonts w:eastAsia="Times New Roman" w:cstheme="minorHAnsi"/>
          <w:sz w:val="24"/>
          <w:szCs w:val="24"/>
          <w:lang w:eastAsia="pl-PL"/>
        </w:rPr>
        <w:t>ray</w:t>
      </w:r>
      <w:proofErr w:type="spellEnd"/>
      <w:r w:rsidRPr="009D376B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9D376B">
        <w:rPr>
          <w:rFonts w:eastAsia="Times New Roman" w:cstheme="minorHAnsi"/>
          <w:sz w:val="24"/>
          <w:szCs w:val="24"/>
          <w:lang w:eastAsia="pl-PL"/>
        </w:rPr>
        <w:t>spectroscopy</w:t>
      </w:r>
      <w:proofErr w:type="spellEnd"/>
      <w:r w:rsidRPr="009D376B">
        <w:rPr>
          <w:rFonts w:eastAsia="Times New Roman" w:cstheme="minorHAnsi"/>
          <w:sz w:val="24"/>
          <w:szCs w:val="24"/>
          <w:lang w:eastAsia="pl-PL"/>
        </w:rPr>
        <w:t>) umo</w:t>
      </w:r>
      <w:r>
        <w:rPr>
          <w:rFonts w:eastAsia="Times New Roman" w:cstheme="minorHAnsi"/>
          <w:sz w:val="24"/>
          <w:szCs w:val="24"/>
          <w:lang w:eastAsia="pl-PL"/>
        </w:rPr>
        <w:t>żliwiający analizę jakościową i </w:t>
      </w:r>
      <w:r w:rsidRPr="009D376B">
        <w:rPr>
          <w:rFonts w:eastAsia="Times New Roman" w:cstheme="minorHAnsi"/>
          <w:sz w:val="24"/>
          <w:szCs w:val="24"/>
          <w:lang w:eastAsia="pl-PL"/>
        </w:rPr>
        <w:t>ilościową składu pierwiastkowego próbki na podstawie charakterystycznego promieniowania rentgenowskiego</w:t>
      </w:r>
    </w:p>
    <w:p w14:paraId="6298DDF2" w14:textId="77777777" w:rsidR="009D376B" w:rsidRPr="009D376B" w:rsidRDefault="009D376B" w:rsidP="00096206">
      <w:pPr>
        <w:pStyle w:val="Akapitzlist"/>
        <w:numPr>
          <w:ilvl w:val="0"/>
          <w:numId w:val="26"/>
        </w:numPr>
        <w:spacing w:before="24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D376B">
        <w:rPr>
          <w:rFonts w:eastAsia="Times New Roman" w:cstheme="minorHAnsi"/>
          <w:sz w:val="24"/>
          <w:szCs w:val="24"/>
          <w:lang w:eastAsia="pl-PL"/>
        </w:rPr>
        <w:t>EBSD (</w:t>
      </w:r>
      <w:proofErr w:type="spellStart"/>
      <w:r w:rsidRPr="009D376B">
        <w:rPr>
          <w:rFonts w:eastAsia="Times New Roman" w:cstheme="minorHAnsi"/>
          <w:sz w:val="24"/>
          <w:szCs w:val="24"/>
          <w:lang w:eastAsia="pl-PL"/>
        </w:rPr>
        <w:t>electron</w:t>
      </w:r>
      <w:proofErr w:type="spellEnd"/>
      <w:r w:rsidRPr="009D376B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9D376B">
        <w:rPr>
          <w:rFonts w:eastAsia="Times New Roman" w:cstheme="minorHAnsi"/>
          <w:sz w:val="24"/>
          <w:szCs w:val="24"/>
          <w:lang w:eastAsia="pl-PL"/>
        </w:rPr>
        <w:t>backscatter</w:t>
      </w:r>
      <w:proofErr w:type="spellEnd"/>
      <w:r w:rsidRPr="009D376B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9D376B">
        <w:rPr>
          <w:rFonts w:eastAsia="Times New Roman" w:cstheme="minorHAnsi"/>
          <w:sz w:val="24"/>
          <w:szCs w:val="24"/>
          <w:lang w:eastAsia="pl-PL"/>
        </w:rPr>
        <w:t>diffraction</w:t>
      </w:r>
      <w:proofErr w:type="spellEnd"/>
      <w:r w:rsidRPr="009D376B">
        <w:rPr>
          <w:rFonts w:eastAsia="Times New Roman" w:cstheme="minorHAnsi"/>
          <w:sz w:val="24"/>
          <w:szCs w:val="24"/>
          <w:lang w:eastAsia="pl-PL"/>
        </w:rPr>
        <w:t xml:space="preserve">) umożliwiający analizę względnej orientacji krystalograficznej materiałów polikrystalicznych </w:t>
      </w:r>
    </w:p>
    <w:p w14:paraId="1D8783E7" w14:textId="19DFC306" w:rsidR="009D376B" w:rsidRDefault="009D376B" w:rsidP="009D376B">
      <w:pPr>
        <w:pStyle w:val="Akapitzlist"/>
        <w:spacing w:before="24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Zleceniodawca dostarczy </w:t>
      </w:r>
      <w:r w:rsidR="00956A4E">
        <w:rPr>
          <w:rFonts w:eastAsia="Times New Roman" w:cstheme="minorHAnsi"/>
          <w:sz w:val="24"/>
          <w:szCs w:val="24"/>
          <w:lang w:eastAsia="pl-PL"/>
        </w:rPr>
        <w:t xml:space="preserve">ok. </w:t>
      </w:r>
      <w:r w:rsidR="00A9339D">
        <w:rPr>
          <w:rFonts w:eastAsia="Times New Roman" w:cstheme="minorHAnsi"/>
          <w:sz w:val="24"/>
          <w:szCs w:val="24"/>
          <w:lang w:eastAsia="pl-PL"/>
        </w:rPr>
        <w:t>40</w:t>
      </w:r>
      <w:r w:rsidRPr="009D376B">
        <w:rPr>
          <w:rFonts w:eastAsia="Times New Roman" w:cstheme="minorHAnsi"/>
          <w:sz w:val="24"/>
          <w:szCs w:val="24"/>
          <w:lang w:eastAsia="pl-PL"/>
        </w:rPr>
        <w:t xml:space="preserve"> próbek </w:t>
      </w:r>
      <w:r>
        <w:rPr>
          <w:rFonts w:eastAsia="Times New Roman" w:cstheme="minorHAnsi"/>
          <w:sz w:val="24"/>
          <w:szCs w:val="24"/>
          <w:lang w:eastAsia="pl-PL"/>
        </w:rPr>
        <w:t>do obserwacji</w:t>
      </w:r>
      <w:r w:rsidR="00346565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mikroskopowych SEM</w:t>
      </w:r>
      <w:r w:rsidR="003E31EE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5C2816">
        <w:rPr>
          <w:rFonts w:eastAsia="Times New Roman" w:cstheme="minorHAnsi"/>
          <w:sz w:val="24"/>
          <w:szCs w:val="24"/>
          <w:lang w:eastAsia="pl-PL"/>
        </w:rPr>
        <w:t>2</w:t>
      </w:r>
      <w:r w:rsidR="00A9339D">
        <w:rPr>
          <w:rFonts w:eastAsia="Times New Roman" w:cstheme="minorHAnsi"/>
          <w:sz w:val="24"/>
          <w:szCs w:val="24"/>
          <w:lang w:eastAsia="pl-PL"/>
        </w:rPr>
        <w:t>5</w:t>
      </w:r>
      <w:r w:rsidR="00ED59FC">
        <w:rPr>
          <w:rFonts w:eastAsia="Times New Roman" w:cstheme="minorHAnsi"/>
          <w:sz w:val="24"/>
          <w:szCs w:val="24"/>
          <w:lang w:eastAsia="pl-PL"/>
        </w:rPr>
        <w:t> </w:t>
      </w:r>
      <w:r w:rsidR="003E31EE">
        <w:rPr>
          <w:rFonts w:eastAsia="Times New Roman" w:cstheme="minorHAnsi"/>
          <w:sz w:val="24"/>
          <w:szCs w:val="24"/>
          <w:lang w:eastAsia="pl-PL"/>
        </w:rPr>
        <w:t xml:space="preserve">próbek na pomiary </w:t>
      </w:r>
      <w:r w:rsidR="00346565">
        <w:rPr>
          <w:rFonts w:eastAsia="Times New Roman" w:cstheme="minorHAnsi"/>
          <w:sz w:val="24"/>
          <w:szCs w:val="24"/>
          <w:lang w:eastAsia="pl-PL"/>
        </w:rPr>
        <w:t>EDS</w:t>
      </w:r>
      <w:r w:rsidR="003E31EE">
        <w:rPr>
          <w:rFonts w:eastAsia="Times New Roman" w:cstheme="minorHAnsi"/>
          <w:sz w:val="24"/>
          <w:szCs w:val="24"/>
          <w:lang w:eastAsia="pl-PL"/>
        </w:rPr>
        <w:t xml:space="preserve"> i </w:t>
      </w:r>
      <w:r w:rsidR="005C2816">
        <w:rPr>
          <w:rFonts w:eastAsia="Times New Roman" w:cstheme="minorHAnsi"/>
          <w:sz w:val="24"/>
          <w:szCs w:val="24"/>
          <w:lang w:eastAsia="pl-PL"/>
        </w:rPr>
        <w:t>1</w:t>
      </w:r>
      <w:r w:rsidR="00A9339D">
        <w:rPr>
          <w:rFonts w:eastAsia="Times New Roman" w:cstheme="minorHAnsi"/>
          <w:sz w:val="24"/>
          <w:szCs w:val="24"/>
          <w:lang w:eastAsia="pl-PL"/>
        </w:rPr>
        <w:t>5</w:t>
      </w:r>
      <w:r w:rsidR="003E31EE">
        <w:rPr>
          <w:rFonts w:eastAsia="Times New Roman" w:cstheme="minorHAnsi"/>
          <w:sz w:val="24"/>
          <w:szCs w:val="24"/>
          <w:lang w:eastAsia="pl-PL"/>
        </w:rPr>
        <w:t xml:space="preserve"> próbek na pomiary </w:t>
      </w:r>
      <w:r w:rsidR="00956A4E">
        <w:rPr>
          <w:rFonts w:eastAsia="Times New Roman" w:cstheme="minorHAnsi"/>
          <w:sz w:val="24"/>
          <w:szCs w:val="24"/>
          <w:lang w:eastAsia="pl-PL"/>
        </w:rPr>
        <w:t>EBSD</w:t>
      </w:r>
      <w:r w:rsidR="003E31EE">
        <w:rPr>
          <w:rFonts w:eastAsia="Times New Roman" w:cstheme="minorHAnsi"/>
          <w:sz w:val="24"/>
          <w:szCs w:val="24"/>
          <w:lang w:eastAsia="pl-PL"/>
        </w:rPr>
        <w:t xml:space="preserve">, zamówienie obejmuje też wykonanie standardowej </w:t>
      </w:r>
      <w:r>
        <w:rPr>
          <w:rFonts w:eastAsia="Times New Roman" w:cstheme="minorHAnsi"/>
          <w:sz w:val="24"/>
          <w:szCs w:val="24"/>
          <w:lang w:eastAsia="pl-PL"/>
        </w:rPr>
        <w:t xml:space="preserve">analizy </w:t>
      </w:r>
      <w:r w:rsidR="00956A4E">
        <w:rPr>
          <w:rFonts w:eastAsia="Times New Roman" w:cstheme="minorHAnsi"/>
          <w:sz w:val="24"/>
          <w:szCs w:val="24"/>
          <w:lang w:eastAsia="pl-PL"/>
        </w:rPr>
        <w:t>otrzymanych wyników</w:t>
      </w:r>
      <w:r w:rsidR="00CD7204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72DBF979" w14:textId="77777777" w:rsidR="00600851" w:rsidRPr="009D376B" w:rsidRDefault="00600851" w:rsidP="009D376B">
      <w:pPr>
        <w:pStyle w:val="Akapitzlist"/>
        <w:spacing w:before="24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BFE9EE0" w14:textId="3F15015E" w:rsidR="00ED74EF" w:rsidRDefault="00ED74EF" w:rsidP="00ED74EF">
      <w:pPr>
        <w:pStyle w:val="Akapitzlist"/>
        <w:numPr>
          <w:ilvl w:val="0"/>
          <w:numId w:val="3"/>
        </w:numPr>
        <w:spacing w:before="240" w:after="12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lastRenderedPageBreak/>
        <w:t>Preparatyka próbek do transmisyjnej m</w:t>
      </w:r>
      <w:r w:rsidR="00ED59FC">
        <w:rPr>
          <w:rFonts w:eastAsia="Times New Roman" w:cstheme="minorHAnsi"/>
          <w:b/>
          <w:sz w:val="24"/>
          <w:szCs w:val="24"/>
          <w:u w:val="single"/>
          <w:lang w:eastAsia="pl-PL"/>
        </w:rPr>
        <w:t>ikroskopii elektronowej (TEM) z </w:t>
      </w:r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wykorzystaniem </w:t>
      </w:r>
      <w:r w:rsidR="00956A4E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techniki </w:t>
      </w:r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>SEM/FIB</w:t>
      </w:r>
      <w:r w:rsidR="00956A4E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lift-out. </w:t>
      </w:r>
    </w:p>
    <w:p w14:paraId="1943DB9F" w14:textId="28C69DF0" w:rsidR="004C764B" w:rsidRDefault="004C764B" w:rsidP="009D376B">
      <w:pPr>
        <w:pStyle w:val="Akapitzlist"/>
        <w:spacing w:before="24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Wykonawca dostarczy </w:t>
      </w:r>
      <w:r w:rsidR="00956A4E">
        <w:rPr>
          <w:rFonts w:eastAsia="Times New Roman" w:cstheme="minorHAnsi"/>
          <w:sz w:val="24"/>
          <w:szCs w:val="24"/>
          <w:lang w:eastAsia="pl-PL"/>
        </w:rPr>
        <w:t xml:space="preserve">ok. </w:t>
      </w:r>
      <w:r w:rsidR="005C2816">
        <w:rPr>
          <w:rFonts w:eastAsia="Times New Roman" w:cstheme="minorHAnsi"/>
          <w:sz w:val="24"/>
          <w:szCs w:val="24"/>
          <w:lang w:eastAsia="pl-PL"/>
        </w:rPr>
        <w:t>6</w:t>
      </w:r>
      <w:r>
        <w:rPr>
          <w:rFonts w:eastAsia="Times New Roman" w:cstheme="minorHAnsi"/>
          <w:sz w:val="24"/>
          <w:szCs w:val="24"/>
          <w:lang w:eastAsia="pl-PL"/>
        </w:rPr>
        <w:t xml:space="preserve"> próbek do </w:t>
      </w:r>
      <w:r w:rsidR="00CD7204">
        <w:rPr>
          <w:rFonts w:eastAsia="Times New Roman" w:cstheme="minorHAnsi"/>
          <w:sz w:val="24"/>
          <w:szCs w:val="24"/>
          <w:lang w:eastAsia="pl-PL"/>
        </w:rPr>
        <w:t xml:space="preserve">przygotowania z nich lameli do badań metodą </w:t>
      </w:r>
      <w:r w:rsidR="00600851">
        <w:rPr>
          <w:rFonts w:eastAsia="Times New Roman" w:cstheme="minorHAnsi"/>
          <w:sz w:val="24"/>
          <w:szCs w:val="24"/>
          <w:lang w:eastAsia="pl-PL"/>
        </w:rPr>
        <w:t>TEM.</w:t>
      </w:r>
      <w:r w:rsidR="00956A4E">
        <w:rPr>
          <w:rFonts w:eastAsia="Times New Roman" w:cstheme="minorHAnsi"/>
          <w:sz w:val="24"/>
          <w:szCs w:val="24"/>
          <w:lang w:eastAsia="pl-PL"/>
        </w:rPr>
        <w:t xml:space="preserve"> Po zakończonej pracy próbki muszą być umieszczone w specjalnym ochronnym opakowaniu i „zamontowane” na  </w:t>
      </w:r>
      <w:proofErr w:type="spellStart"/>
      <w:r w:rsidR="00956A4E">
        <w:rPr>
          <w:rFonts w:eastAsia="Times New Roman" w:cstheme="minorHAnsi"/>
          <w:sz w:val="24"/>
          <w:szCs w:val="24"/>
          <w:lang w:eastAsia="pl-PL"/>
        </w:rPr>
        <w:t>holderze</w:t>
      </w:r>
      <w:proofErr w:type="spellEnd"/>
      <w:r w:rsidR="00956A4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D7204">
        <w:rPr>
          <w:rFonts w:eastAsia="Times New Roman" w:cstheme="minorHAnsi"/>
          <w:sz w:val="24"/>
          <w:szCs w:val="24"/>
          <w:lang w:eastAsia="pl-PL"/>
        </w:rPr>
        <w:t xml:space="preserve">typu </w:t>
      </w:r>
      <w:proofErr w:type="spellStart"/>
      <w:r w:rsidR="00CD7204">
        <w:rPr>
          <w:rFonts w:eastAsia="Times New Roman" w:cstheme="minorHAnsi"/>
          <w:sz w:val="24"/>
          <w:szCs w:val="24"/>
          <w:lang w:eastAsia="pl-PL"/>
        </w:rPr>
        <w:t>Omniprobe</w:t>
      </w:r>
      <w:proofErr w:type="spellEnd"/>
      <w:r w:rsidR="00CD72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56A4E">
        <w:rPr>
          <w:rFonts w:eastAsia="Times New Roman" w:cstheme="minorHAnsi"/>
          <w:sz w:val="24"/>
          <w:szCs w:val="24"/>
          <w:lang w:eastAsia="pl-PL"/>
        </w:rPr>
        <w:t xml:space="preserve">przeznaczonym dla badań TEM. </w:t>
      </w:r>
    </w:p>
    <w:p w14:paraId="5B4D3003" w14:textId="77777777" w:rsidR="00600851" w:rsidRPr="009D376B" w:rsidRDefault="00600851" w:rsidP="009D376B">
      <w:pPr>
        <w:pStyle w:val="Akapitzlist"/>
        <w:spacing w:before="24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B37C758" w14:textId="77777777" w:rsidR="003E5A5B" w:rsidRDefault="003E5A5B" w:rsidP="003E5A5B">
      <w:pPr>
        <w:pStyle w:val="Akapitzlist"/>
        <w:numPr>
          <w:ilvl w:val="0"/>
          <w:numId w:val="3"/>
        </w:numPr>
        <w:spacing w:before="240" w:after="12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3E5A5B">
        <w:rPr>
          <w:rFonts w:eastAsia="Times New Roman" w:cstheme="minorHAnsi"/>
          <w:b/>
          <w:sz w:val="24"/>
          <w:szCs w:val="24"/>
          <w:u w:val="single"/>
          <w:lang w:eastAsia="pl-PL"/>
        </w:rPr>
        <w:t>Pomiary przewodności cieplnej</w:t>
      </w:r>
      <w:r w:rsidR="004C764B">
        <w:rPr>
          <w:rFonts w:eastAsia="Times New Roman" w:cstheme="minorHAnsi"/>
          <w:b/>
          <w:sz w:val="24"/>
          <w:szCs w:val="24"/>
          <w:u w:val="single"/>
          <w:lang w:eastAsia="pl-PL"/>
        </w:rPr>
        <w:t>:</w:t>
      </w:r>
    </w:p>
    <w:p w14:paraId="65E75628" w14:textId="38B1A650" w:rsidR="00600851" w:rsidRDefault="00096206" w:rsidP="00600851">
      <w:pPr>
        <w:pStyle w:val="Akapitzlist"/>
        <w:spacing w:before="24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Pomiary przewodności cieplnej przeprowadzone z wykorzystaniem laserowej metody impulsowej. Podczas badań próbki muszą być wygrzane izotermicznie w warunkach próżniowych w celu wyznaczenia przewodnoś</w:t>
      </w:r>
      <w:r w:rsidR="005C2816">
        <w:rPr>
          <w:rFonts w:eastAsia="Times New Roman" w:cstheme="minorHAnsi"/>
          <w:sz w:val="24"/>
          <w:szCs w:val="24"/>
          <w:lang w:eastAsia="pl-PL"/>
        </w:rPr>
        <w:t>ci cieplnej oraz dyfuzyjności w </w:t>
      </w:r>
      <w:r>
        <w:rPr>
          <w:rFonts w:eastAsia="Times New Roman" w:cstheme="minorHAnsi"/>
          <w:sz w:val="24"/>
          <w:szCs w:val="24"/>
          <w:lang w:eastAsia="pl-PL"/>
        </w:rPr>
        <w:t>zależności od temperatury. Pomiary prowadzone w zakresie temperatur od pokojowej do 800</w:t>
      </w:r>
      <w:r w:rsidRPr="00096206">
        <w:rPr>
          <w:rFonts w:eastAsia="Times New Roman" w:cstheme="minorHAnsi"/>
          <w:sz w:val="24"/>
          <w:szCs w:val="24"/>
          <w:vertAlign w:val="superscript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 xml:space="preserve">C w atmosferze ochronnej. </w:t>
      </w:r>
      <w:r w:rsidR="004C764B" w:rsidRPr="004C764B">
        <w:rPr>
          <w:rFonts w:eastAsia="Times New Roman" w:cstheme="minorHAnsi"/>
          <w:sz w:val="24"/>
          <w:szCs w:val="24"/>
          <w:lang w:eastAsia="pl-PL"/>
        </w:rPr>
        <w:t>Zleceniodawca dostarczy 4 próbki</w:t>
      </w:r>
      <w:r w:rsidR="00600851">
        <w:rPr>
          <w:rFonts w:eastAsia="Times New Roman" w:cstheme="minorHAnsi"/>
          <w:sz w:val="24"/>
          <w:szCs w:val="24"/>
          <w:lang w:eastAsia="pl-PL"/>
        </w:rPr>
        <w:t xml:space="preserve"> do pomiarów </w:t>
      </w:r>
      <w:r w:rsidR="00354F2A">
        <w:rPr>
          <w:rFonts w:eastAsia="Times New Roman" w:cstheme="minorHAnsi"/>
          <w:sz w:val="24"/>
          <w:szCs w:val="24"/>
          <w:lang w:eastAsia="pl-PL"/>
        </w:rPr>
        <w:t>przewodności cieplnej o wymiarach w zakresie Φ10-25x3mm dla próbek walcowych oraz 8x8x3mm lub 10x10x3mm w przypadku pró</w:t>
      </w:r>
      <w:r w:rsidR="00CA3007">
        <w:rPr>
          <w:rFonts w:eastAsia="Times New Roman" w:cstheme="minorHAnsi"/>
          <w:sz w:val="24"/>
          <w:szCs w:val="24"/>
          <w:lang w:eastAsia="pl-PL"/>
        </w:rPr>
        <w:t>bek w postaci prostopadłościanu</w:t>
      </w:r>
      <w:r w:rsidR="00600851">
        <w:rPr>
          <w:rFonts w:eastAsia="Times New Roman" w:cstheme="minorHAnsi"/>
          <w:sz w:val="24"/>
          <w:szCs w:val="24"/>
          <w:lang w:eastAsia="pl-PL"/>
        </w:rPr>
        <w:t>.</w:t>
      </w:r>
    </w:p>
    <w:p w14:paraId="76E1188A" w14:textId="77777777" w:rsidR="00600851" w:rsidRDefault="00600851" w:rsidP="00600851">
      <w:pPr>
        <w:pStyle w:val="Akapitzlist"/>
        <w:spacing w:before="24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477686F" w14:textId="77777777" w:rsidR="00ED74EF" w:rsidRDefault="00ED74EF" w:rsidP="00600851">
      <w:pPr>
        <w:pStyle w:val="Akapitzlist"/>
        <w:numPr>
          <w:ilvl w:val="0"/>
          <w:numId w:val="3"/>
        </w:numPr>
        <w:spacing w:before="240" w:after="12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>Dylatometria</w:t>
      </w:r>
    </w:p>
    <w:p w14:paraId="63EE3F5E" w14:textId="398F5D6C" w:rsidR="004C764B" w:rsidRDefault="00096206" w:rsidP="004C764B">
      <w:pPr>
        <w:pStyle w:val="Akapitzlist"/>
        <w:spacing w:before="24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Pomiary muszą być wykonane w zakresie temperatur od pokojowej do 1000</w:t>
      </w:r>
      <w:r w:rsidRPr="00096206">
        <w:rPr>
          <w:rFonts w:eastAsia="Times New Roman" w:cstheme="minorHAnsi"/>
          <w:sz w:val="24"/>
          <w:szCs w:val="24"/>
          <w:vertAlign w:val="superscript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>C. Próbki w urządzeniu badawczym mogą być dociskane z siłą nie większą niż 3N. Zleceniodawca wyznaczy współczynnik rozszerzalności ciepl</w:t>
      </w:r>
      <w:r w:rsidR="00CA3007">
        <w:rPr>
          <w:rFonts w:eastAsia="Times New Roman" w:cstheme="minorHAnsi"/>
          <w:sz w:val="24"/>
          <w:szCs w:val="24"/>
          <w:lang w:eastAsia="pl-PL"/>
        </w:rPr>
        <w:t>nej oraz wykona pełną analizę dy</w:t>
      </w:r>
      <w:r>
        <w:rPr>
          <w:rFonts w:eastAsia="Times New Roman" w:cstheme="minorHAnsi"/>
          <w:sz w:val="24"/>
          <w:szCs w:val="24"/>
          <w:lang w:eastAsia="pl-PL"/>
        </w:rPr>
        <w:t>latometryczną (wraz z wyznaczeniem e</w:t>
      </w:r>
      <w:r w:rsidR="005C2816">
        <w:rPr>
          <w:rFonts w:eastAsia="Times New Roman" w:cstheme="minorHAnsi"/>
          <w:sz w:val="24"/>
          <w:szCs w:val="24"/>
          <w:lang w:eastAsia="pl-PL"/>
        </w:rPr>
        <w:t>wentualnych przejść fazowych i </w:t>
      </w:r>
      <w:r>
        <w:rPr>
          <w:rFonts w:eastAsia="Times New Roman" w:cstheme="minorHAnsi"/>
          <w:sz w:val="24"/>
          <w:szCs w:val="24"/>
          <w:lang w:eastAsia="pl-PL"/>
        </w:rPr>
        <w:t xml:space="preserve">innych zjawisk zachodzących podczas nagrzewania i schładzania próbki). </w:t>
      </w:r>
      <w:r w:rsidR="004C764B" w:rsidRPr="004C764B">
        <w:rPr>
          <w:rFonts w:eastAsia="Times New Roman" w:cstheme="minorHAnsi"/>
          <w:sz w:val="24"/>
          <w:szCs w:val="24"/>
          <w:lang w:eastAsia="pl-PL"/>
        </w:rPr>
        <w:t>Zleceniodawca dostarczy 4 próbki do pomiarów dylatometrycznych</w:t>
      </w:r>
      <w:r w:rsidR="005C2816">
        <w:rPr>
          <w:rFonts w:eastAsia="Times New Roman" w:cstheme="minorHAnsi"/>
          <w:sz w:val="24"/>
          <w:szCs w:val="24"/>
          <w:lang w:eastAsia="pl-PL"/>
        </w:rPr>
        <w:t xml:space="preserve"> o wymiarach nie </w:t>
      </w:r>
      <w:r>
        <w:rPr>
          <w:rFonts w:eastAsia="Times New Roman" w:cstheme="minorHAnsi"/>
          <w:sz w:val="24"/>
          <w:szCs w:val="24"/>
          <w:lang w:eastAsia="pl-PL"/>
        </w:rPr>
        <w:t>większych 18mm średnicy w przypadku pró</w:t>
      </w:r>
      <w:r w:rsidR="005C2816">
        <w:rPr>
          <w:rFonts w:eastAsia="Times New Roman" w:cstheme="minorHAnsi"/>
          <w:sz w:val="24"/>
          <w:szCs w:val="24"/>
          <w:lang w:eastAsia="pl-PL"/>
        </w:rPr>
        <w:t>bek walcowych oraz 10x10x50mm w </w:t>
      </w:r>
      <w:r>
        <w:rPr>
          <w:rFonts w:eastAsia="Times New Roman" w:cstheme="minorHAnsi"/>
          <w:sz w:val="24"/>
          <w:szCs w:val="24"/>
          <w:lang w:eastAsia="pl-PL"/>
        </w:rPr>
        <w:t>przypadku próbek prostopadłościennych.</w:t>
      </w:r>
    </w:p>
    <w:p w14:paraId="52870E68" w14:textId="77777777" w:rsidR="00CD7204" w:rsidRDefault="00CD7204" w:rsidP="004C764B">
      <w:pPr>
        <w:pStyle w:val="Akapitzlist"/>
        <w:spacing w:before="24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240949C" w14:textId="362EB27E" w:rsidR="00CD7204" w:rsidRPr="007467F2" w:rsidRDefault="00CD7204" w:rsidP="00CD7204">
      <w:pPr>
        <w:pStyle w:val="Akapitzlist"/>
        <w:numPr>
          <w:ilvl w:val="0"/>
          <w:numId w:val="3"/>
        </w:numPr>
        <w:spacing w:before="240" w:after="12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7467F2">
        <w:rPr>
          <w:rFonts w:eastAsia="Times New Roman" w:cstheme="minorHAnsi"/>
          <w:b/>
          <w:sz w:val="24"/>
          <w:szCs w:val="24"/>
          <w:u w:val="single"/>
          <w:lang w:eastAsia="pl-PL"/>
        </w:rPr>
        <w:t>Wygrzewanie próbek</w:t>
      </w:r>
    </w:p>
    <w:p w14:paraId="4601D935" w14:textId="235EDC2F" w:rsidR="00600851" w:rsidRDefault="000F427C" w:rsidP="004C764B">
      <w:pPr>
        <w:pStyle w:val="Akapitzlist"/>
        <w:spacing w:before="24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Wykonanie procesu wygrzewania próbek w atmos</w:t>
      </w:r>
      <w:r w:rsidR="005C2816">
        <w:rPr>
          <w:rFonts w:eastAsia="Times New Roman" w:cstheme="minorHAnsi"/>
          <w:sz w:val="24"/>
          <w:szCs w:val="24"/>
          <w:lang w:eastAsia="pl-PL"/>
        </w:rPr>
        <w:t>ferze ochronnej (redukującej) w </w:t>
      </w:r>
      <w:r>
        <w:rPr>
          <w:rFonts w:eastAsia="Times New Roman" w:cstheme="minorHAnsi"/>
          <w:sz w:val="24"/>
          <w:szCs w:val="24"/>
          <w:lang w:eastAsia="pl-PL"/>
        </w:rPr>
        <w:t>temperaturze 800</w:t>
      </w:r>
      <w:r w:rsidR="005C2816" w:rsidRPr="005C2816">
        <w:rPr>
          <w:rFonts w:eastAsia="Times New Roman" w:cstheme="minorHAnsi"/>
          <w:sz w:val="24"/>
          <w:szCs w:val="24"/>
          <w:vertAlign w:val="superscript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 xml:space="preserve">C w czasie 8 godzin. Jeden wsad do pieca, łączna masa poniżej 20 gram, rozmiar ok. 5 cm. </w:t>
      </w:r>
    </w:p>
    <w:p w14:paraId="2F22A92F" w14:textId="77777777" w:rsidR="000F427C" w:rsidRPr="004C764B" w:rsidRDefault="000F427C" w:rsidP="004C764B">
      <w:pPr>
        <w:pStyle w:val="Akapitzlist"/>
        <w:spacing w:before="24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FF69AD9" w14:textId="77777777" w:rsidR="003E5A5B" w:rsidRDefault="003E5A5B" w:rsidP="003E5A5B">
      <w:pPr>
        <w:pStyle w:val="Akapitzlist"/>
        <w:numPr>
          <w:ilvl w:val="0"/>
          <w:numId w:val="3"/>
        </w:numPr>
        <w:spacing w:before="240" w:after="12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3E5A5B">
        <w:rPr>
          <w:rFonts w:eastAsia="Times New Roman" w:cstheme="minorHAnsi"/>
          <w:b/>
          <w:sz w:val="24"/>
          <w:szCs w:val="24"/>
          <w:u w:val="single"/>
          <w:lang w:eastAsia="pl-PL"/>
        </w:rPr>
        <w:t>Implantacja jonowa próbek</w:t>
      </w:r>
    </w:p>
    <w:p w14:paraId="429F5372" w14:textId="19C9CF67" w:rsidR="004C764B" w:rsidRPr="004C764B" w:rsidRDefault="004C764B" w:rsidP="004C764B">
      <w:pPr>
        <w:pStyle w:val="Akapitzlist"/>
        <w:spacing w:before="24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64B">
        <w:rPr>
          <w:rFonts w:eastAsia="Times New Roman" w:cstheme="minorHAnsi"/>
          <w:sz w:val="24"/>
          <w:szCs w:val="24"/>
          <w:lang w:eastAsia="pl-PL"/>
        </w:rPr>
        <w:t xml:space="preserve">Wykonawca zrealizuje </w:t>
      </w:r>
      <w:r>
        <w:rPr>
          <w:rFonts w:eastAsia="Times New Roman" w:cstheme="minorHAnsi"/>
          <w:sz w:val="24"/>
          <w:szCs w:val="24"/>
          <w:lang w:eastAsia="pl-PL"/>
        </w:rPr>
        <w:t xml:space="preserve">co najmniej </w:t>
      </w:r>
      <w:r w:rsidR="00A9339D">
        <w:rPr>
          <w:rFonts w:eastAsia="Times New Roman" w:cstheme="minorHAnsi"/>
          <w:sz w:val="24"/>
          <w:szCs w:val="24"/>
          <w:lang w:eastAsia="pl-PL"/>
        </w:rPr>
        <w:t>5</w:t>
      </w:r>
      <w:r w:rsidRPr="004C764B">
        <w:rPr>
          <w:rFonts w:eastAsia="Times New Roman" w:cstheme="minorHAnsi"/>
          <w:sz w:val="24"/>
          <w:szCs w:val="24"/>
          <w:lang w:eastAsia="pl-PL"/>
        </w:rPr>
        <w:t xml:space="preserve"> kampani</w:t>
      </w:r>
      <w:r w:rsidR="00A9339D">
        <w:rPr>
          <w:rFonts w:eastAsia="Times New Roman" w:cstheme="minorHAnsi"/>
          <w:sz w:val="24"/>
          <w:szCs w:val="24"/>
          <w:lang w:eastAsia="pl-PL"/>
        </w:rPr>
        <w:t>i</w:t>
      </w:r>
      <w:r w:rsidRPr="004C764B">
        <w:rPr>
          <w:rFonts w:eastAsia="Times New Roman" w:cstheme="minorHAnsi"/>
          <w:sz w:val="24"/>
          <w:szCs w:val="24"/>
          <w:lang w:eastAsia="pl-PL"/>
        </w:rPr>
        <w:t xml:space="preserve"> implantacji jonowej po 10 różnych </w:t>
      </w:r>
      <w:proofErr w:type="spellStart"/>
      <w:r w:rsidRPr="004C764B">
        <w:rPr>
          <w:rFonts w:eastAsia="Times New Roman" w:cstheme="minorHAnsi"/>
          <w:sz w:val="24"/>
          <w:szCs w:val="24"/>
          <w:lang w:eastAsia="pl-PL"/>
        </w:rPr>
        <w:t>fluencji</w:t>
      </w:r>
      <w:proofErr w:type="spellEnd"/>
      <w:r w:rsidRPr="004C764B">
        <w:rPr>
          <w:rFonts w:eastAsia="Times New Roman" w:cstheme="minorHAnsi"/>
          <w:sz w:val="24"/>
          <w:szCs w:val="24"/>
          <w:lang w:eastAsia="pl-PL"/>
        </w:rPr>
        <w:t xml:space="preserve"> każda na dostarczonych próbkach</w:t>
      </w:r>
      <w:r>
        <w:rPr>
          <w:rFonts w:eastAsia="Times New Roman" w:cstheme="minorHAnsi"/>
          <w:sz w:val="24"/>
          <w:szCs w:val="24"/>
          <w:lang w:eastAsia="pl-PL"/>
        </w:rPr>
        <w:t xml:space="preserve">. Implantacja zostanie przeprowadzona gazami szlachetnymi z maksymalną energią 320keV. Zakres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fluencji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od 10</w:t>
      </w:r>
      <w:r w:rsidRPr="004C764B">
        <w:rPr>
          <w:rFonts w:eastAsia="Times New Roman" w:cstheme="minorHAnsi"/>
          <w:sz w:val="24"/>
          <w:szCs w:val="24"/>
          <w:vertAlign w:val="superscript"/>
          <w:lang w:eastAsia="pl-PL"/>
        </w:rPr>
        <w:t>13</w:t>
      </w:r>
      <w:r>
        <w:rPr>
          <w:rFonts w:eastAsia="Times New Roman" w:cstheme="minorHAnsi"/>
          <w:sz w:val="24"/>
          <w:szCs w:val="24"/>
          <w:lang w:eastAsia="pl-PL"/>
        </w:rPr>
        <w:t xml:space="preserve"> do 10</w:t>
      </w:r>
      <w:r w:rsidRPr="004C764B">
        <w:rPr>
          <w:rFonts w:eastAsia="Times New Roman" w:cstheme="minorHAnsi"/>
          <w:sz w:val="24"/>
          <w:szCs w:val="24"/>
          <w:vertAlign w:val="superscript"/>
          <w:lang w:eastAsia="pl-PL"/>
        </w:rPr>
        <w:t>16</w:t>
      </w:r>
      <w:r w:rsidR="005C2816">
        <w:rPr>
          <w:rFonts w:eastAsia="Times New Roman" w:cstheme="minorHAnsi"/>
          <w:sz w:val="24"/>
          <w:szCs w:val="24"/>
          <w:lang w:eastAsia="pl-PL"/>
        </w:rPr>
        <w:t> 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at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/cm</w:t>
      </w:r>
      <w:r w:rsidRPr="004C764B">
        <w:rPr>
          <w:rFonts w:eastAsia="Times New Roman" w:cstheme="minorHAnsi"/>
          <w:sz w:val="24"/>
          <w:szCs w:val="24"/>
          <w:vertAlign w:val="superscript"/>
          <w:lang w:eastAsia="pl-PL"/>
        </w:rPr>
        <w:t>2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="00956A4E">
        <w:rPr>
          <w:rFonts w:eastAsia="Times New Roman" w:cstheme="minorHAnsi"/>
          <w:sz w:val="24"/>
          <w:szCs w:val="24"/>
          <w:lang w:eastAsia="pl-PL"/>
        </w:rPr>
        <w:t xml:space="preserve"> Szczegółowy zakres </w:t>
      </w:r>
      <w:proofErr w:type="spellStart"/>
      <w:r w:rsidR="00956A4E">
        <w:rPr>
          <w:rFonts w:eastAsia="Times New Roman" w:cstheme="minorHAnsi"/>
          <w:sz w:val="24"/>
          <w:szCs w:val="24"/>
          <w:lang w:eastAsia="pl-PL"/>
        </w:rPr>
        <w:t>fluencji</w:t>
      </w:r>
      <w:proofErr w:type="spellEnd"/>
      <w:r w:rsidR="00956A4E">
        <w:rPr>
          <w:rFonts w:eastAsia="Times New Roman" w:cstheme="minorHAnsi"/>
          <w:sz w:val="24"/>
          <w:szCs w:val="24"/>
          <w:lang w:eastAsia="pl-PL"/>
        </w:rPr>
        <w:t xml:space="preserve"> określony zostanie po dostarczeniu materiałów do badań. </w:t>
      </w:r>
    </w:p>
    <w:p w14:paraId="7551035E" w14:textId="77777777" w:rsidR="00CE78A8" w:rsidRPr="00067417" w:rsidRDefault="00FE2BD6" w:rsidP="00FE2BD6">
      <w:pPr>
        <w:pStyle w:val="AkapitzlistArial"/>
        <w:tabs>
          <w:tab w:val="num" w:pos="540"/>
          <w:tab w:val="left" w:pos="3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ab/>
      </w:r>
    </w:p>
    <w:sectPr w:rsidR="00CE78A8" w:rsidRPr="0006741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CE717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851C3" w14:textId="77777777" w:rsidR="008333EB" w:rsidRDefault="008333EB" w:rsidP="00534F00">
      <w:pPr>
        <w:spacing w:after="0" w:line="240" w:lineRule="auto"/>
      </w:pPr>
      <w:r>
        <w:separator/>
      </w:r>
    </w:p>
  </w:endnote>
  <w:endnote w:type="continuationSeparator" w:id="0">
    <w:p w14:paraId="013121C1" w14:textId="77777777" w:rsidR="008333EB" w:rsidRDefault="008333EB" w:rsidP="00534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3AC02" w14:textId="73BD5D7C" w:rsidR="007A43D7" w:rsidRPr="007A43D7" w:rsidRDefault="008333EB">
    <w:pPr>
      <w:pStyle w:val="Stopka"/>
      <w:jc w:val="right"/>
      <w:rPr>
        <w:rFonts w:ascii="Times New Roman" w:hAnsi="Times New Roman" w:cs="Times New Roman"/>
        <w:sz w:val="20"/>
        <w:szCs w:val="20"/>
      </w:rPr>
    </w:pPr>
    <w:sdt>
      <w:sdtPr>
        <w:id w:val="-60486143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="007A43D7" w:rsidRPr="007A43D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A43D7" w:rsidRPr="007A43D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7A43D7" w:rsidRPr="007A43D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A498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7A43D7" w:rsidRPr="007A43D7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="005C2816">
      <w:rPr>
        <w:rFonts w:ascii="Times New Roman" w:hAnsi="Times New Roman" w:cs="Times New Roman"/>
        <w:sz w:val="20"/>
        <w:szCs w:val="20"/>
      </w:rPr>
      <w:t xml:space="preserve"> z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50D30" w14:textId="77777777" w:rsidR="008333EB" w:rsidRDefault="008333EB" w:rsidP="00534F00">
      <w:pPr>
        <w:spacing w:after="0" w:line="240" w:lineRule="auto"/>
      </w:pPr>
      <w:r>
        <w:separator/>
      </w:r>
    </w:p>
  </w:footnote>
  <w:footnote w:type="continuationSeparator" w:id="0">
    <w:p w14:paraId="68877582" w14:textId="77777777" w:rsidR="008333EB" w:rsidRDefault="008333EB" w:rsidP="00534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3A"/>
    <w:multiLevelType w:val="hybridMultilevel"/>
    <w:tmpl w:val="20BC304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2551484"/>
    <w:multiLevelType w:val="hybridMultilevel"/>
    <w:tmpl w:val="A12A4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4516A"/>
    <w:multiLevelType w:val="hybridMultilevel"/>
    <w:tmpl w:val="EC0E5A28"/>
    <w:lvl w:ilvl="0" w:tplc="C1508AA2">
      <w:numFmt w:val="bullet"/>
      <w:lvlText w:val="•"/>
      <w:lvlJc w:val="left"/>
      <w:pPr>
        <w:ind w:left="704" w:hanging="42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BBF546D"/>
    <w:multiLevelType w:val="hybridMultilevel"/>
    <w:tmpl w:val="577E0C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A703B"/>
    <w:multiLevelType w:val="hybridMultilevel"/>
    <w:tmpl w:val="A2ECAC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27053"/>
    <w:multiLevelType w:val="hybridMultilevel"/>
    <w:tmpl w:val="E0D86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817CF"/>
    <w:multiLevelType w:val="hybridMultilevel"/>
    <w:tmpl w:val="425E70E8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AD17248"/>
    <w:multiLevelType w:val="hybridMultilevel"/>
    <w:tmpl w:val="EE42D8C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B181B39"/>
    <w:multiLevelType w:val="hybridMultilevel"/>
    <w:tmpl w:val="2ACAE1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B316939"/>
    <w:multiLevelType w:val="hybridMultilevel"/>
    <w:tmpl w:val="76E8471E"/>
    <w:lvl w:ilvl="0" w:tplc="FC8A02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C8C69A5"/>
    <w:multiLevelType w:val="hybridMultilevel"/>
    <w:tmpl w:val="718EC6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817E91"/>
    <w:multiLevelType w:val="hybridMultilevel"/>
    <w:tmpl w:val="9622137A"/>
    <w:lvl w:ilvl="0" w:tplc="4620BD02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CC00FF5"/>
    <w:multiLevelType w:val="hybridMultilevel"/>
    <w:tmpl w:val="BD726D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1365F8"/>
    <w:multiLevelType w:val="hybridMultilevel"/>
    <w:tmpl w:val="7A42CBF4"/>
    <w:lvl w:ilvl="0" w:tplc="FFE0002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919FA"/>
    <w:multiLevelType w:val="hybridMultilevel"/>
    <w:tmpl w:val="956CC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13398"/>
    <w:multiLevelType w:val="hybridMultilevel"/>
    <w:tmpl w:val="0E5082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F8E5C24"/>
    <w:multiLevelType w:val="hybridMultilevel"/>
    <w:tmpl w:val="53F2E3D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2753E92"/>
    <w:multiLevelType w:val="hybridMultilevel"/>
    <w:tmpl w:val="ED72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7035C"/>
    <w:multiLevelType w:val="hybridMultilevel"/>
    <w:tmpl w:val="3B28C26A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55223AE">
      <w:start w:val="7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5EC4348"/>
    <w:multiLevelType w:val="hybridMultilevel"/>
    <w:tmpl w:val="C0F28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6E6A21"/>
    <w:multiLevelType w:val="hybridMultilevel"/>
    <w:tmpl w:val="84005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EE00C7"/>
    <w:multiLevelType w:val="hybridMultilevel"/>
    <w:tmpl w:val="208E6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127C6"/>
    <w:multiLevelType w:val="hybridMultilevel"/>
    <w:tmpl w:val="418268EA"/>
    <w:lvl w:ilvl="0" w:tplc="4B08C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4644E6"/>
    <w:multiLevelType w:val="hybridMultilevel"/>
    <w:tmpl w:val="7D78E2CC"/>
    <w:lvl w:ilvl="0" w:tplc="45AC23CE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4">
    <w:nsid w:val="696930AB"/>
    <w:multiLevelType w:val="hybridMultilevel"/>
    <w:tmpl w:val="A1AE39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A65A79"/>
    <w:multiLevelType w:val="hybridMultilevel"/>
    <w:tmpl w:val="4D26236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55223AE">
      <w:start w:val="7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255223AE">
      <w:start w:val="7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26422824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1"/>
  </w:num>
  <w:num w:numId="4">
    <w:abstractNumId w:val="25"/>
  </w:num>
  <w:num w:numId="5">
    <w:abstractNumId w:val="20"/>
  </w:num>
  <w:num w:numId="6">
    <w:abstractNumId w:val="1"/>
  </w:num>
  <w:num w:numId="7">
    <w:abstractNumId w:val="5"/>
  </w:num>
  <w:num w:numId="8">
    <w:abstractNumId w:val="17"/>
  </w:num>
  <w:num w:numId="9">
    <w:abstractNumId w:val="15"/>
  </w:num>
  <w:num w:numId="10">
    <w:abstractNumId w:val="6"/>
  </w:num>
  <w:num w:numId="11">
    <w:abstractNumId w:val="18"/>
  </w:num>
  <w:num w:numId="12">
    <w:abstractNumId w:val="23"/>
  </w:num>
  <w:num w:numId="13">
    <w:abstractNumId w:val="11"/>
  </w:num>
  <w:num w:numId="14">
    <w:abstractNumId w:val="19"/>
  </w:num>
  <w:num w:numId="15">
    <w:abstractNumId w:val="10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3"/>
  </w:num>
  <w:num w:numId="22">
    <w:abstractNumId w:val="7"/>
  </w:num>
  <w:num w:numId="23">
    <w:abstractNumId w:val="2"/>
  </w:num>
  <w:num w:numId="24">
    <w:abstractNumId w:val="16"/>
  </w:num>
  <w:num w:numId="25">
    <w:abstractNumId w:val="9"/>
  </w:num>
  <w:num w:numId="26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urpaska Łukasz">
    <w15:presenceInfo w15:providerId="AD" w15:userId="S-1-5-21-1503635424-835617314-2105680421-47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93"/>
    <w:rsid w:val="000159DE"/>
    <w:rsid w:val="00044C58"/>
    <w:rsid w:val="000524DC"/>
    <w:rsid w:val="00052727"/>
    <w:rsid w:val="00067417"/>
    <w:rsid w:val="0008697C"/>
    <w:rsid w:val="00096206"/>
    <w:rsid w:val="000A71B0"/>
    <w:rsid w:val="000C0488"/>
    <w:rsid w:val="000C06D4"/>
    <w:rsid w:val="000C39AB"/>
    <w:rsid w:val="000D4244"/>
    <w:rsid w:val="000E4182"/>
    <w:rsid w:val="000E78D2"/>
    <w:rsid w:val="000F427C"/>
    <w:rsid w:val="00124A5D"/>
    <w:rsid w:val="00161997"/>
    <w:rsid w:val="0016561B"/>
    <w:rsid w:val="001B28E8"/>
    <w:rsid w:val="001C369B"/>
    <w:rsid w:val="001E0547"/>
    <w:rsid w:val="001E1878"/>
    <w:rsid w:val="002010DC"/>
    <w:rsid w:val="00212F8A"/>
    <w:rsid w:val="00221A91"/>
    <w:rsid w:val="00222B15"/>
    <w:rsid w:val="00231CBA"/>
    <w:rsid w:val="00242C27"/>
    <w:rsid w:val="0025651D"/>
    <w:rsid w:val="00265DF8"/>
    <w:rsid w:val="00290E48"/>
    <w:rsid w:val="002B0AC7"/>
    <w:rsid w:val="002B7F08"/>
    <w:rsid w:val="002F3E78"/>
    <w:rsid w:val="00303D7C"/>
    <w:rsid w:val="00307D1E"/>
    <w:rsid w:val="003113B3"/>
    <w:rsid w:val="003302F3"/>
    <w:rsid w:val="00346565"/>
    <w:rsid w:val="00354F2A"/>
    <w:rsid w:val="00363DEC"/>
    <w:rsid w:val="003A6C69"/>
    <w:rsid w:val="003B2B61"/>
    <w:rsid w:val="003C1937"/>
    <w:rsid w:val="003D2345"/>
    <w:rsid w:val="003D6DBE"/>
    <w:rsid w:val="003E0CBB"/>
    <w:rsid w:val="003E31EE"/>
    <w:rsid w:val="003E5A5B"/>
    <w:rsid w:val="004014B3"/>
    <w:rsid w:val="00427484"/>
    <w:rsid w:val="00472550"/>
    <w:rsid w:val="00491639"/>
    <w:rsid w:val="004A3630"/>
    <w:rsid w:val="004A54B9"/>
    <w:rsid w:val="004C3093"/>
    <w:rsid w:val="004C401B"/>
    <w:rsid w:val="004C764B"/>
    <w:rsid w:val="00506BE4"/>
    <w:rsid w:val="00520360"/>
    <w:rsid w:val="00526D40"/>
    <w:rsid w:val="0053102D"/>
    <w:rsid w:val="00534F00"/>
    <w:rsid w:val="00543AB4"/>
    <w:rsid w:val="0056235C"/>
    <w:rsid w:val="005640A4"/>
    <w:rsid w:val="005645AC"/>
    <w:rsid w:val="00572EF4"/>
    <w:rsid w:val="00575FD9"/>
    <w:rsid w:val="00590102"/>
    <w:rsid w:val="00597272"/>
    <w:rsid w:val="005C2816"/>
    <w:rsid w:val="005E6038"/>
    <w:rsid w:val="00600851"/>
    <w:rsid w:val="006076F3"/>
    <w:rsid w:val="00640410"/>
    <w:rsid w:val="00647512"/>
    <w:rsid w:val="0065254B"/>
    <w:rsid w:val="00654C8C"/>
    <w:rsid w:val="00661054"/>
    <w:rsid w:val="00670EE8"/>
    <w:rsid w:val="00677DF9"/>
    <w:rsid w:val="00693687"/>
    <w:rsid w:val="006953C0"/>
    <w:rsid w:val="006C1292"/>
    <w:rsid w:val="006E4626"/>
    <w:rsid w:val="007159CA"/>
    <w:rsid w:val="0073674C"/>
    <w:rsid w:val="00740C8A"/>
    <w:rsid w:val="00743D47"/>
    <w:rsid w:val="007467F2"/>
    <w:rsid w:val="007A43D7"/>
    <w:rsid w:val="007C29A5"/>
    <w:rsid w:val="007D63B9"/>
    <w:rsid w:val="007E3FE4"/>
    <w:rsid w:val="00801D43"/>
    <w:rsid w:val="00807902"/>
    <w:rsid w:val="00810A9A"/>
    <w:rsid w:val="00813A62"/>
    <w:rsid w:val="008333EB"/>
    <w:rsid w:val="00841143"/>
    <w:rsid w:val="00841F6B"/>
    <w:rsid w:val="008D6BE7"/>
    <w:rsid w:val="008E2D1A"/>
    <w:rsid w:val="009222DD"/>
    <w:rsid w:val="00934DFF"/>
    <w:rsid w:val="00956A4E"/>
    <w:rsid w:val="00956E51"/>
    <w:rsid w:val="00961885"/>
    <w:rsid w:val="009816E6"/>
    <w:rsid w:val="0099683A"/>
    <w:rsid w:val="009A75CA"/>
    <w:rsid w:val="009C2FDC"/>
    <w:rsid w:val="009C3DBE"/>
    <w:rsid w:val="009D376B"/>
    <w:rsid w:val="009F0F4F"/>
    <w:rsid w:val="00A24DFF"/>
    <w:rsid w:val="00A31765"/>
    <w:rsid w:val="00A4519F"/>
    <w:rsid w:val="00A6592B"/>
    <w:rsid w:val="00A77438"/>
    <w:rsid w:val="00A77BB2"/>
    <w:rsid w:val="00A9339D"/>
    <w:rsid w:val="00A97B80"/>
    <w:rsid w:val="00B305B4"/>
    <w:rsid w:val="00B36884"/>
    <w:rsid w:val="00B552B6"/>
    <w:rsid w:val="00B82031"/>
    <w:rsid w:val="00B959A9"/>
    <w:rsid w:val="00BA1621"/>
    <w:rsid w:val="00BB7F5F"/>
    <w:rsid w:val="00BC5BB1"/>
    <w:rsid w:val="00BF7E62"/>
    <w:rsid w:val="00C2206C"/>
    <w:rsid w:val="00C62698"/>
    <w:rsid w:val="00CA3007"/>
    <w:rsid w:val="00CD7204"/>
    <w:rsid w:val="00CE278C"/>
    <w:rsid w:val="00CE78A8"/>
    <w:rsid w:val="00CF703E"/>
    <w:rsid w:val="00D260EF"/>
    <w:rsid w:val="00D375EA"/>
    <w:rsid w:val="00D41285"/>
    <w:rsid w:val="00D45725"/>
    <w:rsid w:val="00D4613B"/>
    <w:rsid w:val="00D50AD3"/>
    <w:rsid w:val="00D61360"/>
    <w:rsid w:val="00D83CEC"/>
    <w:rsid w:val="00D96A93"/>
    <w:rsid w:val="00DA2E9B"/>
    <w:rsid w:val="00DA4981"/>
    <w:rsid w:val="00DF7837"/>
    <w:rsid w:val="00E01968"/>
    <w:rsid w:val="00E13B79"/>
    <w:rsid w:val="00E55077"/>
    <w:rsid w:val="00EB672C"/>
    <w:rsid w:val="00EC6A3C"/>
    <w:rsid w:val="00ED59FC"/>
    <w:rsid w:val="00ED74EF"/>
    <w:rsid w:val="00EE1428"/>
    <w:rsid w:val="00F042D5"/>
    <w:rsid w:val="00F12D79"/>
    <w:rsid w:val="00F246A3"/>
    <w:rsid w:val="00F301E7"/>
    <w:rsid w:val="00F71C11"/>
    <w:rsid w:val="00FD5B14"/>
    <w:rsid w:val="00FE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2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8A8"/>
    <w:pPr>
      <w:ind w:left="720"/>
      <w:contextualSpacing/>
    </w:pPr>
  </w:style>
  <w:style w:type="paragraph" w:customStyle="1" w:styleId="AkapitzlistArial">
    <w:name w:val="Akapit z listą + Arial"/>
    <w:basedOn w:val="Akapitzlist"/>
    <w:rsid w:val="00CE78A8"/>
    <w:rPr>
      <w:rFonts w:ascii="Arial" w:eastAsia="Calibri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7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7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7D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D1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4F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4F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4F0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4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3D7"/>
  </w:style>
  <w:style w:type="paragraph" w:styleId="Stopka">
    <w:name w:val="footer"/>
    <w:basedOn w:val="Normalny"/>
    <w:link w:val="StopkaZnak"/>
    <w:uiPriority w:val="99"/>
    <w:unhideWhenUsed/>
    <w:rsid w:val="007A4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3D7"/>
  </w:style>
  <w:style w:type="table" w:styleId="Tabela-Siatka">
    <w:name w:val="Table Grid"/>
    <w:basedOn w:val="Standardowy"/>
    <w:uiPriority w:val="59"/>
    <w:rsid w:val="00FE2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8A8"/>
    <w:pPr>
      <w:ind w:left="720"/>
      <w:contextualSpacing/>
    </w:pPr>
  </w:style>
  <w:style w:type="paragraph" w:customStyle="1" w:styleId="AkapitzlistArial">
    <w:name w:val="Akapit z listą + Arial"/>
    <w:basedOn w:val="Akapitzlist"/>
    <w:rsid w:val="00CE78A8"/>
    <w:rPr>
      <w:rFonts w:ascii="Arial" w:eastAsia="Calibri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7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7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7D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D1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4F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4F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4F0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4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3D7"/>
  </w:style>
  <w:style w:type="paragraph" w:styleId="Stopka">
    <w:name w:val="footer"/>
    <w:basedOn w:val="Normalny"/>
    <w:link w:val="StopkaZnak"/>
    <w:uiPriority w:val="99"/>
    <w:unhideWhenUsed/>
    <w:rsid w:val="007A4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3D7"/>
  </w:style>
  <w:style w:type="table" w:styleId="Tabela-Siatka">
    <w:name w:val="Table Grid"/>
    <w:basedOn w:val="Standardowy"/>
    <w:uiPriority w:val="59"/>
    <w:rsid w:val="00FE2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87953-1AE1-45CB-81FF-BCF2FBC9D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Frelek-Kozak</dc:creator>
  <cp:lastModifiedBy>Długaszek Anna</cp:lastModifiedBy>
  <cp:revision>5</cp:revision>
  <cp:lastPrinted>2019-09-02T07:30:00Z</cp:lastPrinted>
  <dcterms:created xsi:type="dcterms:W3CDTF">2019-08-30T11:21:00Z</dcterms:created>
  <dcterms:modified xsi:type="dcterms:W3CDTF">2019-09-02T07:37:00Z</dcterms:modified>
</cp:coreProperties>
</file>