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78" w:rsidRPr="00C23092" w:rsidRDefault="004C4FAB" w:rsidP="003C4B78">
      <w:pPr>
        <w:spacing w:after="120" w:line="240" w:lineRule="auto"/>
        <w:jc w:val="right"/>
        <w:rPr>
          <w:rFonts w:ascii="Calibri" w:eastAsia="Times New Roman" w:hAnsi="Calibri" w:cs="Calibri"/>
          <w:b/>
          <w:i/>
          <w:lang w:eastAsia="pl-PL"/>
        </w:rPr>
      </w:pPr>
      <w:r w:rsidRPr="00C23092">
        <w:rPr>
          <w:rFonts w:ascii="Calibri" w:eastAsia="Times New Roman" w:hAnsi="Calibri" w:cs="Calibri"/>
          <w:b/>
          <w:i/>
          <w:lang w:eastAsia="pl-PL"/>
        </w:rPr>
        <w:t xml:space="preserve"> </w:t>
      </w:r>
      <w:r w:rsidR="003C4B78" w:rsidRPr="00C23092">
        <w:rPr>
          <w:rFonts w:ascii="Calibri" w:eastAsia="Times New Roman" w:hAnsi="Calibri" w:cs="Calibri"/>
          <w:b/>
          <w:i/>
          <w:lang w:eastAsia="pl-PL"/>
        </w:rPr>
        <w:t xml:space="preserve">Załącznik nr 1 do SIWZ </w:t>
      </w:r>
    </w:p>
    <w:p w:rsidR="003C4B78" w:rsidRPr="003C4B78" w:rsidRDefault="003C4B78" w:rsidP="003C4B78">
      <w:pPr>
        <w:spacing w:after="120" w:line="240" w:lineRule="auto"/>
        <w:ind w:left="5760"/>
        <w:rPr>
          <w:rFonts w:ascii="Calibri" w:eastAsia="Times New Roman" w:hAnsi="Calibri" w:cs="Calibri"/>
          <w:b/>
          <w:lang w:eastAsia="pl-PL"/>
        </w:rPr>
      </w:pPr>
    </w:p>
    <w:p w:rsidR="003C4B78" w:rsidRPr="009978FD" w:rsidRDefault="003C4B78" w:rsidP="009978FD">
      <w:pPr>
        <w:pStyle w:val="Akapitzlist"/>
        <w:numPr>
          <w:ilvl w:val="0"/>
          <w:numId w:val="29"/>
        </w:numPr>
        <w:spacing w:after="0" w:line="312" w:lineRule="auto"/>
        <w:jc w:val="center"/>
        <w:rPr>
          <w:rFonts w:ascii="Calibri" w:eastAsia="Times New Roman" w:hAnsi="Calibri" w:cs="Calibri"/>
          <w:b/>
          <w:lang w:eastAsia="pl-PL"/>
        </w:rPr>
      </w:pPr>
      <w:r w:rsidRPr="009978FD">
        <w:rPr>
          <w:rFonts w:ascii="Calibri" w:eastAsia="Times New Roman" w:hAnsi="Calibri" w:cs="Calibri"/>
          <w:b/>
          <w:lang w:eastAsia="pl-PL"/>
        </w:rPr>
        <w:t>Opis instalacji chłodniczych w budynku nr 88 serwerowni CIŚ.</w:t>
      </w:r>
    </w:p>
    <w:p w:rsidR="003C4B78" w:rsidRPr="003C4B78" w:rsidRDefault="003C4B78" w:rsidP="003C4B78">
      <w:pPr>
        <w:widowControl w:val="0"/>
        <w:numPr>
          <w:ilvl w:val="0"/>
          <w:numId w:val="2"/>
        </w:numPr>
        <w:suppressAutoHyphens/>
        <w:autoSpaceDE w:val="0"/>
        <w:spacing w:after="0" w:line="240" w:lineRule="auto"/>
        <w:ind w:left="426"/>
        <w:rPr>
          <w:rFonts w:ascii="Calibri" w:eastAsia="Times New Roman" w:hAnsi="Calibri" w:cs="Calibri"/>
          <w:b/>
          <w:lang w:eastAsia="pl-PL"/>
        </w:rPr>
      </w:pPr>
      <w:r w:rsidRPr="003C4B78">
        <w:rPr>
          <w:rFonts w:ascii="Calibri" w:eastAsia="Times New Roman" w:hAnsi="Calibri" w:cs="Calibri"/>
          <w:b/>
          <w:lang w:eastAsia="pl-PL"/>
        </w:rPr>
        <w:t>Instalacja chłodnicza wody lodowej</w:t>
      </w:r>
    </w:p>
    <w:p w:rsidR="003C4B78" w:rsidRPr="003C4B78" w:rsidRDefault="003C4B78" w:rsidP="003C4B78">
      <w:pPr>
        <w:spacing w:line="288" w:lineRule="auto"/>
        <w:ind w:left="426"/>
        <w:contextualSpacing/>
        <w:rPr>
          <w:rFonts w:ascii="Calibri" w:eastAsia="Times New Roman" w:hAnsi="Calibri" w:cs="Calibri"/>
          <w:b/>
          <w:lang w:eastAsia="pl-PL"/>
        </w:rPr>
      </w:pPr>
    </w:p>
    <w:p w:rsidR="003C4B78" w:rsidRPr="003C4B78" w:rsidRDefault="003C4B78" w:rsidP="003C4B78">
      <w:pPr>
        <w:widowControl w:val="0"/>
        <w:numPr>
          <w:ilvl w:val="0"/>
          <w:numId w:val="1"/>
        </w:numPr>
        <w:suppressAutoHyphens/>
        <w:autoSpaceDE w:val="0"/>
        <w:spacing w:after="0" w:line="288" w:lineRule="auto"/>
        <w:ind w:left="426"/>
        <w:contextualSpacing/>
        <w:rPr>
          <w:rFonts w:ascii="Calibri" w:eastAsia="Times New Roman" w:hAnsi="Calibri" w:cs="Calibri"/>
          <w:b/>
          <w:lang w:eastAsia="pl-PL"/>
        </w:rPr>
      </w:pPr>
      <w:r w:rsidRPr="003C4B78">
        <w:rPr>
          <w:rFonts w:ascii="Calibri" w:eastAsia="Times New Roman" w:hAnsi="Calibri" w:cs="Calibri"/>
          <w:b/>
          <w:lang w:eastAsia="pl-PL"/>
        </w:rPr>
        <w:t xml:space="preserve">   Przeznaczenie instalacji chłodniczej wody lodowej</w:t>
      </w:r>
    </w:p>
    <w:p w:rsidR="003C4B78" w:rsidRPr="003C4B78" w:rsidRDefault="003C4B78" w:rsidP="003C4B78">
      <w:pPr>
        <w:spacing w:before="120" w:after="0" w:line="288" w:lineRule="auto"/>
        <w:ind w:left="426" w:hanging="5"/>
        <w:jc w:val="both"/>
        <w:rPr>
          <w:rFonts w:ascii="Calibri" w:eastAsia="Times New Roman" w:hAnsi="Calibri" w:cs="Calibri"/>
          <w:lang w:eastAsia="pl-PL"/>
        </w:rPr>
      </w:pPr>
      <w:r w:rsidRPr="003C4B78">
        <w:rPr>
          <w:rFonts w:ascii="Calibri" w:eastAsia="Times New Roman" w:hAnsi="Calibri" w:cs="Calibri"/>
          <w:lang w:eastAsia="pl-PL"/>
        </w:rPr>
        <w:t xml:space="preserve">W ramach projektu CIŚ wybudowano serwerownię dla systemów komputerowych o dużej mocy obliczeniowej (HPC), wraz z instalacjami technicznymi umożliwiającymi nieprzerwaną prace serwerowni w trybie automatycznym, bez ciągłej obsługi pracowników inżynieryjnych. Założono, że w pomieszczeniu serwerowni zostaną zainstalowane cztery rzędy szaf po 8 szaf w każdym rzędzie dla systemów komputerowych o dużej mocy obliczeniowej. Założono maksymalne wyposażenie (upakowanie) szaf serwerowych w systemy komputerowe HPC, co przy obecnie stosowanych technologiach komputerowych HPC chłodzonych powietrzem oznaczało umieszczenie w każdej szafie systemów komputerowych o maksymalnej mocy elektrycznej 50 </w:t>
      </w:r>
      <w:proofErr w:type="spellStart"/>
      <w:r w:rsidRPr="003C4B78">
        <w:rPr>
          <w:rFonts w:ascii="Calibri" w:eastAsia="Times New Roman" w:hAnsi="Calibri" w:cs="Calibri"/>
          <w:lang w:eastAsia="pl-PL"/>
        </w:rPr>
        <w:t>kW.</w:t>
      </w:r>
      <w:proofErr w:type="spellEnd"/>
      <w:r w:rsidRPr="003C4B78">
        <w:rPr>
          <w:rFonts w:ascii="Calibri" w:eastAsia="Times New Roman" w:hAnsi="Calibri" w:cs="Calibri"/>
          <w:lang w:eastAsia="pl-PL"/>
        </w:rPr>
        <w:t xml:space="preserve"> W przypadku systemów komputerowych HPC cała dostarczona moc elektryczna wydzielana jest w szafie serwerowej w postaci ciepła. Dla schłodzenia zimnym powietrzem takiej mocy cieplnej niezbędne było zastosowanie instalacji chłodzenia powietrzem szaf serwerowych, pracującej w obiegu zamkniętym. W tej technologii każda szafa serwerowa zblokowana jest z modułami chłodniczymi (wymienniki woda - powietrze). Powietrze chłodzące krąży wewnątrz szafy i zblokowanych modułów chłodniczych, nie mieszając się z powietrzem w pomieszczeniu serwerowni. Zimne powietrze,  schłodzone w modułach chłodniczych, nawiewane jest w szafie na przednią powierzchnię systemów komputerowych HPC, skąd zasysane jest przez wentylatory tych systemów, chłodząc ich wnętrze, a następnie gorące powietrze z tylnej części szafy zasysane jest przez wentylatory modułów chłodniczych do powtórnego schłodzenia. Dla zapewnienia skutecznego chłodzenia czterech rzędów szaf serwerowych po 8 szaf w rzędzie wybudowano w budynku serwerowni CIŚ instalację chłodniczą wody lodowej o docelowej mocy chłodniczej 4 x 8 x 50 kW = 1 600 </w:t>
      </w:r>
      <w:proofErr w:type="spellStart"/>
      <w:r w:rsidRPr="003C4B78">
        <w:rPr>
          <w:rFonts w:ascii="Calibri" w:eastAsia="Times New Roman" w:hAnsi="Calibri" w:cs="Calibri"/>
          <w:lang w:eastAsia="pl-PL"/>
        </w:rPr>
        <w:t>kW.</w:t>
      </w:r>
      <w:proofErr w:type="spellEnd"/>
      <w:r w:rsidRPr="003C4B78">
        <w:rPr>
          <w:rFonts w:ascii="Calibri" w:eastAsia="Times New Roman" w:hAnsi="Calibri" w:cs="Calibri"/>
          <w:lang w:eastAsia="pl-PL"/>
        </w:rPr>
        <w:t xml:space="preserve">   Z uwagi na konieczność zapewnienia nieprzerwanej pracy systemów komputerowych HPC (obliczenia wykonywane są nieraz przez klika tygodni) wybudowana instalacja chłodnicza zapewnia odpowiednią odporność na awarię, zapewniając dostarczanie co najmniej połowy maksymalnej mocy chłodniczej w przypadku  uszkodzenia każdego pojedynczego elementu instalacji. Natomiast dla najbardziej newralgicznych urządzeń w instalacji chłodniczej tj. dla pomp obiegowych, agregatów chłodniczych, czy modułów chłodniczych, zastosowano rozwiązania technologiczne, pozwalające na utrzymanie pełnej mocy instalacji chłodniczej nawet w przypadku całkowitego wyłączenia jednego z tych urządzeń. Dla zapewnienia takiego stopnia redundancji założono, że na dachu budynku serwerowni docelowo zostanie zainstalowany zespół pięciu agregatów chłodniczo-pompujących o mocy chłodniczej minimum 400 kW każdy, z czego cztery będą pracować równolegle jako jeden wspólny system chłodzący, a piąty stanowił będzie tzw. „gorącą rezerwę” , przy okresowej zmianie np. co jeden dzień agregatu stanowiącego gorącą rezerwę. Obecnie w instalacji chłodniczej wody lodowej w bud. 88 są zainstalowane trzy agregaty o mocy chłodniczej 406 kW, a z uwagi na sposób zagospodarowania pomieszczenia serwerowni: dwa rzędy szaf chłodzonych wodą lodową i jeden rząd szaf chłodzonych wodą bezpośrednio (tzw. „wodą gorącą), nie przewiduje się dalszej rozbudowy instalacji chłodniczej o kolejny agregat chłodniczy. </w:t>
      </w:r>
    </w:p>
    <w:p w:rsidR="003C4B78" w:rsidRPr="003C4B78" w:rsidRDefault="003C4B78" w:rsidP="003C4B78">
      <w:pPr>
        <w:spacing w:after="120" w:line="240" w:lineRule="auto"/>
        <w:ind w:left="360"/>
        <w:rPr>
          <w:rFonts w:ascii="Calibri" w:eastAsia="Times New Roman" w:hAnsi="Calibri" w:cs="Calibri"/>
          <w:lang w:eastAsia="pl-PL"/>
        </w:rPr>
      </w:pPr>
    </w:p>
    <w:p w:rsidR="003C4B78" w:rsidRPr="003C4B78" w:rsidRDefault="003C4B78" w:rsidP="003C4B78">
      <w:pPr>
        <w:widowControl w:val="0"/>
        <w:numPr>
          <w:ilvl w:val="0"/>
          <w:numId w:val="1"/>
        </w:numPr>
        <w:suppressAutoHyphens/>
        <w:autoSpaceDE w:val="0"/>
        <w:spacing w:after="0" w:line="288" w:lineRule="auto"/>
        <w:ind w:left="426"/>
        <w:contextualSpacing/>
        <w:rPr>
          <w:rFonts w:ascii="Calibri" w:eastAsia="Times New Roman" w:hAnsi="Calibri" w:cs="Calibri"/>
          <w:b/>
          <w:lang w:eastAsia="pl-PL"/>
        </w:rPr>
      </w:pPr>
      <w:r w:rsidRPr="003C4B78">
        <w:rPr>
          <w:rFonts w:ascii="Calibri" w:eastAsia="Times New Roman" w:hAnsi="Calibri" w:cs="Calibri"/>
          <w:b/>
          <w:lang w:eastAsia="pl-PL"/>
        </w:rPr>
        <w:lastRenderedPageBreak/>
        <w:t xml:space="preserve">   Ogólna struktura instalacji chłodniczej wody lodowej.</w:t>
      </w:r>
    </w:p>
    <w:p w:rsidR="003C4B78" w:rsidRPr="003C4B78" w:rsidRDefault="003C4B78" w:rsidP="003C4B78">
      <w:pPr>
        <w:spacing w:before="120" w:after="0" w:line="288" w:lineRule="auto"/>
        <w:ind w:left="357"/>
        <w:jc w:val="both"/>
        <w:rPr>
          <w:rFonts w:ascii="Calibri" w:eastAsia="Times New Roman" w:hAnsi="Calibri" w:cs="Calibri"/>
          <w:b/>
          <w:lang w:eastAsia="pl-PL"/>
        </w:rPr>
      </w:pPr>
      <w:r w:rsidRPr="003C4B78">
        <w:rPr>
          <w:rFonts w:ascii="Calibri" w:eastAsia="Times New Roman" w:hAnsi="Calibri" w:cs="Calibri"/>
          <w:b/>
          <w:lang w:eastAsia="pl-PL"/>
        </w:rPr>
        <w:t xml:space="preserve">Obieg wewnętrzny </w:t>
      </w:r>
    </w:p>
    <w:p w:rsidR="003C4B78" w:rsidRPr="003C4B78" w:rsidRDefault="003C4B78" w:rsidP="003C4B78">
      <w:pPr>
        <w:spacing w:before="120" w:after="0" w:line="288" w:lineRule="auto"/>
        <w:ind w:left="357"/>
        <w:jc w:val="both"/>
        <w:rPr>
          <w:rFonts w:ascii="Calibri" w:eastAsia="Times New Roman" w:hAnsi="Calibri" w:cs="Calibri"/>
          <w:lang w:eastAsia="pl-PL"/>
        </w:rPr>
      </w:pPr>
      <w:r w:rsidRPr="003C4B78">
        <w:rPr>
          <w:rFonts w:ascii="Calibri" w:eastAsia="Times New Roman" w:hAnsi="Calibri" w:cs="Calibri"/>
          <w:lang w:eastAsia="pl-PL"/>
        </w:rPr>
        <w:t>Obieg wewnętrzny pracuje z wykorzystaniem czystej, zdemineralizowanej wody jako czynnika roboczego. Obieg wewnętrzny stanowią dwa wymienniki ciepła WG.1 i WG.2 o mocy cieplnej 800 kW każdy (ich strona pierwotna), dwa układy po dwie pomy  obiegowe obiegu wewnętrznego (wodne), moduły chłodnicze LCP zblokowane z szafami serwerowymi systemów HPC, oraz łączące te urządzenia dwie niezależne instalacje rurociągowe z wyposażeniem. Woda lodowa ochłodzona w wymiennikach ciepła (w obu obiegach) pompowana jest przez pompy obiegowe wodne do rurociągów magistralnych, zainstalowanych pod podłogą techniczną w pomieszczeniu serwerowni, skąd pobierana jest przez moduły chłodnicze LCP w ilości odpowiedniej do mocy chłodniczej każdego z modułów. W modułach chłodniczych woda nagrzewając się, odbiera ciepło od powietrza chłodzącego szafy, a dalej przepompowywana jest zwrotnie do wymienników ciepła w  pomieszczeniu pompowni.</w:t>
      </w:r>
    </w:p>
    <w:p w:rsidR="003C4B78" w:rsidRPr="003C4B78" w:rsidRDefault="003C4B78" w:rsidP="003C4B78">
      <w:pPr>
        <w:spacing w:before="120" w:after="0" w:line="288" w:lineRule="auto"/>
        <w:ind w:left="357"/>
        <w:jc w:val="both"/>
        <w:rPr>
          <w:rFonts w:ascii="Calibri" w:eastAsia="Times New Roman" w:hAnsi="Calibri" w:cs="Calibri"/>
          <w:b/>
          <w:lang w:eastAsia="pl-PL"/>
        </w:rPr>
      </w:pPr>
      <w:r w:rsidRPr="003C4B78">
        <w:rPr>
          <w:rFonts w:ascii="Calibri" w:eastAsia="Times New Roman" w:hAnsi="Calibri" w:cs="Calibri"/>
          <w:b/>
          <w:lang w:eastAsia="pl-PL"/>
        </w:rPr>
        <w:t xml:space="preserve">Obieg zewnętrzny </w:t>
      </w:r>
    </w:p>
    <w:p w:rsidR="003C4B78" w:rsidRPr="003C4B78" w:rsidRDefault="003C4B78" w:rsidP="003C4B78">
      <w:pPr>
        <w:spacing w:before="120" w:after="0" w:line="288" w:lineRule="auto"/>
        <w:ind w:left="357"/>
        <w:jc w:val="both"/>
        <w:rPr>
          <w:rFonts w:ascii="Calibri" w:eastAsia="Times New Roman" w:hAnsi="Calibri" w:cs="Calibri"/>
          <w:lang w:eastAsia="pl-PL"/>
        </w:rPr>
      </w:pPr>
      <w:r w:rsidRPr="003C4B78">
        <w:rPr>
          <w:rFonts w:ascii="Calibri" w:eastAsia="Times New Roman" w:hAnsi="Calibri" w:cs="Calibri"/>
          <w:lang w:eastAsia="pl-PL"/>
        </w:rPr>
        <w:t xml:space="preserve">Obieg zewnętrzny pracuje z wykorzystaniem roztworu glikolu 35% o temperaturze zamarzania co najwyżej -20 </w:t>
      </w:r>
      <w:r w:rsidRPr="003C4B78">
        <w:rPr>
          <w:rFonts w:ascii="Calibri" w:eastAsia="Times New Roman" w:hAnsi="Calibri" w:cs="Calibri"/>
          <w:vertAlign w:val="superscript"/>
          <w:lang w:eastAsia="pl-PL"/>
        </w:rPr>
        <w:t>0</w:t>
      </w:r>
      <w:r w:rsidRPr="003C4B78">
        <w:rPr>
          <w:rFonts w:ascii="Calibri" w:eastAsia="Times New Roman" w:hAnsi="Calibri" w:cs="Calibri"/>
          <w:lang w:eastAsia="pl-PL"/>
        </w:rPr>
        <w:t>C jako czynnikiem roboczym. Obieg zewnętrzny stanowią dwa wymienniki ciepła WG.1 i WG.2 o mocy cieplnej 800 kW każdy (ich strona wtórna), trzy pompy obiegowe obiegu zewnętrznego (glikolowe) pracujące w układzie 2 + 1, rozdzielacz hydrauliczny, trzy agregaty chłodnicze po 400 kW, oraz łącząca te urządzenia instalacja rurociągowa z wyposażeniem. Obieg zewnętrzny odpowiedzialny jest za odpowiednie schłodzenie czynnika chłodzącego. Ciepło wytworzone w serwerowni (obiegi wodne) przekazywane jest w wymiennikach ciepła do czynnika chłodzącego – roztworu glikolu, który przez pompy obiegowe pompowany jest na dach budynku do rozdzielacza hydraulicznego, a stamtąd do aktualnie pracujących agregatów chłodniczych. Agregaty chłodnicze chłodzą roztwór glikolu do żądanej temperatury i zimny glikol pompują do rozdzielacza hydraulicznego, skąd pompowany jest zwrotnie do wymienników ciepła w pomieszczeniu pompowni.</w:t>
      </w:r>
    </w:p>
    <w:p w:rsidR="003C4B78" w:rsidRPr="003C4B78" w:rsidRDefault="003C4B78" w:rsidP="003C4B78">
      <w:pPr>
        <w:spacing w:after="0" w:line="240" w:lineRule="auto"/>
        <w:ind w:left="357" w:firstLine="180"/>
        <w:jc w:val="both"/>
        <w:rPr>
          <w:rFonts w:ascii="Calibri" w:eastAsia="Times New Roman" w:hAnsi="Calibri" w:cs="Calibri"/>
          <w:lang w:eastAsia="pl-PL"/>
        </w:rPr>
      </w:pPr>
    </w:p>
    <w:p w:rsidR="003C4B78" w:rsidRPr="003C4B78" w:rsidRDefault="003C4B78" w:rsidP="003C4B78">
      <w:pPr>
        <w:widowControl w:val="0"/>
        <w:numPr>
          <w:ilvl w:val="0"/>
          <w:numId w:val="1"/>
        </w:numPr>
        <w:suppressAutoHyphens/>
        <w:autoSpaceDE w:val="0"/>
        <w:spacing w:after="120" w:line="288" w:lineRule="auto"/>
        <w:ind w:left="426"/>
        <w:rPr>
          <w:rFonts w:ascii="Calibri" w:eastAsia="Times New Roman" w:hAnsi="Calibri" w:cs="Calibri"/>
          <w:b/>
          <w:lang w:eastAsia="pl-PL"/>
        </w:rPr>
      </w:pPr>
      <w:r w:rsidRPr="003C4B78">
        <w:rPr>
          <w:rFonts w:ascii="Calibri" w:eastAsia="Times New Roman" w:hAnsi="Calibri" w:cs="Calibri"/>
          <w:b/>
          <w:lang w:eastAsia="pl-PL"/>
        </w:rPr>
        <w:t xml:space="preserve">   Szafy serwerowe systemów komputerowych HPC</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Obecnie w pomieszczeniu serwerowni CIŚ zainstalowane zostały dwa rzędy (rząd I </w:t>
      </w:r>
      <w:proofErr w:type="spellStart"/>
      <w:r w:rsidRPr="003C4B78">
        <w:rPr>
          <w:rFonts w:ascii="Calibri" w:eastAsia="Times New Roman" w:hAnsi="Calibri" w:cs="Calibri"/>
          <w:lang w:eastAsia="pl-PL"/>
        </w:rPr>
        <w:t>i</w:t>
      </w:r>
      <w:proofErr w:type="spellEnd"/>
      <w:r w:rsidRPr="003C4B78">
        <w:rPr>
          <w:rFonts w:ascii="Calibri" w:eastAsia="Times New Roman" w:hAnsi="Calibri" w:cs="Calibri"/>
          <w:lang w:eastAsia="pl-PL"/>
        </w:rPr>
        <w:t xml:space="preserve"> rząd III) szaf serwerowych systemów komputerowych HPC, chłodzonych instalacją chłodniczą  wody lodowej. Rząd I szaf składa się z 8 szaf serwerowych, pomiędzy którymi, oraz na obu końcach rzędu, zostały umieszczone moduły chłodnicze LCP, w sumie 9 takich modułów. Rząd III szaf również składa się z 8 szaf serwerowych, pomiędzy którymi, oraz na obu końcach rzędu, zostały umieszczone moduły chłodnicze LCP, w sumie 9 takich modułów.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Wszystkie dostarczone szafy serwerowe w ilości 16 sztuk są jednego typu (produkcji firmy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i zostały dostarczone w zestawie z dopasowanymi do tych szaf modułami chłodniczymi LCP in-</w:t>
      </w:r>
      <w:proofErr w:type="spellStart"/>
      <w:r w:rsidRPr="003C4B78">
        <w:rPr>
          <w:rFonts w:ascii="Calibri" w:eastAsia="Times New Roman" w:hAnsi="Calibri" w:cs="Calibri"/>
          <w:lang w:eastAsia="pl-PL"/>
        </w:rPr>
        <w:t>rack</w:t>
      </w:r>
      <w:proofErr w:type="spellEnd"/>
      <w:r w:rsidRPr="003C4B78">
        <w:rPr>
          <w:rFonts w:ascii="Calibri" w:eastAsia="Times New Roman" w:hAnsi="Calibri" w:cs="Calibri"/>
          <w:lang w:eastAsia="pl-PL"/>
        </w:rPr>
        <w:t xml:space="preserve">. Każda z szaf pozwala na montaż standardowego sprzętu 19'', z użyteczną wysokością 42U, oraz użyteczną głębokością 1200 mm. Szafy zostały dołączone do okablowania elektroenergetycznego oraz okablowania dla transmisji danych. </w:t>
      </w:r>
    </w:p>
    <w:p w:rsidR="003C4B78" w:rsidRPr="003C4B78" w:rsidRDefault="003C4B78" w:rsidP="003C4B78">
      <w:pPr>
        <w:spacing w:after="0" w:line="288" w:lineRule="auto"/>
        <w:ind w:left="851"/>
        <w:contextualSpacing/>
        <w:jc w:val="both"/>
        <w:rPr>
          <w:rFonts w:ascii="Calibri" w:eastAsia="Times New Roman" w:hAnsi="Calibri" w:cs="Calibri"/>
          <w:lang w:eastAsia="pl-PL"/>
        </w:rPr>
      </w:pPr>
    </w:p>
    <w:p w:rsidR="003C4B78" w:rsidRPr="003C4B78" w:rsidRDefault="003C4B78" w:rsidP="003C4B78">
      <w:pPr>
        <w:widowControl w:val="0"/>
        <w:numPr>
          <w:ilvl w:val="0"/>
          <w:numId w:val="1"/>
        </w:numPr>
        <w:suppressAutoHyphens/>
        <w:autoSpaceDE w:val="0"/>
        <w:spacing w:after="0" w:line="288" w:lineRule="auto"/>
        <w:ind w:left="426"/>
        <w:rPr>
          <w:rFonts w:ascii="Calibri" w:eastAsia="Times New Roman" w:hAnsi="Calibri" w:cs="Calibri"/>
          <w:b/>
          <w:lang w:eastAsia="pl-PL"/>
        </w:rPr>
      </w:pPr>
      <w:r w:rsidRPr="003C4B78">
        <w:rPr>
          <w:rFonts w:ascii="Calibri" w:eastAsia="Times New Roman" w:hAnsi="Calibri" w:cs="Calibri"/>
          <w:b/>
          <w:lang w:eastAsia="pl-PL"/>
        </w:rPr>
        <w:t xml:space="preserve">   Obiegi wewnętrzne: wymienniki ciepła woda/glikol, pompy, instalacja rurociągowa w serwerowni</w:t>
      </w:r>
    </w:p>
    <w:p w:rsidR="003C4B78" w:rsidRPr="003C4B78" w:rsidRDefault="003C4B78" w:rsidP="003C4B78">
      <w:pPr>
        <w:spacing w:before="240" w:after="120" w:line="240" w:lineRule="auto"/>
        <w:ind w:left="425"/>
        <w:jc w:val="both"/>
        <w:rPr>
          <w:rFonts w:ascii="Calibri" w:eastAsia="Times New Roman" w:hAnsi="Calibri" w:cs="Calibri"/>
          <w:b/>
          <w:lang w:eastAsia="pl-PL"/>
        </w:rPr>
      </w:pPr>
      <w:r w:rsidRPr="003C4B78">
        <w:rPr>
          <w:rFonts w:ascii="Calibri" w:eastAsia="Times New Roman" w:hAnsi="Calibri" w:cs="Calibri"/>
          <w:b/>
          <w:lang w:eastAsia="pl-PL"/>
        </w:rPr>
        <w:t xml:space="preserve">Obiegi wodne W.1 i W.2 </w:t>
      </w:r>
    </w:p>
    <w:p w:rsidR="003C4B78" w:rsidRPr="003C4B78" w:rsidRDefault="003C4B78" w:rsidP="003C4B78">
      <w:pPr>
        <w:tabs>
          <w:tab w:val="left" w:pos="1440"/>
        </w:tabs>
        <w:suppressAutoHyphens/>
        <w:spacing w:after="0" w:line="288" w:lineRule="auto"/>
        <w:ind w:left="425"/>
        <w:jc w:val="both"/>
        <w:rPr>
          <w:rFonts w:ascii="Calibri" w:eastAsia="Times New Roman" w:hAnsi="Calibri" w:cs="Calibri"/>
          <w:lang w:eastAsia="ar-SA"/>
        </w:rPr>
      </w:pPr>
      <w:r w:rsidRPr="003C4B78">
        <w:rPr>
          <w:rFonts w:ascii="Calibri" w:eastAsia="Times New Roman" w:hAnsi="Calibri" w:cs="Calibri"/>
          <w:noProof/>
          <w:lang w:eastAsia="pl-PL"/>
        </w:rPr>
        <w:lastRenderedPageBreak/>
        <w:t xml:space="preserve">W celu zapewnienia odpowiedniej redundancji – odporności instalacji na awarie, w pomieszczeniu serwerowni wykonano całkowicie niezależne dwa obiegi wodne oznaczone jako W.1 i W.2, oraz dołączone do tych obiegów dwa naprzemienne, zestawy modułów chłodzących. Niezależność obu obiegów wodnych od siebie zapewniają bliźniacze wymienniki ciepła woda – glikol pomiędzy obiegami wodnymi o obiegiem glikolowym (zewnętrznym).  </w:t>
      </w:r>
      <w:r w:rsidRPr="003C4B78">
        <w:rPr>
          <w:rFonts w:ascii="Calibri" w:eastAsia="Times New Roman" w:hAnsi="Calibri" w:cs="Calibri"/>
          <w:lang w:eastAsia="ar-SA"/>
        </w:rPr>
        <w:t xml:space="preserve">Jeżeli jakiekolwiek pojedyncze urządzenie, lub element instalacji obiegów wewnętrznych np. wymiennik ciepła woda – glikol, lub cały tor obiegu wodnego zasilania modułów chłodniczych z przynależnymi pompami obiegowymi,  ulegnie awarii to  drugi obieg wodny będzie w stanie, przy niżej wymienionych ograniczeniach, przejąć całkowitą kontrolę nad chłodzeniem systemów komputerowych w pomieszczeniu serwerowni. Awarie, które powodują wyłączenie całego toru zasilania modułów chłodniczych są skutkiem: braku możliwości pracy układu ze względu na uszkodzenie obu pomp obiegowych jednego obiegu wodnego W.1 lub W.2; poważnego wycieku czynnika (wody) z instalacji; lub uszkodzenia wymiennika ciepła glikol - woda. W przypadku wyłączenia z pracy jednego z wymienników ciepła, lub obiegów wodnych W.1 / W.2, w uszkodzonym obiegu wyłączane są pompy obiegowe i cały obieg wodny w obszarze serwerowni odcinany jest za pomocą szybkozamykających, automatycznych przepustnic z siłownikami. W przypadku, gdyby dostępna moc chłodnicza z jednego obiegu wodnego okazała się niewystarczająca, to w celu obniżenia emisji ciepła przez pracujące systemy komputerowe, zostanie  zredukowana ich moc obliczeniową np. poprzez zmniejszenie taktowania ich zegarów wewnętrznych. W ten sposób zużycie energii elektrycznej spadnie do co najwyżej 30 kW na szafę serwerową. </w:t>
      </w:r>
    </w:p>
    <w:p w:rsidR="003C4B78" w:rsidRPr="003C4B78" w:rsidRDefault="003C4B78" w:rsidP="003C4B78">
      <w:pPr>
        <w:tabs>
          <w:tab w:val="left" w:pos="1440"/>
        </w:tabs>
        <w:suppressAutoHyphens/>
        <w:spacing w:after="0" w:line="288" w:lineRule="auto"/>
        <w:ind w:left="425"/>
        <w:jc w:val="both"/>
        <w:rPr>
          <w:rFonts w:ascii="Calibri" w:eastAsia="Times New Roman" w:hAnsi="Calibri" w:cs="Calibri"/>
          <w:noProof/>
          <w:lang w:eastAsia="pl-PL"/>
        </w:rPr>
      </w:pPr>
      <w:r w:rsidRPr="003C4B78">
        <w:rPr>
          <w:rFonts w:ascii="Calibri" w:eastAsia="Times New Roman" w:hAnsi="Calibri" w:cs="Calibri"/>
          <w:noProof/>
          <w:lang w:eastAsia="pl-PL"/>
        </w:rPr>
        <w:t>Czynnikiem transportującym chłód w obiegach wodnych jest woda instalacyjna (zdemineralizowana) o parametrach nominalnych tz/tp=18/24</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 a obecnych parametrach eksploatacyjnych instalacji chłodniczej tz/tp=15/18</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w:t>
      </w:r>
      <w:r w:rsidRPr="003C4B78">
        <w:rPr>
          <w:rFonts w:ascii="Calibri" w:eastAsia="Times New Roman" w:hAnsi="Calibri" w:cs="Calibri"/>
          <w:lang w:eastAsia="ar-SA"/>
        </w:rPr>
        <w:t xml:space="preserve"> Pojemność obiegu zewnętrznego (glikolowego) instalacji chłodniczej wody lodowej wynosi ok. 15 000 dm</w:t>
      </w:r>
      <w:r w:rsidRPr="003C4B78">
        <w:rPr>
          <w:rFonts w:ascii="Calibri" w:eastAsia="Times New Roman" w:hAnsi="Calibri" w:cs="Calibri"/>
          <w:vertAlign w:val="superscript"/>
          <w:lang w:eastAsia="ar-SA"/>
        </w:rPr>
        <w:t>3</w:t>
      </w:r>
      <w:r w:rsidRPr="003C4B78">
        <w:rPr>
          <w:rFonts w:ascii="Calibri" w:eastAsia="Times New Roman" w:hAnsi="Calibri" w:cs="Calibri"/>
          <w:noProof/>
          <w:lang w:eastAsia="pl-PL"/>
        </w:rPr>
        <w:t>.</w:t>
      </w:r>
    </w:p>
    <w:p w:rsidR="003C4B78" w:rsidRPr="003C4B78" w:rsidRDefault="003C4B78" w:rsidP="003C4B78">
      <w:pPr>
        <w:spacing w:before="240" w:after="120" w:line="240" w:lineRule="auto"/>
        <w:ind w:left="426"/>
        <w:jc w:val="both"/>
        <w:rPr>
          <w:rFonts w:ascii="Calibri" w:eastAsia="Times New Roman" w:hAnsi="Calibri" w:cs="Calibri"/>
          <w:b/>
          <w:lang w:eastAsia="pl-PL"/>
        </w:rPr>
      </w:pPr>
      <w:r w:rsidRPr="003C4B78">
        <w:rPr>
          <w:rFonts w:ascii="Calibri" w:eastAsia="Times New Roman" w:hAnsi="Calibri" w:cs="Calibri"/>
          <w:b/>
          <w:lang w:eastAsia="pl-PL"/>
        </w:rPr>
        <w:t xml:space="preserve">Wymienniki ciepła woda-glikol </w:t>
      </w:r>
    </w:p>
    <w:p w:rsidR="003C4B78" w:rsidRPr="003C4B78" w:rsidRDefault="003C4B78" w:rsidP="003C4B78">
      <w:pPr>
        <w:tabs>
          <w:tab w:val="left" w:pos="1440"/>
        </w:tabs>
        <w:suppressAutoHyphens/>
        <w:spacing w:after="0" w:line="288" w:lineRule="auto"/>
        <w:ind w:left="426"/>
        <w:jc w:val="both"/>
        <w:rPr>
          <w:rFonts w:ascii="Calibri" w:eastAsia="Times New Roman" w:hAnsi="Calibri" w:cs="Calibri"/>
          <w:lang w:eastAsia="ar-SA"/>
        </w:rPr>
      </w:pPr>
      <w:r w:rsidRPr="003C4B78">
        <w:rPr>
          <w:rFonts w:ascii="Calibri" w:eastAsia="Times New Roman" w:hAnsi="Calibri" w:cs="Calibri"/>
          <w:noProof/>
          <w:lang w:eastAsia="ar-SA"/>
        </w:rPr>
        <w:t>Wymiana ciepła pomiędzy obiegiem zewnętrznym (glikolowym) o parametrach temperaturowych nominalnych tz/tp=15/21</w:t>
      </w:r>
      <w:r w:rsidRPr="003C4B78">
        <w:rPr>
          <w:rFonts w:ascii="Calibri" w:eastAsia="Times New Roman" w:hAnsi="Calibri" w:cs="Calibri"/>
          <w:noProof/>
          <w:vertAlign w:val="superscript"/>
          <w:lang w:eastAsia="ar-SA"/>
        </w:rPr>
        <w:t>o</w:t>
      </w:r>
      <w:r w:rsidRPr="003C4B78">
        <w:rPr>
          <w:rFonts w:ascii="Calibri" w:eastAsia="Times New Roman" w:hAnsi="Calibri" w:cs="Calibri"/>
          <w:noProof/>
          <w:lang w:eastAsia="ar-SA"/>
        </w:rPr>
        <w:t>C i eksploatacyjnych tz/tp=12/18</w:t>
      </w:r>
      <w:r w:rsidRPr="003C4B78">
        <w:rPr>
          <w:rFonts w:ascii="Calibri" w:eastAsia="Times New Roman" w:hAnsi="Calibri" w:cs="Calibri"/>
          <w:noProof/>
          <w:vertAlign w:val="superscript"/>
          <w:lang w:eastAsia="ar-SA"/>
        </w:rPr>
        <w:t>o</w:t>
      </w:r>
      <w:r w:rsidRPr="003C4B78">
        <w:rPr>
          <w:rFonts w:ascii="Calibri" w:eastAsia="Times New Roman" w:hAnsi="Calibri" w:cs="Calibri"/>
          <w:noProof/>
          <w:lang w:eastAsia="ar-SA"/>
        </w:rPr>
        <w:t>C, a obiegami wewnętrznymi (wodnymi) o parametrach temperaturowych nominalnych tz/tp=18/24</w:t>
      </w:r>
      <w:r w:rsidRPr="003C4B78">
        <w:rPr>
          <w:rFonts w:ascii="Calibri" w:eastAsia="Times New Roman" w:hAnsi="Calibri" w:cs="Calibri"/>
          <w:noProof/>
          <w:vertAlign w:val="superscript"/>
          <w:lang w:eastAsia="ar-SA"/>
        </w:rPr>
        <w:t>o</w:t>
      </w:r>
      <w:r w:rsidRPr="003C4B78">
        <w:rPr>
          <w:rFonts w:ascii="Calibri" w:eastAsia="Times New Roman" w:hAnsi="Calibri" w:cs="Calibri"/>
          <w:noProof/>
          <w:lang w:eastAsia="ar-SA"/>
        </w:rPr>
        <w:t>C i eksploatacyjnych tz/tp=15/21</w:t>
      </w:r>
      <w:r w:rsidRPr="003C4B78">
        <w:rPr>
          <w:rFonts w:ascii="Calibri" w:eastAsia="Times New Roman" w:hAnsi="Calibri" w:cs="Calibri"/>
          <w:noProof/>
          <w:vertAlign w:val="superscript"/>
          <w:lang w:eastAsia="ar-SA"/>
        </w:rPr>
        <w:t>o</w:t>
      </w:r>
      <w:r w:rsidRPr="003C4B78">
        <w:rPr>
          <w:rFonts w:ascii="Calibri" w:eastAsia="Times New Roman" w:hAnsi="Calibri" w:cs="Calibri"/>
          <w:noProof/>
          <w:lang w:eastAsia="ar-SA"/>
        </w:rPr>
        <w:t xml:space="preserve">C, została zrealizowana poprzez wymienniki ciepła płytowe produkcji firmy Tranter typu GXD-051-L-5-N-115; Q=850 kW. Z uwagi na </w:t>
      </w:r>
      <w:r w:rsidRPr="003C4B78">
        <w:rPr>
          <w:rFonts w:ascii="Calibri" w:eastAsia="Times New Roman" w:hAnsi="Calibri" w:cs="Calibri"/>
          <w:lang w:eastAsia="ar-SA"/>
        </w:rPr>
        <w:t xml:space="preserve">zdublowanie obiegów wewnętrznych niezbędne było zastosowanie dwóch takich wymienników ciepła, co sumarycznie daje łączną moc chłodniczą wymienników ciepła 2 x 850 kW = 1700 </w:t>
      </w:r>
      <w:proofErr w:type="spellStart"/>
      <w:r w:rsidRPr="003C4B78">
        <w:rPr>
          <w:rFonts w:ascii="Calibri" w:eastAsia="Times New Roman" w:hAnsi="Calibri" w:cs="Calibri"/>
          <w:lang w:eastAsia="ar-SA"/>
        </w:rPr>
        <w:t>kW.</w:t>
      </w:r>
      <w:proofErr w:type="spellEnd"/>
      <w:r w:rsidRPr="003C4B78">
        <w:rPr>
          <w:rFonts w:ascii="Calibri" w:eastAsia="Times New Roman" w:hAnsi="Calibri" w:cs="Calibri"/>
          <w:lang w:eastAsia="ar-SA"/>
        </w:rPr>
        <w:t xml:space="preserve"> Po stronie wewnętrznej (wodnej) wymienników ciepła nie zastosowano regulacji ilości chłodu dostarczanego do instalacji chłodniczej serwerowni. Regulację taką zastosowano po stronie obiegu zewnętrznego wymienników ciepła. </w:t>
      </w:r>
    </w:p>
    <w:p w:rsidR="003C4B78" w:rsidRPr="003C4B78" w:rsidRDefault="003C4B78" w:rsidP="003C4B78">
      <w:pPr>
        <w:spacing w:after="0" w:line="240" w:lineRule="auto"/>
        <w:ind w:left="426"/>
        <w:jc w:val="both"/>
        <w:rPr>
          <w:rFonts w:ascii="Calibri" w:eastAsia="Times New Roman" w:hAnsi="Calibri" w:cs="Calibri"/>
          <w:b/>
          <w:lang w:eastAsia="pl-PL"/>
        </w:rPr>
      </w:pPr>
    </w:p>
    <w:p w:rsidR="003C4B78" w:rsidRPr="003C4B78" w:rsidRDefault="003C4B78" w:rsidP="003C4B78">
      <w:pPr>
        <w:spacing w:after="120" w:line="240" w:lineRule="auto"/>
        <w:ind w:left="425"/>
        <w:jc w:val="both"/>
        <w:rPr>
          <w:rFonts w:ascii="Calibri" w:eastAsia="Times New Roman" w:hAnsi="Calibri" w:cs="Calibri"/>
          <w:b/>
          <w:lang w:eastAsia="pl-PL"/>
        </w:rPr>
      </w:pPr>
      <w:r w:rsidRPr="003C4B78">
        <w:rPr>
          <w:rFonts w:ascii="Calibri" w:eastAsia="Times New Roman" w:hAnsi="Calibri" w:cs="Calibri"/>
          <w:b/>
          <w:lang w:eastAsia="pl-PL"/>
        </w:rPr>
        <w:t>Układ pomp obiegowych obiegów wodnych</w:t>
      </w:r>
    </w:p>
    <w:p w:rsidR="003C4B78" w:rsidRPr="003C4B78" w:rsidRDefault="003C4B78" w:rsidP="003C4B78">
      <w:pPr>
        <w:spacing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Przepływ czynnika chłodzącego w każdym z obiegów wewnętrznych (wodnych) zapewnia zestaw dwóch pomp ze zmiennym wydatkiem firmy WILO typ IL-E 100/160-18,5/2 o nominalnej mocy elektrycznej 18,5 kW, oraz o parametrach hydraulicznych: Q=160 m</w:t>
      </w:r>
      <w:r w:rsidRPr="003C4B78">
        <w:rPr>
          <w:rFonts w:ascii="Calibri" w:eastAsia="Times New Roman" w:hAnsi="Calibri" w:cs="Calibri"/>
          <w:noProof/>
          <w:vertAlign w:val="superscript"/>
          <w:lang w:eastAsia="pl-PL"/>
        </w:rPr>
        <w:t>3</w:t>
      </w:r>
      <w:r w:rsidRPr="003C4B78">
        <w:rPr>
          <w:rFonts w:ascii="Calibri" w:eastAsia="Times New Roman" w:hAnsi="Calibri" w:cs="Calibri"/>
          <w:noProof/>
          <w:lang w:eastAsia="pl-PL"/>
        </w:rPr>
        <w:t xml:space="preserve">/h, H=23 m.sł.w. W sumie w obu obiegach wodnych zainstalowano cztery takie pompy. W każdym obiegu dwie pompy pracują w układzie praca+rezerwa (jedna pompa pracuje, druga stanowi „gorącą” rezerwę). Wszystkie pompy wyposażone są w falowniki, pozwalające na ograniczenie zużycia energii, oraz </w:t>
      </w:r>
      <w:r w:rsidRPr="003C4B78">
        <w:rPr>
          <w:rFonts w:ascii="Calibri" w:eastAsia="Times New Roman" w:hAnsi="Calibri" w:cs="Calibri"/>
          <w:noProof/>
          <w:lang w:eastAsia="pl-PL"/>
        </w:rPr>
        <w:lastRenderedPageBreak/>
        <w:t>dostosowanie wydatku do rzeczywistych potrzeb chłodniczych odbiorników. Przed każdą z pomp zainstalowano filtr siatkowy, a za każdą z nich zawór zwrotny. Filtry i pompy obudowano ręcznymi klapami odcianjącymi, które umożliwiają wymianę i czyszczenie filtru, oraz demontaż pompy przy minimalnym udbytku czynnika chłodzącego. W ten sposób zapewniono możliwość naprawy oraz serwisowania pomp i filtrów przy zachowaniu nieprzerwanej pracy każdego z obiegów wodnych (praca z wykorzystaniem drugiej pompy w układzie redundantnym). Pompy wyposażono fabrycznie w układ zabezpieczający przed suchobiegiem. Zamontowano również manometry po stronie ssawnej i po stronie tłoczącej każdej pompy, oraz przed filtrem siatkowym (sygnalizacja konieczności wyczyszczenia filtrów). Zastosowano również czujniki ciśnienia na kolektorach po stronie ssawnej i po stronie tłoczącej każdego zestawu pomp obiegowych, a także czujniki przepływu czynnika chłodzącego za pompami. Wszystkie sygnały z czujników ciśnienia i przepływu przekazywane są do nadrzędnego systemu automatyki i monitoringu BMS.</w:t>
      </w:r>
    </w:p>
    <w:p w:rsidR="003C4B78" w:rsidRPr="003C4B78" w:rsidRDefault="003C4B78" w:rsidP="003C4B78">
      <w:pPr>
        <w:tabs>
          <w:tab w:val="left" w:pos="1440"/>
        </w:tabs>
        <w:suppressAutoHyphens/>
        <w:spacing w:before="120" w:after="0" w:line="288" w:lineRule="auto"/>
        <w:ind w:left="425"/>
        <w:jc w:val="both"/>
        <w:rPr>
          <w:rFonts w:ascii="Calibri" w:eastAsia="Times New Roman" w:hAnsi="Calibri" w:cs="Calibri"/>
          <w:noProof/>
          <w:lang w:eastAsia="pl-PL"/>
        </w:rPr>
      </w:pPr>
      <w:r w:rsidRPr="003C4B78">
        <w:rPr>
          <w:rFonts w:ascii="Calibri" w:eastAsia="Times New Roman" w:hAnsi="Calibri" w:cs="Calibri"/>
          <w:noProof/>
          <w:lang w:eastAsia="pl-PL"/>
        </w:rPr>
        <w:t>W celu zapewnienia minimalnego przepływu przez pompę, oraz ochronę modułów hydraulicznych przed nadmiernym wwzrostem ciśnienia, wykonano by-passy zasilania i powrotu w każdym z obiegów wodnych, na których zainstalowano po jednym zaworze nadmiarowo-upustowym.</w:t>
      </w:r>
    </w:p>
    <w:p w:rsidR="003C4B78" w:rsidRPr="003C4B78" w:rsidRDefault="003C4B78" w:rsidP="003C4B78">
      <w:pPr>
        <w:spacing w:after="0" w:line="240" w:lineRule="auto"/>
        <w:ind w:left="426"/>
        <w:jc w:val="both"/>
        <w:rPr>
          <w:rFonts w:ascii="Calibri" w:eastAsia="Times New Roman" w:hAnsi="Calibri" w:cs="Calibri"/>
          <w:b/>
          <w:color w:val="984806"/>
          <w:lang w:eastAsia="pl-PL"/>
        </w:rPr>
      </w:pPr>
    </w:p>
    <w:p w:rsidR="003C4B78" w:rsidRPr="003C4B78" w:rsidRDefault="003C4B78" w:rsidP="003C4B78">
      <w:pPr>
        <w:spacing w:after="0" w:line="240" w:lineRule="auto"/>
        <w:ind w:left="426"/>
        <w:jc w:val="both"/>
        <w:rPr>
          <w:rFonts w:ascii="Calibri" w:eastAsia="Times New Roman" w:hAnsi="Calibri" w:cs="Calibri"/>
          <w:b/>
          <w:lang w:eastAsia="pl-PL"/>
        </w:rPr>
      </w:pPr>
      <w:r w:rsidRPr="003C4B78">
        <w:rPr>
          <w:rFonts w:ascii="Calibri" w:eastAsia="Times New Roman" w:hAnsi="Calibri" w:cs="Calibri"/>
          <w:b/>
          <w:lang w:eastAsia="pl-PL"/>
        </w:rPr>
        <w:t xml:space="preserve">Moduły chłodnicze LCP szaf serwerowych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Do schłodzenia I </w:t>
      </w:r>
      <w:proofErr w:type="spellStart"/>
      <w:r w:rsidRPr="003C4B78">
        <w:rPr>
          <w:rFonts w:ascii="Calibri" w:eastAsia="Times New Roman" w:hAnsi="Calibri" w:cs="Calibri"/>
          <w:lang w:eastAsia="pl-PL"/>
        </w:rPr>
        <w:t>i</w:t>
      </w:r>
      <w:proofErr w:type="spellEnd"/>
      <w:r w:rsidRPr="003C4B78">
        <w:rPr>
          <w:rFonts w:ascii="Calibri" w:eastAsia="Times New Roman" w:hAnsi="Calibri" w:cs="Calibri"/>
          <w:lang w:eastAsia="pl-PL"/>
        </w:rPr>
        <w:t xml:space="preserve"> III rzędów szaf serwerowych w pomieszczeniu serwerowni zainstalowano po  9 modułów chłodzących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typu LCP CW PLUS 60</w:t>
      </w:r>
      <w:r w:rsidRPr="003C4B78">
        <w:rPr>
          <w:rFonts w:ascii="Calibri" w:eastAsia="Times New Roman" w:hAnsi="Calibri" w:cs="Calibri"/>
          <w:b/>
          <w:color w:val="0070C0"/>
          <w:lang w:eastAsia="pl-PL"/>
        </w:rPr>
        <w:t xml:space="preserve"> </w:t>
      </w:r>
      <w:proofErr w:type="spellStart"/>
      <w:r w:rsidRPr="003C4B78">
        <w:rPr>
          <w:rFonts w:ascii="Calibri" w:eastAsia="Times New Roman" w:hAnsi="Calibri" w:cs="Calibri"/>
          <w:lang w:eastAsia="pl-PL"/>
        </w:rPr>
        <w:t>Rack</w:t>
      </w:r>
      <w:proofErr w:type="spellEnd"/>
      <w:r w:rsidRPr="003C4B78">
        <w:rPr>
          <w:rFonts w:ascii="Calibri" w:eastAsia="Times New Roman" w:hAnsi="Calibri" w:cs="Calibri"/>
          <w:lang w:eastAsia="pl-PL"/>
        </w:rPr>
        <w:t xml:space="preserve"> model SK3311.260 w I rzędzie szaf i typu 55 CW </w:t>
      </w:r>
      <w:proofErr w:type="spellStart"/>
      <w:r w:rsidRPr="003C4B78">
        <w:rPr>
          <w:rFonts w:ascii="Calibri" w:eastAsia="Times New Roman" w:hAnsi="Calibri" w:cs="Calibri"/>
          <w:lang w:eastAsia="pl-PL"/>
        </w:rPr>
        <w:t>Rack</w:t>
      </w:r>
      <w:proofErr w:type="spellEnd"/>
      <w:r w:rsidRPr="003C4B78">
        <w:rPr>
          <w:rFonts w:ascii="Calibri" w:eastAsia="Times New Roman" w:hAnsi="Calibri" w:cs="Calibri"/>
          <w:lang w:eastAsia="pl-PL"/>
        </w:rPr>
        <w:t xml:space="preserve"> model SK3311.269 w III rzędzie szaf. Każdy moduł chłodniczy LCP cechuje użytkowa moc chłodnicza do 60kW (przy temperaturze zasilania wody 12</w:t>
      </w:r>
      <w:r w:rsidRPr="003C4B78">
        <w:rPr>
          <w:rFonts w:ascii="Calibri" w:eastAsia="Times New Roman" w:hAnsi="Calibri" w:cs="Calibri"/>
          <w:vertAlign w:val="superscript"/>
          <w:lang w:eastAsia="pl-PL"/>
        </w:rPr>
        <w:t>o</w:t>
      </w:r>
      <w:r w:rsidRPr="003C4B78">
        <w:rPr>
          <w:rFonts w:ascii="Calibri" w:eastAsia="Times New Roman" w:hAnsi="Calibri" w:cs="Calibri"/>
          <w:lang w:eastAsia="pl-PL"/>
        </w:rPr>
        <w:t xml:space="preserve">C). </w:t>
      </w:r>
      <w:r w:rsidRPr="003C4B78">
        <w:rPr>
          <w:rFonts w:ascii="Calibri" w:eastAsia="Times New Roman" w:hAnsi="Calibri" w:cs="Calibri"/>
          <w:noProof/>
          <w:lang w:eastAsia="pl-PL"/>
        </w:rPr>
        <w:t xml:space="preserve">Każdy z modułów LCP wyposażony jest w </w:t>
      </w:r>
      <w:r w:rsidRPr="003C4B78">
        <w:rPr>
          <w:rFonts w:ascii="Calibri" w:eastAsia="Times New Roman" w:hAnsi="Calibri" w:cs="Calibri"/>
          <w:lang w:eastAsia="pl-PL"/>
        </w:rPr>
        <w:t>sterowniki modułu i</w:t>
      </w:r>
      <w:r w:rsidRPr="003C4B78">
        <w:rPr>
          <w:rFonts w:ascii="Calibri" w:eastAsia="Times New Roman" w:hAnsi="Calibri" w:cs="Calibri"/>
          <w:noProof/>
          <w:lang w:eastAsia="pl-PL"/>
        </w:rPr>
        <w:t xml:space="preserve"> zawór regulacyjny 2-drogowy z siłownikiem</w:t>
      </w:r>
      <w:r w:rsidRPr="003C4B78">
        <w:rPr>
          <w:rFonts w:ascii="Calibri" w:eastAsia="Times New Roman" w:hAnsi="Calibri" w:cs="Calibri"/>
          <w:lang w:eastAsia="pl-PL"/>
        </w:rPr>
        <w:t>,</w:t>
      </w:r>
      <w:r w:rsidRPr="003C4B78">
        <w:rPr>
          <w:rFonts w:ascii="Calibri" w:eastAsia="Times New Roman" w:hAnsi="Calibri" w:cs="Calibri"/>
          <w:noProof/>
          <w:lang w:eastAsia="pl-PL"/>
        </w:rPr>
        <w:t xml:space="preserve"> pozwalającym na precyzyjne kontrolowanie temperatury powietrza nawiewu i dostosowanie jej do lokalnych zysków ciepła wewnątrz szafy IT. </w:t>
      </w:r>
      <w:r w:rsidRPr="003C4B78">
        <w:rPr>
          <w:rFonts w:ascii="Calibri" w:eastAsia="Times New Roman" w:hAnsi="Calibri" w:cs="Calibri"/>
          <w:lang w:eastAsia="pl-PL"/>
        </w:rPr>
        <w:t xml:space="preserve">Każdy moduł chłodzący LCP CW wyposażony jest w 6 jednostek wentylatorowych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xml:space="preserve"> (3311.010) produkcji firmy EBM (EBMPAPST). </w:t>
      </w:r>
    </w:p>
    <w:p w:rsidR="003C4B78" w:rsidRPr="003C4B78" w:rsidRDefault="003C4B78" w:rsidP="003C4B78">
      <w:pPr>
        <w:tabs>
          <w:tab w:val="left" w:pos="1440"/>
        </w:tabs>
        <w:suppressAutoHyphens/>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lang w:eastAsia="ar-SA"/>
        </w:rPr>
        <w:t xml:space="preserve">W pomieszczeniu serwerowni oba obiegi wodne (rurociągi magistralne o średnicy Dn200) zostały doprowadzone w pobliże każdego ze wszystkich czterech rzędów szaf serwerowych. Dla każdego rzędu szaf wykonano rurociągi przyłączeniowe dla modułów chłodzących LCP rurami stalowymi o średnicy Dn50, wyposażonymi  w zawór kulowy odcinający na zasilaniu i zawór równoważący na powrocie każdego modułu LCP, </w:t>
      </w:r>
      <w:r w:rsidRPr="003C4B78">
        <w:rPr>
          <w:rFonts w:ascii="Calibri" w:eastAsia="Times New Roman" w:hAnsi="Calibri" w:cs="Calibri"/>
          <w:noProof/>
          <w:lang w:eastAsia="pl-PL"/>
        </w:rPr>
        <w:t xml:space="preserve">pozwalający na kontrolę oraz wyregulowanie hydrauliczne instalacji.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Dla rzędów nieparzystych szaf serwerowych (rząd I </w:t>
      </w:r>
      <w:proofErr w:type="spellStart"/>
      <w:r w:rsidRPr="003C4B78">
        <w:rPr>
          <w:rFonts w:ascii="Calibri" w:eastAsia="Times New Roman" w:hAnsi="Calibri" w:cs="Calibri"/>
          <w:lang w:eastAsia="pl-PL"/>
        </w:rPr>
        <w:t>i</w:t>
      </w:r>
      <w:proofErr w:type="spellEnd"/>
      <w:r w:rsidRPr="003C4B78">
        <w:rPr>
          <w:rFonts w:ascii="Calibri" w:eastAsia="Times New Roman" w:hAnsi="Calibri" w:cs="Calibri"/>
          <w:lang w:eastAsia="pl-PL"/>
        </w:rPr>
        <w:t xml:space="preserve"> rząd III szaf) przyłącza modułów chłodniczych LCP nr </w:t>
      </w:r>
      <w:proofErr w:type="spellStart"/>
      <w:r w:rsidRPr="003C4B78">
        <w:rPr>
          <w:rFonts w:ascii="Calibri" w:eastAsia="Times New Roman" w:hAnsi="Calibri" w:cs="Calibri"/>
          <w:lang w:eastAsia="pl-PL"/>
        </w:rPr>
        <w:t>nr</w:t>
      </w:r>
      <w:proofErr w:type="spellEnd"/>
      <w:r w:rsidRPr="003C4B78">
        <w:rPr>
          <w:rFonts w:ascii="Calibri" w:eastAsia="Times New Roman" w:hAnsi="Calibri" w:cs="Calibri"/>
          <w:lang w:eastAsia="pl-PL"/>
        </w:rPr>
        <w:t xml:space="preserve"> 1, 3, 5, 7 i 9 zostały wyprowadzone z rurociągów  obiegu pierwszego. Natomiast z obiegu drugiego zostały wyprowadzone przyłącza dla modułów chłodniczych LCP nr </w:t>
      </w:r>
      <w:proofErr w:type="spellStart"/>
      <w:r w:rsidRPr="003C4B78">
        <w:rPr>
          <w:rFonts w:ascii="Calibri" w:eastAsia="Times New Roman" w:hAnsi="Calibri" w:cs="Calibri"/>
          <w:lang w:eastAsia="pl-PL"/>
        </w:rPr>
        <w:t>nr</w:t>
      </w:r>
      <w:proofErr w:type="spellEnd"/>
      <w:r w:rsidRPr="003C4B78">
        <w:rPr>
          <w:rFonts w:ascii="Calibri" w:eastAsia="Times New Roman" w:hAnsi="Calibri" w:cs="Calibri"/>
          <w:lang w:eastAsia="pl-PL"/>
        </w:rPr>
        <w:t xml:space="preserve"> 2, 4, 6 i 8.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Dla rzędów parzystych szaf serwerowych (rząd II i rząd IV szaf) z rurociągów obiegu pierwszego wyprowadzone zostały przyłącza dla modułów chłodniczych szaf o numerach 2, 4, 6 i 8, a z rurociągów obiegu drugiego przyłącza dla modułów chłodniczych szaf o numerach 1, 3, 5, 7 i 9.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Obecnie zainstalowane zostały rzędy I </w:t>
      </w:r>
      <w:proofErr w:type="spellStart"/>
      <w:r w:rsidRPr="003C4B78">
        <w:rPr>
          <w:rFonts w:ascii="Calibri" w:eastAsia="Times New Roman" w:hAnsi="Calibri" w:cs="Calibri"/>
          <w:lang w:eastAsia="pl-PL"/>
        </w:rPr>
        <w:t>i</w:t>
      </w:r>
      <w:proofErr w:type="spellEnd"/>
      <w:r w:rsidRPr="003C4B78">
        <w:rPr>
          <w:rFonts w:ascii="Calibri" w:eastAsia="Times New Roman" w:hAnsi="Calibri" w:cs="Calibri"/>
          <w:lang w:eastAsia="pl-PL"/>
        </w:rPr>
        <w:t xml:space="preserve"> III szaf serwerowych po 8 szaf serwerowych,  zblokowanych z 9-oma modułami chłodzącymi LCP w rzędzie.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lastRenderedPageBreak/>
        <w:t xml:space="preserve">Rząd II szaf serwerowych został przeznaczony na systemy komputerowe chłodzone bezpośrednio (chłodzenie „wodą gorącą”). W rzędzie IV umieszczono szafy serwerowe pamięci masowych i systemów sieciowych,  chłodzone powietrzem w sposób tradycyjny. W konsekwencji w rzędach II i IV zamiast modułów chłodzących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xml:space="preserve"> LCP typu </w:t>
      </w:r>
      <w:proofErr w:type="spellStart"/>
      <w:r w:rsidRPr="003C4B78">
        <w:rPr>
          <w:rFonts w:ascii="Calibri" w:eastAsia="Times New Roman" w:hAnsi="Calibri" w:cs="Calibri"/>
          <w:lang w:eastAsia="pl-PL"/>
        </w:rPr>
        <w:t>Rack</w:t>
      </w:r>
      <w:proofErr w:type="spellEnd"/>
      <w:r w:rsidRPr="003C4B78">
        <w:rPr>
          <w:rFonts w:ascii="Calibri" w:eastAsia="Times New Roman" w:hAnsi="Calibri" w:cs="Calibri"/>
          <w:lang w:eastAsia="pl-PL"/>
        </w:rPr>
        <w:t xml:space="preserve">, zblokowanych z szafami systemów komputerowych HPC, zainstalowano pojedyncze sztuki takich samych modułów chłodzących LCP typu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xml:space="preserve"> 55 CW w wykonaniu In-</w:t>
      </w:r>
      <w:proofErr w:type="spellStart"/>
      <w:r w:rsidRPr="003C4B78">
        <w:rPr>
          <w:rFonts w:ascii="Calibri" w:eastAsia="Times New Roman" w:hAnsi="Calibri" w:cs="Calibri"/>
          <w:lang w:eastAsia="pl-PL"/>
        </w:rPr>
        <w:t>line</w:t>
      </w:r>
      <w:proofErr w:type="spellEnd"/>
      <w:r w:rsidRPr="003C4B78">
        <w:rPr>
          <w:rFonts w:ascii="Calibri" w:eastAsia="Times New Roman" w:hAnsi="Calibri" w:cs="Calibri"/>
          <w:lang w:eastAsia="pl-PL"/>
        </w:rPr>
        <w:t xml:space="preserve"> model SK3311.560</w:t>
      </w:r>
      <w:r w:rsidRPr="003C4B78">
        <w:rPr>
          <w:rFonts w:ascii="Calibri" w:eastAsia="Times New Roman" w:hAnsi="Calibri" w:cs="Calibri"/>
          <w:b/>
          <w:color w:val="0070C0"/>
          <w:lang w:eastAsia="pl-PL"/>
        </w:rPr>
        <w:t>,</w:t>
      </w:r>
      <w:r w:rsidRPr="003C4B78">
        <w:rPr>
          <w:rFonts w:ascii="Calibri" w:eastAsia="Times New Roman" w:hAnsi="Calibri" w:cs="Calibri"/>
          <w:lang w:eastAsia="pl-PL"/>
        </w:rPr>
        <w:t xml:space="preserve"> w sposób tradycyjny zapewniających chłodzenie przestrzeni pomiędzy rzędami szaf z odpowiednią mocą chłodniczą. W sumie w przestrzeni pomieszczenia serwerowni zainstalowano pięć modułów chłodzących LCP in-</w:t>
      </w:r>
      <w:proofErr w:type="spellStart"/>
      <w:r w:rsidRPr="003C4B78">
        <w:rPr>
          <w:rFonts w:ascii="Calibri" w:eastAsia="Times New Roman" w:hAnsi="Calibri" w:cs="Calibri"/>
          <w:lang w:eastAsia="pl-PL"/>
        </w:rPr>
        <w:t>line</w:t>
      </w:r>
      <w:proofErr w:type="spellEnd"/>
      <w:r w:rsidRPr="003C4B78">
        <w:rPr>
          <w:rFonts w:ascii="Calibri" w:eastAsia="Times New Roman" w:hAnsi="Calibri" w:cs="Calibri"/>
          <w:lang w:eastAsia="pl-PL"/>
        </w:rPr>
        <w:t xml:space="preserve"> o nominalnej mocy chłodniczej 50 kW każdy: trzy moduły w rzędzie II szaf systemów komputerowych HPC i dwa takie moduły w IV rzędzie II szaf systemów komputerowych.</w:t>
      </w:r>
    </w:p>
    <w:p w:rsidR="003C4B78" w:rsidRPr="003C4B78" w:rsidRDefault="003C4B78" w:rsidP="003C4B78">
      <w:pPr>
        <w:tabs>
          <w:tab w:val="left" w:pos="1440"/>
        </w:tabs>
        <w:suppressAutoHyphens/>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Do bezpośredniego dołączenia modułów chłodzących LCP do przyłączy rurociągów zastosowano atestowane gumowe węże ciśnieniowe o klasie ciśnienia roboczego min. 16 bar o długości ok. 0.5 m.</w:t>
      </w:r>
    </w:p>
    <w:p w:rsidR="003C4B78" w:rsidRPr="003C4B78" w:rsidRDefault="003C4B78" w:rsidP="003C4B78">
      <w:pPr>
        <w:spacing w:after="0" w:line="240" w:lineRule="auto"/>
        <w:ind w:left="426"/>
        <w:jc w:val="both"/>
        <w:rPr>
          <w:rFonts w:ascii="Calibri" w:eastAsia="Times New Roman" w:hAnsi="Calibri" w:cs="Calibri"/>
          <w:b/>
          <w:lang w:eastAsia="pl-PL"/>
        </w:rPr>
      </w:pPr>
    </w:p>
    <w:p w:rsidR="003C4B78" w:rsidRPr="003C4B78" w:rsidRDefault="003C4B78" w:rsidP="003C4B78">
      <w:pPr>
        <w:spacing w:after="0" w:line="240" w:lineRule="auto"/>
        <w:ind w:left="426"/>
        <w:jc w:val="both"/>
        <w:rPr>
          <w:rFonts w:ascii="Calibri" w:eastAsia="Times New Roman" w:hAnsi="Calibri" w:cs="Calibri"/>
          <w:b/>
          <w:lang w:eastAsia="pl-PL"/>
        </w:rPr>
      </w:pPr>
      <w:r w:rsidRPr="003C4B78">
        <w:rPr>
          <w:rFonts w:ascii="Calibri" w:eastAsia="Times New Roman" w:hAnsi="Calibri" w:cs="Calibri"/>
          <w:b/>
          <w:lang w:eastAsia="pl-PL"/>
        </w:rPr>
        <w:t>Rurociągi magistralne obiegów wodnych</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Instalacja magistralna obiegów wodnych została wykonana z rur stalowych czarnych </w:t>
      </w:r>
      <w:r w:rsidRPr="003C4B78">
        <w:rPr>
          <w:rFonts w:ascii="Calibri" w:eastAsia="Times New Roman" w:hAnsi="Calibri" w:cs="Calibri"/>
          <w:lang w:eastAsia="pl-PL"/>
        </w:rPr>
        <w:br/>
        <w:t>o średnicy Dn200 bez szwu, łączonych przez spawanie. Rury posiadają atest producenta i świadectwo odbioru przez Ośrodek Badania Jakości wyrobów Hutniczych „ZETOM”.</w:t>
      </w:r>
    </w:p>
    <w:p w:rsidR="003C4B78" w:rsidRPr="003C4B78" w:rsidRDefault="003C4B78" w:rsidP="003C4B78">
      <w:pPr>
        <w:widowControl w:val="0"/>
        <w:spacing w:before="120" w:after="0" w:line="288" w:lineRule="auto"/>
        <w:ind w:left="426"/>
        <w:jc w:val="both"/>
        <w:rPr>
          <w:rFonts w:ascii="Calibri" w:eastAsia="Times New Roman" w:hAnsi="Calibri" w:cs="Calibri"/>
          <w:snapToGrid w:val="0"/>
          <w:lang w:eastAsia="pl-PL"/>
        </w:rPr>
      </w:pPr>
      <w:r w:rsidRPr="003C4B78">
        <w:rPr>
          <w:rFonts w:ascii="Calibri" w:eastAsia="Times New Roman" w:hAnsi="Calibri" w:cs="Calibri"/>
          <w:noProof/>
          <w:lang w:eastAsia="pl-PL"/>
        </w:rPr>
        <w:t>Rozprowadzenie rurociągów z rur stalowych wykonano: w obrębie pomieszczenia serwerowni w podłodze podniesionej; oraz nawierzchniowo w pozostałych pomieszczeniach. Ze względu na specyfikę obiektu i bardzo duże wymagania niezawodnościowe, zainstalowane rurociągi  zabezpieczono antykorozyjnie, oraz wykonano badania każdego spawu metodą radiologiczną. Dodatkowo sprawdzono szczelność wykonanych rurociągów i instalacji wykonując p</w:t>
      </w:r>
      <w:proofErr w:type="spellStart"/>
      <w:r w:rsidRPr="003C4B78">
        <w:rPr>
          <w:rFonts w:ascii="Calibri" w:eastAsia="Times New Roman" w:hAnsi="Calibri" w:cs="Calibri"/>
          <w:snapToGrid w:val="0"/>
          <w:lang w:eastAsia="pl-PL"/>
        </w:rPr>
        <w:t>róbę</w:t>
      </w:r>
      <w:proofErr w:type="spellEnd"/>
      <w:r w:rsidRPr="003C4B78">
        <w:rPr>
          <w:rFonts w:ascii="Calibri" w:eastAsia="Times New Roman" w:hAnsi="Calibri" w:cs="Calibri"/>
          <w:snapToGrid w:val="0"/>
          <w:lang w:eastAsia="pl-PL"/>
        </w:rPr>
        <w:t xml:space="preserve"> ciśnieniową wodną (próba wewnętrzna instalatora) o ciśnieniu min. 0,6 </w:t>
      </w:r>
      <w:proofErr w:type="spellStart"/>
      <w:r w:rsidRPr="003C4B78">
        <w:rPr>
          <w:rFonts w:ascii="Calibri" w:eastAsia="Times New Roman" w:hAnsi="Calibri" w:cs="Calibri"/>
          <w:snapToGrid w:val="0"/>
          <w:lang w:eastAsia="pl-PL"/>
        </w:rPr>
        <w:t>MPa</w:t>
      </w:r>
      <w:proofErr w:type="spellEnd"/>
      <w:r w:rsidRPr="003C4B78">
        <w:rPr>
          <w:rFonts w:ascii="Calibri" w:eastAsia="Times New Roman" w:hAnsi="Calibri" w:cs="Calibri"/>
          <w:snapToGrid w:val="0"/>
          <w:lang w:eastAsia="pl-PL"/>
        </w:rPr>
        <w:t>, oraz próby ciśnieniowe gazowe w czasie 24 godzin.</w:t>
      </w:r>
    </w:p>
    <w:p w:rsidR="003C4B78" w:rsidRPr="003C4B78" w:rsidRDefault="003C4B78" w:rsidP="003C4B78">
      <w:pPr>
        <w:tabs>
          <w:tab w:val="left" w:pos="1440"/>
        </w:tabs>
        <w:suppressAutoHyphens/>
        <w:spacing w:before="120" w:after="0" w:line="288" w:lineRule="auto"/>
        <w:ind w:left="426"/>
        <w:jc w:val="both"/>
        <w:rPr>
          <w:rFonts w:ascii="Calibri" w:eastAsia="Times New Roman" w:hAnsi="Calibri" w:cs="Calibri"/>
          <w:snapToGrid w:val="0"/>
          <w:lang w:eastAsia="ar-SA"/>
        </w:rPr>
      </w:pPr>
      <w:r w:rsidRPr="003C4B78">
        <w:rPr>
          <w:rFonts w:ascii="Calibri" w:eastAsia="Times New Roman" w:hAnsi="Calibri" w:cs="Calibri"/>
          <w:noProof/>
          <w:lang w:eastAsia="pl-PL"/>
        </w:rPr>
        <w:t xml:space="preserve">Pod podłogą podniesioną zamontowano czujniki wycieku, pozwalające na jak najszybszą reakcję obsługi technicznej na każde rozszczelnienie się instalacji w pomiesczeniu serwerowni. Wszystkie przewody oraz armaturę zaizolowano termicznie i przeciw wykraplaniu się wilgoci otulinami ze spienionego kauczuku.  Zastosowano </w:t>
      </w:r>
      <w:r w:rsidRPr="003C4B78">
        <w:rPr>
          <w:rFonts w:ascii="Calibri" w:eastAsia="Times New Roman" w:hAnsi="Calibri" w:cs="Calibri"/>
          <w:snapToGrid w:val="0"/>
          <w:lang w:eastAsia="ar-SA"/>
        </w:rPr>
        <w:t>izolację o grubości minimum 50 mm.</w:t>
      </w:r>
    </w:p>
    <w:p w:rsidR="003C4B78" w:rsidRPr="003C4B78" w:rsidRDefault="003C4B78" w:rsidP="003C4B78">
      <w:pPr>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Sieć przewodów rozprowadzających wyposażona została w odpowiednią armaturę zaporową, regulacyjną, zwrotną, zabezpieczającą, odwadniającą i odpowietrzającą oraz pomiarową. </w:t>
      </w:r>
    </w:p>
    <w:p w:rsidR="003C4B78" w:rsidRPr="003C4B78" w:rsidRDefault="003C4B78" w:rsidP="003C4B78">
      <w:pPr>
        <w:tabs>
          <w:tab w:val="left" w:pos="1440"/>
        </w:tabs>
        <w:suppressAutoHyphens/>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Przed wzrostem ciśnienia w rurociągach instalacja zabezpieczona została zaworami bezpieczeństwa, oraz naczyniami wzbiorczymi przeponowymi.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Jako armaturę odcinającą zastosowano dla średnic rurociągów do Dn50 (włącznie)  zawory kulowe, a dla średnic powyżej  Dn65 (włącznie)  przepustnice </w:t>
      </w:r>
      <w:proofErr w:type="spellStart"/>
      <w:r w:rsidRPr="003C4B78">
        <w:rPr>
          <w:rFonts w:ascii="Calibri" w:eastAsia="Times New Roman" w:hAnsi="Calibri" w:cs="Calibri"/>
          <w:lang w:eastAsia="pl-PL"/>
        </w:rPr>
        <w:t>międzykołnierzowe</w:t>
      </w:r>
      <w:proofErr w:type="spellEnd"/>
      <w:r w:rsidRPr="003C4B78">
        <w:rPr>
          <w:rFonts w:ascii="Calibri" w:eastAsia="Times New Roman" w:hAnsi="Calibri" w:cs="Calibri"/>
          <w:lang w:eastAsia="pl-PL"/>
        </w:rPr>
        <w:t>.</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noProof/>
          <w:lang w:eastAsia="pl-PL"/>
        </w:rPr>
        <w:t xml:space="preserve">W najwyższych punktach instalacji zamontowano odpowietrzniki odcinane zaworami, służące odpowietrzeniu instalacji przy jej uruchamianiu, a w najniższych punktach instalacji zawory spustowe </w:t>
      </w:r>
      <w:r w:rsidRPr="003C4B78">
        <w:rPr>
          <w:rFonts w:ascii="Calibri" w:eastAsia="Times New Roman" w:hAnsi="Calibri" w:cs="Calibri"/>
          <w:lang w:eastAsia="pl-PL"/>
        </w:rPr>
        <w:t>ze złączkami do węża</w:t>
      </w:r>
      <w:r w:rsidRPr="003C4B78">
        <w:rPr>
          <w:rFonts w:ascii="Calibri" w:eastAsia="Times New Roman" w:hAnsi="Calibri" w:cs="Calibri"/>
          <w:noProof/>
          <w:lang w:eastAsia="pl-PL"/>
        </w:rPr>
        <w:t xml:space="preserve">. </w:t>
      </w:r>
      <w:r w:rsidRPr="003C4B78">
        <w:rPr>
          <w:rFonts w:ascii="Calibri" w:eastAsia="Times New Roman" w:hAnsi="Calibri" w:cs="Calibri"/>
          <w:lang w:eastAsia="pl-PL"/>
        </w:rPr>
        <w:t>Zawory spustowe zostały zakorkowane.</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Cała armatura posiada atesty i aprobaty do pracy w nadciśnieniu min. 10 bar, oraz w temperaturze min. 100°C.</w:t>
      </w:r>
    </w:p>
    <w:p w:rsidR="003C4B78" w:rsidRPr="003C4B78" w:rsidRDefault="003C4B78" w:rsidP="003C4B78">
      <w:pPr>
        <w:tabs>
          <w:tab w:val="left" w:pos="708"/>
        </w:tabs>
        <w:suppressAutoHyphens/>
        <w:spacing w:before="120" w:after="0" w:line="288" w:lineRule="auto"/>
        <w:ind w:left="426"/>
        <w:jc w:val="both"/>
        <w:rPr>
          <w:rFonts w:ascii="Calibri" w:eastAsia="Times New Roman" w:hAnsi="Calibri" w:cs="Calibri"/>
        </w:rPr>
      </w:pPr>
      <w:r w:rsidRPr="003C4B78">
        <w:rPr>
          <w:rFonts w:ascii="Calibri" w:eastAsia="Times New Roman" w:hAnsi="Calibri" w:cs="Calibri"/>
          <w:lang w:eastAsia="pl-PL"/>
        </w:rPr>
        <w:lastRenderedPageBreak/>
        <w:t>Instalacja została wyposażona w urządzenia do odczytu ciśnienia i temperatury we wszystkich miejscach instalacji, koniecznych dla kontroli poprawności jej pracy i wydajności chłodniczej .</w:t>
      </w:r>
    </w:p>
    <w:p w:rsidR="003C4B78" w:rsidRPr="003C4B78" w:rsidRDefault="003C4B78" w:rsidP="003C4B78">
      <w:pPr>
        <w:tabs>
          <w:tab w:val="left" w:pos="1440"/>
        </w:tabs>
        <w:suppressAutoHyphens/>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Po wykonaniu instalacji trwale ją oznaczono przy pomocy opasek z tabliczkami. W pomieszczeniach, w których prowadzone są instalacje chłodnicze, zamontowano na ścianach schematy instalacji z naniesionymi oznaczeniami. </w:t>
      </w:r>
    </w:p>
    <w:p w:rsidR="003C4B78" w:rsidRPr="003C4B78" w:rsidRDefault="003C4B78" w:rsidP="003C4B78">
      <w:pPr>
        <w:spacing w:after="0" w:line="240" w:lineRule="auto"/>
        <w:ind w:left="720"/>
        <w:contextualSpacing/>
        <w:rPr>
          <w:rFonts w:ascii="Calibri" w:eastAsia="Times New Roman" w:hAnsi="Calibri" w:cs="Calibri"/>
          <w:color w:val="984806"/>
          <w:lang w:eastAsia="pl-PL"/>
        </w:rPr>
      </w:pPr>
    </w:p>
    <w:p w:rsidR="003C4B78" w:rsidRPr="003C4B78" w:rsidRDefault="003C4B78" w:rsidP="003C4B78">
      <w:pPr>
        <w:widowControl w:val="0"/>
        <w:numPr>
          <w:ilvl w:val="0"/>
          <w:numId w:val="1"/>
        </w:numPr>
        <w:suppressAutoHyphens/>
        <w:autoSpaceDE w:val="0"/>
        <w:spacing w:before="240" w:after="0" w:line="288" w:lineRule="auto"/>
        <w:ind w:left="425" w:hanging="357"/>
        <w:rPr>
          <w:rFonts w:ascii="Calibri" w:eastAsia="Times New Roman" w:hAnsi="Calibri" w:cs="Calibri"/>
          <w:b/>
          <w:lang w:eastAsia="pl-PL"/>
        </w:rPr>
      </w:pPr>
      <w:r w:rsidRPr="003C4B78">
        <w:rPr>
          <w:rFonts w:ascii="Calibri" w:eastAsia="Times New Roman" w:hAnsi="Calibri" w:cs="Calibri"/>
          <w:b/>
          <w:lang w:eastAsia="pl-PL"/>
        </w:rPr>
        <w:t xml:space="preserve">   Obieg zewnętrzny: wymienniki ciepła woda/glikol, pompy, magistrale rurociągowe i rozdzielacz hydrauliczny, agregaty chłodnicze.</w:t>
      </w:r>
    </w:p>
    <w:p w:rsidR="003C4B78" w:rsidRPr="003C4B78" w:rsidRDefault="003C4B78" w:rsidP="003C4B78">
      <w:pPr>
        <w:spacing w:before="180" w:after="120" w:line="288" w:lineRule="auto"/>
        <w:ind w:left="425"/>
        <w:jc w:val="both"/>
        <w:rPr>
          <w:rFonts w:ascii="Calibri" w:eastAsia="Times New Roman" w:hAnsi="Calibri" w:cs="Calibri"/>
          <w:b/>
          <w:lang w:eastAsia="pl-PL"/>
        </w:rPr>
      </w:pPr>
      <w:r w:rsidRPr="003C4B78">
        <w:rPr>
          <w:rFonts w:ascii="Calibri" w:eastAsia="Times New Roman" w:hAnsi="Calibri" w:cs="Calibri"/>
          <w:b/>
          <w:lang w:eastAsia="pl-PL"/>
        </w:rPr>
        <w:t xml:space="preserve">Obieg glikolowy </w:t>
      </w:r>
    </w:p>
    <w:p w:rsidR="003C4B78" w:rsidRPr="003C4B78" w:rsidRDefault="003C4B78" w:rsidP="003C4B78">
      <w:pPr>
        <w:tabs>
          <w:tab w:val="left" w:pos="1440"/>
        </w:tabs>
        <w:suppressAutoHyphens/>
        <w:spacing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W obiegu glikolowym odpowiedni stopień redundancji całej instalacji – odporności instalacji na awarie, uzyskano poprzez zastosowanie zwieloktornionych elementów i urządzeń w instalacji. Zastosowano liczbę agregatów o redundancji n + 1 (obecnie 2 agregaty pracujące, trzeci jako „gorąca rezerwa”), tj. liczba agregatów chłodniczych jest o jeden większa niż zapotrzebowanie na maksymalną moc chłodniczą dla całej instalacji wody lodowej. Podobnie zastosowano również redundancję n+1 liczby pomp, pracujących jako jeden zespół pompowy (2 pompy pracujące, trzecia jako „goraca rezerwa”), przy dwóch pompach wystarczających do zapenienia przepływu odpowiedniego dla pełnej mocy 1,7 MW instalacji chłodniczej. </w:t>
      </w:r>
    </w:p>
    <w:p w:rsidR="003C4B78" w:rsidRPr="003C4B78" w:rsidRDefault="003C4B78" w:rsidP="003C4B78">
      <w:pPr>
        <w:tabs>
          <w:tab w:val="left" w:pos="1440"/>
        </w:tabs>
        <w:suppressAutoHyphens/>
        <w:spacing w:after="0" w:line="288" w:lineRule="auto"/>
        <w:ind w:left="426"/>
        <w:jc w:val="both"/>
        <w:rPr>
          <w:rFonts w:ascii="Calibri" w:eastAsia="Times New Roman" w:hAnsi="Calibri" w:cs="Calibri"/>
          <w:lang w:eastAsia="ar-SA"/>
        </w:rPr>
      </w:pPr>
      <w:r w:rsidRPr="003C4B78">
        <w:rPr>
          <w:rFonts w:ascii="Calibri" w:eastAsia="Times New Roman" w:hAnsi="Calibri" w:cs="Calibri"/>
          <w:noProof/>
          <w:lang w:eastAsia="pl-PL"/>
        </w:rPr>
        <w:t xml:space="preserve">Wszystkie rurociągi magistralne pomiędzy wymiennikami ciepła woda-glikol a rozdzielaczem hydraulicznym na dachu budynku zostały zdwojone, co koresponduje z niezależnością obiegów wodnych i układem dwóch bliźniaczych wymienników ciepła woda–glikol.  </w:t>
      </w:r>
      <w:r w:rsidRPr="003C4B78">
        <w:rPr>
          <w:rFonts w:ascii="Calibri" w:eastAsia="Times New Roman" w:hAnsi="Calibri" w:cs="Calibri"/>
          <w:lang w:eastAsia="ar-SA"/>
        </w:rPr>
        <w:t xml:space="preserve">Jeżeli jakiekolwiek pojedyncze urządzenie lub element instalacji obiegów zewnętrznych np. wymiennik ciepła woda–glikol, pompa, rurociąg czy agregat chłodniczy ulegną awarii, to pozostała część instalacji obiegu zewnętrznego będzie w stanie przejąć dostarczanie chłodu do obiegu wewnętrznego (czyli pomieszczenia serwerowni) w ilości wystarczającej dla niezakłóconej pracy wszystkich modułów LCP z pełną mocą chłodniczą. </w:t>
      </w:r>
    </w:p>
    <w:p w:rsidR="003C4B78" w:rsidRPr="003C4B78" w:rsidRDefault="003C4B78" w:rsidP="003C4B78">
      <w:pPr>
        <w:tabs>
          <w:tab w:val="left" w:pos="1440"/>
        </w:tabs>
        <w:suppressAutoHyphens/>
        <w:spacing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Czynnikiem transportującym chłód w obiegu zewnetrznym jest  3</w:t>
      </w:r>
      <w:r w:rsidR="005500AC">
        <w:rPr>
          <w:rFonts w:ascii="Calibri" w:eastAsia="Times New Roman" w:hAnsi="Calibri" w:cs="Calibri"/>
          <w:noProof/>
          <w:lang w:eastAsia="pl-PL"/>
        </w:rPr>
        <w:t>8,1</w:t>
      </w:r>
      <w:r w:rsidRPr="003C4B78">
        <w:rPr>
          <w:rFonts w:ascii="Calibri" w:eastAsia="Times New Roman" w:hAnsi="Calibri" w:cs="Calibri"/>
          <w:noProof/>
          <w:lang w:eastAsia="pl-PL"/>
        </w:rPr>
        <w:t>% roztwór g</w:t>
      </w:r>
      <w:proofErr w:type="spellStart"/>
      <w:r w:rsidRPr="003C4B78">
        <w:rPr>
          <w:rFonts w:ascii="Calibri" w:eastAsia="Times New Roman" w:hAnsi="Calibri" w:cs="Calibri"/>
          <w:lang w:eastAsia="ar-SA"/>
        </w:rPr>
        <w:t>likolu</w:t>
      </w:r>
      <w:proofErr w:type="spellEnd"/>
      <w:r w:rsidRPr="003C4B78">
        <w:rPr>
          <w:rFonts w:ascii="Calibri" w:eastAsia="Times New Roman" w:hAnsi="Calibri" w:cs="Calibri"/>
          <w:lang w:eastAsia="ar-SA"/>
        </w:rPr>
        <w:t xml:space="preserve"> etylenowego </w:t>
      </w:r>
      <w:r w:rsidR="005500AC">
        <w:rPr>
          <w:rFonts w:ascii="Calibri" w:eastAsia="Times New Roman" w:hAnsi="Calibri" w:cs="Calibri"/>
          <w:lang w:eastAsia="ar-SA"/>
        </w:rPr>
        <w:t xml:space="preserve">TRANSTHERM™ N-20 produkcji firmy </w:t>
      </w:r>
      <w:r w:rsidR="005500AC" w:rsidRPr="005500AC">
        <w:rPr>
          <w:rFonts w:ascii="Calibri" w:eastAsia="Times New Roman" w:hAnsi="Calibri" w:cs="Calibri"/>
          <w:b/>
          <w:i/>
          <w:lang w:eastAsia="ar-SA"/>
        </w:rPr>
        <w:t xml:space="preserve">PPH </w:t>
      </w:r>
      <w:proofErr w:type="spellStart"/>
      <w:r w:rsidR="005500AC" w:rsidRPr="005500AC">
        <w:rPr>
          <w:rFonts w:ascii="Calibri" w:eastAsia="Times New Roman" w:hAnsi="Calibri" w:cs="Calibri"/>
          <w:b/>
          <w:i/>
          <w:lang w:eastAsia="ar-SA"/>
        </w:rPr>
        <w:t>Glyco</w:t>
      </w:r>
      <w:proofErr w:type="spellEnd"/>
      <w:r w:rsidR="005500AC" w:rsidRPr="005500AC">
        <w:rPr>
          <w:rFonts w:ascii="Calibri" w:eastAsia="Times New Roman" w:hAnsi="Calibri" w:cs="Calibri"/>
          <w:b/>
          <w:i/>
          <w:lang w:eastAsia="ar-SA"/>
        </w:rPr>
        <w:t>-Tech Warszawa</w:t>
      </w:r>
      <w:r w:rsidRPr="003C4B78">
        <w:rPr>
          <w:rFonts w:ascii="Calibri" w:eastAsia="Times New Roman" w:hAnsi="Calibri" w:cs="Calibri"/>
          <w:noProof/>
          <w:lang w:eastAsia="pl-PL"/>
        </w:rPr>
        <w:t xml:space="preserve"> o temperaturze zamarzania – 2</w:t>
      </w:r>
      <w:r w:rsidR="005500AC">
        <w:rPr>
          <w:rFonts w:ascii="Calibri" w:eastAsia="Times New Roman" w:hAnsi="Calibri" w:cs="Calibri"/>
          <w:noProof/>
          <w:lang w:eastAsia="pl-PL"/>
        </w:rPr>
        <w:t>1,0</w:t>
      </w:r>
      <w:r w:rsidRPr="003C4B78">
        <w:rPr>
          <w:rFonts w:ascii="Calibri" w:eastAsia="Times New Roman" w:hAnsi="Calibri" w:cs="Calibri"/>
          <w:noProof/>
          <w:lang w:eastAsia="pl-PL"/>
        </w:rPr>
        <w:t xml:space="preserve"> </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 oraz o temperaturowych parametrach pracy:  nominalnych tz/tp=15/21</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 xml:space="preserve">C i </w:t>
      </w:r>
      <w:r w:rsidR="005500AC" w:rsidRPr="003C4B78">
        <w:rPr>
          <w:rFonts w:ascii="Calibri" w:eastAsia="Times New Roman" w:hAnsi="Calibri" w:cs="Calibri"/>
          <w:noProof/>
          <w:lang w:eastAsia="pl-PL"/>
        </w:rPr>
        <w:t>eksploatacyjnych</w:t>
      </w:r>
      <w:r w:rsidRPr="003C4B78">
        <w:rPr>
          <w:rFonts w:ascii="Calibri" w:eastAsia="Times New Roman" w:hAnsi="Calibri" w:cs="Calibri"/>
          <w:noProof/>
          <w:lang w:eastAsia="pl-PL"/>
        </w:rPr>
        <w:t xml:space="preserve"> w instalacji chłodniczej tz/tp=12/1</w:t>
      </w:r>
      <w:r w:rsidR="005500AC">
        <w:rPr>
          <w:rFonts w:ascii="Calibri" w:eastAsia="Times New Roman" w:hAnsi="Calibri" w:cs="Calibri"/>
          <w:noProof/>
          <w:lang w:eastAsia="pl-PL"/>
        </w:rPr>
        <w:t xml:space="preserve">8 </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w:t>
      </w:r>
    </w:p>
    <w:p w:rsidR="003C4B78" w:rsidRPr="003C4B78" w:rsidRDefault="003C4B78" w:rsidP="003C4B78">
      <w:pPr>
        <w:spacing w:after="0" w:line="288" w:lineRule="auto"/>
        <w:ind w:left="426"/>
        <w:rPr>
          <w:rFonts w:ascii="Calibri" w:eastAsia="Times New Roman" w:hAnsi="Calibri" w:cs="Calibri"/>
          <w:noProof/>
          <w:lang w:eastAsia="pl-PL"/>
        </w:rPr>
      </w:pPr>
      <w:r w:rsidRPr="003C4B78">
        <w:rPr>
          <w:rFonts w:ascii="Calibri" w:eastAsia="Times New Roman" w:hAnsi="Calibri" w:cs="Calibri"/>
          <w:lang w:eastAsia="pl-PL"/>
        </w:rPr>
        <w:t>Pojemność obiegu zewnętrznego (glikolowego) instalacji chłodniczej wody lodowej wynosi ok. 15 000 dm</w:t>
      </w:r>
      <w:r w:rsidRPr="003C4B78">
        <w:rPr>
          <w:rFonts w:ascii="Calibri" w:eastAsia="Times New Roman" w:hAnsi="Calibri" w:cs="Calibri"/>
          <w:vertAlign w:val="superscript"/>
          <w:lang w:eastAsia="pl-PL"/>
        </w:rPr>
        <w:t>3</w:t>
      </w:r>
      <w:r w:rsidR="005500AC">
        <w:rPr>
          <w:rFonts w:ascii="Calibri" w:eastAsia="Times New Roman" w:hAnsi="Calibri" w:cs="Calibri"/>
          <w:vertAlign w:val="superscript"/>
          <w:lang w:eastAsia="pl-PL"/>
        </w:rPr>
        <w:t xml:space="preserve"> </w:t>
      </w:r>
      <w:r w:rsidR="005500AC" w:rsidRPr="003C4B78">
        <w:rPr>
          <w:rFonts w:ascii="Calibri" w:eastAsia="Times New Roman" w:hAnsi="Calibri" w:cs="Calibri"/>
          <w:lang w:eastAsia="pl-PL"/>
        </w:rPr>
        <w:t>w</w:t>
      </w:r>
      <w:r w:rsidR="005500AC">
        <w:rPr>
          <w:rFonts w:ascii="Calibri" w:eastAsia="Times New Roman" w:hAnsi="Calibri" w:cs="Calibri"/>
          <w:lang w:eastAsia="pl-PL"/>
        </w:rPr>
        <w:t>g dokumentów dostawy</w:t>
      </w:r>
      <w:r w:rsidR="00837C3E">
        <w:rPr>
          <w:rFonts w:ascii="Calibri" w:eastAsia="Times New Roman" w:hAnsi="Calibri" w:cs="Calibri"/>
          <w:lang w:eastAsia="pl-PL"/>
        </w:rPr>
        <w:t xml:space="preserve"> (wartość projektowana wg dokumentacji projektowej to 22 000 </w:t>
      </w:r>
      <w:r w:rsidR="00837C3E" w:rsidRPr="003C4B78">
        <w:rPr>
          <w:rFonts w:ascii="Calibri" w:eastAsia="Times New Roman" w:hAnsi="Calibri" w:cs="Calibri"/>
          <w:lang w:eastAsia="pl-PL"/>
        </w:rPr>
        <w:t>dm</w:t>
      </w:r>
      <w:r w:rsidR="00837C3E" w:rsidRPr="003C4B78">
        <w:rPr>
          <w:rFonts w:ascii="Calibri" w:eastAsia="Times New Roman" w:hAnsi="Calibri" w:cs="Calibri"/>
          <w:vertAlign w:val="superscript"/>
          <w:lang w:eastAsia="pl-PL"/>
        </w:rPr>
        <w:t>3</w:t>
      </w:r>
      <w:r w:rsidR="00837C3E">
        <w:rPr>
          <w:rFonts w:ascii="Calibri" w:eastAsia="Times New Roman" w:hAnsi="Calibri" w:cs="Calibri"/>
          <w:lang w:eastAsia="pl-PL"/>
        </w:rPr>
        <w:t>)</w:t>
      </w:r>
      <w:r w:rsidR="005500AC">
        <w:rPr>
          <w:rFonts w:ascii="Calibri" w:eastAsia="Times New Roman" w:hAnsi="Calibri" w:cs="Calibri"/>
          <w:lang w:eastAsia="pl-PL"/>
        </w:rPr>
        <w:t>.</w:t>
      </w:r>
    </w:p>
    <w:p w:rsidR="003C4B78" w:rsidRPr="003C4B78" w:rsidRDefault="003C4B78" w:rsidP="003C4B78">
      <w:pPr>
        <w:spacing w:before="120" w:after="0" w:line="288" w:lineRule="auto"/>
        <w:ind w:left="425"/>
        <w:jc w:val="both"/>
        <w:rPr>
          <w:rFonts w:ascii="Calibri" w:eastAsia="Times New Roman" w:hAnsi="Calibri" w:cs="Calibri"/>
          <w:b/>
          <w:lang w:eastAsia="pl-PL"/>
        </w:rPr>
      </w:pPr>
      <w:r w:rsidRPr="003C4B78">
        <w:rPr>
          <w:rFonts w:ascii="Calibri" w:eastAsia="Times New Roman" w:hAnsi="Calibri" w:cs="Calibri"/>
          <w:b/>
          <w:lang w:eastAsia="pl-PL"/>
        </w:rPr>
        <w:t xml:space="preserve">Wymienniki ciepła woda-glikol </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noProof/>
          <w:lang w:eastAsia="pl-PL"/>
        </w:rPr>
        <w:t>Wymiana ciepła pomiędzy obiegiem zewnętrznym (glikolowym) o parametrach temperaturowych nominalnych tz/tp=15/21</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 i eksploatacyjnych tz/tp=12/18</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 xml:space="preserve">C oraz instalacją wewnętrzną – obiegami wodnymi  została zrealizowana poprzez dwa płytowe wymienniki ciepła typu GXD-051-L-5-N-115 o mocy cieplnej Q=850 kW każdy firmy Tranter. Po stronie pierwotnej tych wymienników przyłączone zostały rurociągi obiegu glikolowego, które na zasilaniu dostrarczają chłód (glikol zimny) do instalacji chłodniczej serwerowni, odbierając ciepło z obiegów wodnych. Ilość dostarczanego chłodu </w:t>
      </w:r>
      <w:r w:rsidRPr="003C4B78">
        <w:rPr>
          <w:rFonts w:ascii="Calibri" w:eastAsia="Times New Roman" w:hAnsi="Calibri" w:cs="Calibri"/>
          <w:lang w:eastAsia="pl-PL"/>
        </w:rPr>
        <w:t xml:space="preserve">regulowana jest wyłącznie po stronie obiegu glikolowego automatycznie  sterowanymi zaworami trójdrogowymi, których zadaniem jest utrzymywanie stałej temperatury wody wypływającej z wymienników ciepła woda – glikol na zadanym poziomie – aktualnie na poziomie 15 </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 xml:space="preserve">C. </w:t>
      </w:r>
      <w:r w:rsidRPr="003C4B78">
        <w:rPr>
          <w:rFonts w:ascii="Calibri" w:eastAsia="Times New Roman" w:hAnsi="Calibri" w:cs="Calibri"/>
          <w:lang w:eastAsia="pl-PL"/>
        </w:rPr>
        <w:t xml:space="preserve">Zadaniem zaworów trójdrogowych po stronie </w:t>
      </w:r>
      <w:r w:rsidRPr="003C4B78">
        <w:rPr>
          <w:rFonts w:ascii="Calibri" w:eastAsia="Times New Roman" w:hAnsi="Calibri" w:cs="Calibri"/>
          <w:lang w:eastAsia="pl-PL"/>
        </w:rPr>
        <w:lastRenderedPageBreak/>
        <w:t xml:space="preserve">glikolowej wymiennika jest również niedopuszczenie do zamrożenia wymiennika. W przypadku spadku temperatury glikolu na zasilaniu wymienników ciepła poniżej 7 </w:t>
      </w:r>
      <w:r w:rsidRPr="003C4B78">
        <w:rPr>
          <w:rFonts w:ascii="Calibri" w:eastAsia="Times New Roman" w:hAnsi="Calibri" w:cs="Calibri"/>
          <w:noProof/>
          <w:vertAlign w:val="superscript"/>
          <w:lang w:eastAsia="pl-PL"/>
        </w:rPr>
        <w:t>o</w:t>
      </w:r>
      <w:r w:rsidRPr="003C4B78">
        <w:rPr>
          <w:rFonts w:ascii="Calibri" w:eastAsia="Times New Roman" w:hAnsi="Calibri" w:cs="Calibri"/>
          <w:noProof/>
          <w:lang w:eastAsia="pl-PL"/>
        </w:rPr>
        <w:t>C zawory trójdrogowe są automatycznie zamykane i cała ilość zimnego glikolu kierowana jest rurociągami obejściowymi przed wymiennikami ciepła, nie przepływając przez płyty wymienników. Ciepła woda z obiegów wodnych, wypływająca z modułów LCP po nagrzaniu przez systemy komputerowe HPC,  przepływa swobodnie przez wymienniki ciepła zabezpieczając je przed przechłodzeniem i przed zamrożeniem.</w:t>
      </w:r>
      <w:r w:rsidRPr="003C4B78">
        <w:rPr>
          <w:rFonts w:ascii="Calibri" w:eastAsia="Times New Roman" w:hAnsi="Calibri" w:cs="Calibri"/>
          <w:lang w:eastAsia="pl-PL"/>
        </w:rPr>
        <w:t xml:space="preserve"> </w:t>
      </w:r>
    </w:p>
    <w:p w:rsidR="003C4B78" w:rsidRPr="003C4B78" w:rsidRDefault="003C4B78" w:rsidP="003C4B78">
      <w:pPr>
        <w:spacing w:before="120" w:after="0" w:line="288" w:lineRule="auto"/>
        <w:ind w:left="425"/>
        <w:jc w:val="both"/>
        <w:rPr>
          <w:rFonts w:ascii="Calibri" w:eastAsia="Times New Roman" w:hAnsi="Calibri" w:cs="Calibri"/>
          <w:b/>
          <w:lang w:eastAsia="pl-PL"/>
        </w:rPr>
      </w:pPr>
      <w:r w:rsidRPr="003C4B78">
        <w:rPr>
          <w:rFonts w:ascii="Calibri" w:eastAsia="Times New Roman" w:hAnsi="Calibri" w:cs="Calibri"/>
          <w:b/>
          <w:lang w:eastAsia="pl-PL"/>
        </w:rPr>
        <w:t>Układ pompowy obiegu zewnętrznego</w:t>
      </w:r>
    </w:p>
    <w:p w:rsidR="003C4B78" w:rsidRPr="003C4B78" w:rsidRDefault="003C4B78" w:rsidP="003C4B78">
      <w:pPr>
        <w:spacing w:before="120" w:after="0" w:line="288" w:lineRule="auto"/>
        <w:ind w:left="426"/>
        <w:jc w:val="both"/>
        <w:rPr>
          <w:rFonts w:ascii="Calibri" w:eastAsia="Times New Roman" w:hAnsi="Calibri" w:cs="Calibri"/>
          <w:noProof/>
          <w:lang w:eastAsia="pl-PL"/>
        </w:rPr>
      </w:pPr>
      <w:r w:rsidRPr="003C4B78">
        <w:rPr>
          <w:rFonts w:ascii="Calibri" w:eastAsia="Times New Roman" w:hAnsi="Calibri" w:cs="Calibri"/>
          <w:noProof/>
          <w:lang w:eastAsia="pl-PL"/>
        </w:rPr>
        <w:t>Przepływ czynnika w obiegu pierwotnym (glikolowym) w układzie hydraulicznym rozdzielacz – wymienniki płytowe wymuszony jest za pomocą pomp ze zmiennym wydatkiem firmy WILO typ IL-E 100/145-11/2-R1S1 o parametrach: przepływ Q=170 m</w:t>
      </w:r>
      <w:r w:rsidRPr="00707748">
        <w:rPr>
          <w:rFonts w:ascii="Calibri" w:eastAsia="Times New Roman" w:hAnsi="Calibri" w:cs="Calibri"/>
          <w:noProof/>
          <w:vertAlign w:val="superscript"/>
          <w:lang w:eastAsia="pl-PL"/>
        </w:rPr>
        <w:t>3</w:t>
      </w:r>
      <w:r w:rsidRPr="003C4B78">
        <w:rPr>
          <w:rFonts w:ascii="Calibri" w:eastAsia="Times New Roman" w:hAnsi="Calibri" w:cs="Calibri"/>
          <w:noProof/>
          <w:lang w:eastAsia="pl-PL"/>
        </w:rPr>
        <w:t>/h, wysokość podnoszenia H=16 m.sł.w.</w:t>
      </w:r>
    </w:p>
    <w:p w:rsidR="003C4B78" w:rsidRPr="003C4B78" w:rsidRDefault="003C4B78" w:rsidP="003C4B78">
      <w:pPr>
        <w:spacing w:before="120" w:after="0" w:line="288" w:lineRule="auto"/>
        <w:ind w:left="426"/>
        <w:jc w:val="both"/>
        <w:rPr>
          <w:rFonts w:ascii="Calibri" w:eastAsia="Times New Roman" w:hAnsi="Calibri" w:cs="Calibri"/>
          <w:noProof/>
          <w:color w:val="0070C0"/>
          <w:lang w:eastAsia="pl-PL"/>
        </w:rPr>
      </w:pPr>
      <w:r w:rsidRPr="003C4B78">
        <w:rPr>
          <w:rFonts w:ascii="Calibri" w:eastAsia="Times New Roman" w:hAnsi="Calibri" w:cs="Calibri"/>
          <w:noProof/>
          <w:lang w:eastAsia="pl-PL"/>
        </w:rPr>
        <w:t>Zastosowano 3 pompy obiegowe, pracujące w układzie praca-praca-rezerwa, z okresową (aktualnie co jeden dzień) wymianą pompy pozostającej w rezerwie. Wszystkie pompy są wyposażone w falowniki, pozwalające na ograniczenie zużycia energii, oraz dostosowanie wydajności do rzeczywistych potrzeb chłodniczych odbiorników. Pompy przetłaczają mieszaninę wody z glikolem do rozdzielacza hydraulicznego na dachu budynku, a stamtąd z powrotem do wymienników płytowych.  Przed każdą z pomp zainstalowano filtr siatkowy, a za każdą z pomp zawór zwrotny. Filtry i pompy obudowano ręcznymi klapami odcianjącymi, które umożliwiają wymianę i czyszczenie filtru, oraz demontaż pompy przy minimalnych udbytku czynnika chłodzącego. W ten sposób zapewniono możliwość naprawy i serwisowania pomp oraz filtrów przy zachowaniu nieprzerwanej pracy obiegu zewnętrznego (glikolowego) - praca z odstawioną pompą stanowiącą rezerwę. W celu oszacowania sprężu pomp i stopnia zabrudzenia  filtrów  zamontowano manometry po stronie ssawnej i po stronie tłoczącej każdej pompy  oraz przed filtrem siatkowym. Zamontowano również czujniki ciśnienia na kolektorach po stronie ssawnej i po stronie tłoczącej każdego zestawu pomp obiegowych, a także czujniki przepływu czynnika chłodzącego za każdą z pomp. Wszystkie sygnały z czujników ciśnienia i przepływu przekazywane są do nadrzędnego systemu automatyki i monitoringu BMS.</w:t>
      </w:r>
    </w:p>
    <w:p w:rsidR="003C4B78" w:rsidRPr="003C4B78" w:rsidRDefault="003C4B78" w:rsidP="003C4B78">
      <w:pPr>
        <w:spacing w:before="120" w:after="0" w:line="288" w:lineRule="auto"/>
        <w:ind w:left="426"/>
        <w:jc w:val="both"/>
        <w:rPr>
          <w:rFonts w:ascii="Calibri" w:eastAsia="Times New Roman" w:hAnsi="Calibri" w:cs="Calibri"/>
          <w:b/>
          <w:lang w:eastAsia="pl-PL"/>
        </w:rPr>
      </w:pPr>
      <w:r w:rsidRPr="003C4B78">
        <w:rPr>
          <w:rFonts w:ascii="Calibri" w:eastAsia="Times New Roman" w:hAnsi="Calibri" w:cs="Calibri"/>
          <w:noProof/>
          <w:lang w:eastAsia="pl-PL"/>
        </w:rPr>
        <w:t xml:space="preserve"> </w:t>
      </w:r>
      <w:r w:rsidRPr="003C4B78">
        <w:rPr>
          <w:rFonts w:ascii="Calibri" w:eastAsia="Times New Roman" w:hAnsi="Calibri" w:cs="Calibri"/>
          <w:b/>
          <w:lang w:eastAsia="pl-PL"/>
        </w:rPr>
        <w:t xml:space="preserve">Rozdzielacz hydrauliczny  </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Centralnym obiektem w zewnętrznym obiegu chłodniczym (glikolowym) jest zamontowany na dachu budynku rozdzielacz hydrauliczny, spełniający również w ograniczonym zakresie funkcje sprzęgła hydraulicznego. Rozdzielacz hydrauliczny dla zapewnienia optymalnej pracy wymaga zrównoważenia sumarycznego przepływu medium przez agregaty chłodnicze w stosunku do sumarycznego przepływem medium przez rurociągi magistralne.</w:t>
      </w:r>
    </w:p>
    <w:p w:rsidR="003C4B78" w:rsidRPr="003C4B78" w:rsidRDefault="003C4B78" w:rsidP="003C4B78">
      <w:pPr>
        <w:spacing w:before="120" w:after="0" w:line="288" w:lineRule="auto"/>
        <w:ind w:left="426"/>
        <w:jc w:val="both"/>
        <w:rPr>
          <w:rFonts w:ascii="Calibri" w:eastAsia="Times New Roman" w:hAnsi="Calibri" w:cs="Calibri"/>
          <w:lang w:eastAsia="pl-PL"/>
        </w:rPr>
      </w:pPr>
      <w:r w:rsidRPr="003C4B78">
        <w:rPr>
          <w:rFonts w:ascii="Calibri" w:eastAsia="Times New Roman" w:hAnsi="Calibri" w:cs="Calibri"/>
          <w:lang w:eastAsia="pl-PL"/>
        </w:rPr>
        <w:t xml:space="preserve">Do rozdzielacza hydraulicznego z jednej strony dołączone są zdwojone rurociągi magistralne o średnicy Dn250, łączące rozdzielacz z pomieszczeniem pompowni nr 011, czyli łączące po stronie zasilania (glikolu gorącego) rozdzielacz z kolektorem Dn400 wyjściowym układu pompowego, a po stronie powrotu (glikolu zimnego) rozdzielacz z kolektorem Dn400 wejściowym dla obu wymienników płytowych ciepła. Z drugiej strony do rozdzielacza hydraulicznego dołączone są rurociągi zasilania i powrotu dla agregatów chłodniczych, umożliwiające (projektowo) podłączenie 5 agregatów bez konieczności wyłączania systemu chłodniczego. Aktualnie do rozdzielacza hydraulicznego przyłączone zostały trzy agregaty chłodząco-pompujące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xml:space="preserve"> 406 kW: AGCH-1, AGCH-2 i AGCH-4. Miejsce agregatu AGCH-3 na dachu budynku zostało zajęte </w:t>
      </w:r>
      <w:r w:rsidRPr="003C4B78">
        <w:rPr>
          <w:rFonts w:ascii="Calibri" w:eastAsia="Times New Roman" w:hAnsi="Calibri" w:cs="Calibri"/>
          <w:lang w:eastAsia="pl-PL"/>
        </w:rPr>
        <w:lastRenderedPageBreak/>
        <w:t>docelowo przez chłodnice wentylatorowe instalacji chłodzenia bezpośredniego („woda gorącą”). Wszystkie rurociągi przyłączone do rozdzielacza hydraulicznego (zasilania i powrotu) wyposażone zostały w ręczne klapy odcinające, umożliwiające zamknięcie każdego z rurociągów, oraz w urządzenia pomiarowe ciśnienia i temperatury (manometry, termometry, czujniki ciśnienia i temperatury dla BMS) w obu częściach („zimnej” i „gorącej”) rozdzielacza.</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b/>
          <w:lang w:eastAsia="pl-PL"/>
        </w:rPr>
        <w:t>Rurociągi magistralne obiegu zewnętrznego (glikolowego)</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Instalacja magistralna obiegów wodnych została wykonana z rur stalowych czarnych </w:t>
      </w:r>
      <w:r w:rsidRPr="003C4B78">
        <w:rPr>
          <w:rFonts w:ascii="Calibri" w:eastAsia="Times New Roman" w:hAnsi="Calibri" w:cs="Calibri"/>
          <w:lang w:eastAsia="pl-PL"/>
        </w:rPr>
        <w:br/>
        <w:t>o średnicy Dn400 (kolektory, rozdzielacza hydrauliczny),  Dn250 (magistrale pompownia – rozdzielacz), Dn200 (rurociągi pompowni i agregatów nr 4 i 5) oraz Dn125 (rurociągi agregatów nr 1, 2 i 3),  bez szwu, łączonych przez spawanie. Rury posiadają atest producenta i świadectwo odbioru przez Ośrodek Badania Jakości wyrobów Hutniczych „ZETOM”.</w:t>
      </w:r>
    </w:p>
    <w:p w:rsidR="003C4B78" w:rsidRPr="003C4B78" w:rsidRDefault="003C4B78" w:rsidP="003C4B78">
      <w:pPr>
        <w:widowControl w:val="0"/>
        <w:spacing w:before="120" w:after="0" w:line="288" w:lineRule="auto"/>
        <w:ind w:left="425"/>
        <w:jc w:val="both"/>
        <w:rPr>
          <w:rFonts w:ascii="Calibri" w:eastAsia="Times New Roman" w:hAnsi="Calibri" w:cs="Calibri"/>
          <w:snapToGrid w:val="0"/>
          <w:lang w:eastAsia="pl-PL"/>
        </w:rPr>
      </w:pPr>
      <w:r w:rsidRPr="003C4B78">
        <w:rPr>
          <w:rFonts w:ascii="Calibri" w:eastAsia="Times New Roman" w:hAnsi="Calibri" w:cs="Calibri"/>
          <w:noProof/>
          <w:lang w:eastAsia="pl-PL"/>
        </w:rPr>
        <w:t>Zainstalowane rurociągi  zabezpieczono antykorozyjnie, oraz wykonano badania każdego spawu na rurociągach metodą radiologiczną. Dodatkowo sprawdzono szczelność wykonanych rurociągów i instalacji metodą p</w:t>
      </w:r>
      <w:proofErr w:type="spellStart"/>
      <w:r w:rsidRPr="003C4B78">
        <w:rPr>
          <w:rFonts w:ascii="Calibri" w:eastAsia="Times New Roman" w:hAnsi="Calibri" w:cs="Calibri"/>
          <w:snapToGrid w:val="0"/>
          <w:lang w:eastAsia="pl-PL"/>
        </w:rPr>
        <w:t>róby</w:t>
      </w:r>
      <w:proofErr w:type="spellEnd"/>
      <w:r w:rsidRPr="003C4B78">
        <w:rPr>
          <w:rFonts w:ascii="Calibri" w:eastAsia="Times New Roman" w:hAnsi="Calibri" w:cs="Calibri"/>
          <w:snapToGrid w:val="0"/>
          <w:lang w:eastAsia="pl-PL"/>
        </w:rPr>
        <w:t xml:space="preserve"> ciśnieniowej wodnej  o ciśnieniu min. 0,6 </w:t>
      </w:r>
      <w:proofErr w:type="spellStart"/>
      <w:r w:rsidRPr="003C4B78">
        <w:rPr>
          <w:rFonts w:ascii="Calibri" w:eastAsia="Times New Roman" w:hAnsi="Calibri" w:cs="Calibri"/>
          <w:snapToGrid w:val="0"/>
          <w:lang w:eastAsia="pl-PL"/>
        </w:rPr>
        <w:t>MPa</w:t>
      </w:r>
      <w:proofErr w:type="spellEnd"/>
      <w:r w:rsidRPr="003C4B78">
        <w:rPr>
          <w:rFonts w:ascii="Calibri" w:eastAsia="Times New Roman" w:hAnsi="Calibri" w:cs="Calibri"/>
          <w:snapToGrid w:val="0"/>
          <w:lang w:eastAsia="pl-PL"/>
        </w:rPr>
        <w:t>, oraz próby ciśnieniowej gazowej w czasie 24 godzin.</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noProof/>
          <w:lang w:eastAsia="pl-PL"/>
        </w:rPr>
        <w:t xml:space="preserve">Wszystkie rurociagi oraz armaturę zaizolowano termicznie i przeciw wykraplaniu się wilgoci otulinami ze spienionego kauczuku.  Zastosowano </w:t>
      </w:r>
      <w:r w:rsidRPr="003C4B78">
        <w:rPr>
          <w:rFonts w:ascii="Calibri" w:eastAsia="Times New Roman" w:hAnsi="Calibri" w:cs="Calibri"/>
          <w:snapToGrid w:val="0"/>
          <w:lang w:eastAsia="pl-PL"/>
        </w:rPr>
        <w:t xml:space="preserve">izolację o grubości minimum 50 mm dla rurociągów wewnątrz budynku i minimum 100 mm dla rurociągów na zewnątrz budynku. </w:t>
      </w:r>
      <w:r w:rsidRPr="003C4B78">
        <w:rPr>
          <w:rFonts w:ascii="Calibri" w:eastAsia="Times New Roman" w:hAnsi="Calibri" w:cs="Calibri"/>
          <w:lang w:eastAsia="pl-PL"/>
        </w:rPr>
        <w:t xml:space="preserve">Przewody biegnące na zewnątrz budynku dodatkowo zabezpieczono płaszczem z blachy stalowej ocynkowanej, chroniącej izolację termiczną ze spienionego kauczuku przed </w:t>
      </w:r>
      <w:r w:rsidRPr="003C4B78">
        <w:rPr>
          <w:rFonts w:ascii="Calibri" w:eastAsia="Times New Roman" w:hAnsi="Calibri" w:cs="Calibri"/>
          <w:noProof/>
          <w:lang w:eastAsia="pl-PL"/>
        </w:rPr>
        <w:t>czynnikami zewnętrznymi (promieniowaniem UV oraz ptakami).</w:t>
      </w:r>
      <w:r w:rsidRPr="003C4B78">
        <w:rPr>
          <w:rFonts w:ascii="Calibri" w:eastAsia="Times New Roman" w:hAnsi="Calibri" w:cs="Calibri"/>
          <w:lang w:eastAsia="pl-PL"/>
        </w:rPr>
        <w:t xml:space="preserve"> </w:t>
      </w:r>
    </w:p>
    <w:p w:rsidR="003C4B78" w:rsidRPr="003C4B78" w:rsidRDefault="003C4B78" w:rsidP="003C4B78">
      <w:pPr>
        <w:spacing w:before="120" w:after="0" w:line="288" w:lineRule="auto"/>
        <w:ind w:left="425"/>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Sieć przewodów rozprowadzających wyposażona została w odpowiednią armaturę zaporową, regulacyjną, zwrotną, zabezpieczającą, odwadniającą i odpowietrzającą oraz pomiarową. </w:t>
      </w:r>
    </w:p>
    <w:p w:rsidR="003C4B78" w:rsidRPr="003C4B78" w:rsidRDefault="003C4B78" w:rsidP="003C4B78">
      <w:pPr>
        <w:tabs>
          <w:tab w:val="left" w:pos="1440"/>
        </w:tabs>
        <w:suppressAutoHyphens/>
        <w:spacing w:before="120" w:after="0" w:line="288" w:lineRule="auto"/>
        <w:ind w:left="425"/>
        <w:jc w:val="both"/>
        <w:rPr>
          <w:rFonts w:ascii="Calibri" w:eastAsia="Times New Roman" w:hAnsi="Calibri" w:cs="Calibri"/>
          <w:noProof/>
          <w:lang w:eastAsia="pl-PL"/>
        </w:rPr>
      </w:pPr>
      <w:r w:rsidRPr="003C4B78">
        <w:rPr>
          <w:rFonts w:ascii="Calibri" w:eastAsia="Times New Roman" w:hAnsi="Calibri" w:cs="Calibri"/>
          <w:noProof/>
          <w:lang w:eastAsia="pl-PL"/>
        </w:rPr>
        <w:t xml:space="preserve">Przed wzrostem ciśnienia w rurociągach instalacja zabezpieczona została zaworami bezpieczeństwa, oraz naczyniem wzbiorczym przeponowym o pojemności 1000 l, umieszczonym w pomieszczeniu kotłowni. </w:t>
      </w:r>
    </w:p>
    <w:p w:rsidR="003C4B78" w:rsidRPr="003C4B78" w:rsidRDefault="003C4B78" w:rsidP="003C4B78">
      <w:pPr>
        <w:tabs>
          <w:tab w:val="left" w:pos="1440"/>
        </w:tabs>
        <w:suppressAutoHyphens/>
        <w:spacing w:before="120" w:after="0" w:line="288" w:lineRule="auto"/>
        <w:ind w:left="425"/>
        <w:jc w:val="both"/>
        <w:rPr>
          <w:rFonts w:ascii="Calibri" w:eastAsia="Times New Roman" w:hAnsi="Calibri" w:cs="Calibri"/>
          <w:noProof/>
          <w:lang w:eastAsia="pl-PL"/>
        </w:rPr>
      </w:pPr>
      <w:r w:rsidRPr="003C4B78">
        <w:rPr>
          <w:rFonts w:ascii="Calibri" w:eastAsia="Times New Roman" w:hAnsi="Calibri" w:cs="Calibri"/>
          <w:lang w:eastAsia="ar-SA"/>
        </w:rPr>
        <w:t xml:space="preserve">W instalacji obiegu zewnętrznego w pomieszczeniu 011 (pompowni) w piwnicy budynku dodatkowo zainstalowano separator zanieczyszczeń </w:t>
      </w:r>
      <w:proofErr w:type="spellStart"/>
      <w:r w:rsidRPr="003C4B78">
        <w:rPr>
          <w:rFonts w:ascii="Calibri" w:eastAsia="Times New Roman" w:hAnsi="Calibri" w:cs="Calibri"/>
          <w:lang w:eastAsia="ar-SA"/>
        </w:rPr>
        <w:t>Pneumatex</w:t>
      </w:r>
      <w:proofErr w:type="spellEnd"/>
      <w:r w:rsidRPr="003C4B78">
        <w:rPr>
          <w:rFonts w:ascii="Calibri" w:eastAsia="Times New Roman" w:hAnsi="Calibri" w:cs="Calibri"/>
          <w:lang w:eastAsia="ar-SA"/>
        </w:rPr>
        <w:t xml:space="preserve"> typ </w:t>
      </w:r>
      <w:proofErr w:type="spellStart"/>
      <w:r w:rsidRPr="003C4B78">
        <w:rPr>
          <w:rFonts w:ascii="Calibri" w:eastAsia="Times New Roman" w:hAnsi="Calibri" w:cs="Calibri"/>
          <w:lang w:eastAsia="ar-SA"/>
        </w:rPr>
        <w:t>Zeparo</w:t>
      </w:r>
      <w:proofErr w:type="spellEnd"/>
      <w:r w:rsidRPr="003C4B78">
        <w:rPr>
          <w:rFonts w:ascii="Calibri" w:eastAsia="Times New Roman" w:hAnsi="Calibri" w:cs="Calibri"/>
          <w:lang w:eastAsia="ar-SA"/>
        </w:rPr>
        <w:t xml:space="preserve"> ZIO 250FB, Dn250, usuwający na bieżąco powstające zanieczyszczenia z czynnika chłodzącego.</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Jako armaturę odcinającą zastosowano dla średnic rurociągów do Dn50 (włącznie)  zawory kulowe, a dla średnic powyżej  Dn65 (włącznie)  przepustnice </w:t>
      </w:r>
      <w:proofErr w:type="spellStart"/>
      <w:r w:rsidRPr="003C4B78">
        <w:rPr>
          <w:rFonts w:ascii="Calibri" w:eastAsia="Times New Roman" w:hAnsi="Calibri" w:cs="Calibri"/>
          <w:lang w:eastAsia="pl-PL"/>
        </w:rPr>
        <w:t>międzykołnierzowe</w:t>
      </w:r>
      <w:proofErr w:type="spellEnd"/>
      <w:r w:rsidRPr="003C4B78">
        <w:rPr>
          <w:rFonts w:ascii="Calibri" w:eastAsia="Times New Roman" w:hAnsi="Calibri" w:cs="Calibri"/>
          <w:lang w:eastAsia="pl-PL"/>
        </w:rPr>
        <w:t>.</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noProof/>
          <w:lang w:eastAsia="pl-PL"/>
        </w:rPr>
        <w:t xml:space="preserve">W najwyższych punktach instalacji zamontowano odpowietrzniki odcinane zaworami, służące odpowietrzeniu instalacji przy jej uruchamianiu, a w najniższych punktach instalacji zawory spustowe </w:t>
      </w:r>
      <w:r w:rsidRPr="003C4B78">
        <w:rPr>
          <w:rFonts w:ascii="Calibri" w:eastAsia="Times New Roman" w:hAnsi="Calibri" w:cs="Calibri"/>
          <w:lang w:eastAsia="pl-PL"/>
        </w:rPr>
        <w:t>ze złączkami do węża</w:t>
      </w:r>
      <w:r w:rsidRPr="003C4B78">
        <w:rPr>
          <w:rFonts w:ascii="Calibri" w:eastAsia="Times New Roman" w:hAnsi="Calibri" w:cs="Calibri"/>
          <w:noProof/>
          <w:lang w:eastAsia="pl-PL"/>
        </w:rPr>
        <w:t xml:space="preserve">. </w:t>
      </w:r>
      <w:r w:rsidRPr="003C4B78">
        <w:rPr>
          <w:rFonts w:ascii="Calibri" w:eastAsia="Times New Roman" w:hAnsi="Calibri" w:cs="Calibri"/>
          <w:lang w:eastAsia="pl-PL"/>
        </w:rPr>
        <w:t>Zawory spustowe zostały zakorkowane.</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rPr>
        <w:t xml:space="preserve">Instalacja rurociągów na dachu budynku posiada zawory służące do automatycznego i ręcznego  odcinania przepływu czynnika chłodzącego przez nie pracujące aktualnie agregaty. </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Instalacja została wyposażona w urządzenia do odczytu ciśnienia i temperatury we wszystkich miejscach instalacji, koniecznych dla kontroli poprawności jej pracy i wydajności chłodniczej.</w:t>
      </w:r>
    </w:p>
    <w:p w:rsidR="003C4B78" w:rsidRPr="003C4B78" w:rsidRDefault="003C4B78" w:rsidP="003C4B78">
      <w:pPr>
        <w:spacing w:before="120" w:after="0" w:line="288" w:lineRule="auto"/>
        <w:ind w:left="425"/>
        <w:jc w:val="both"/>
        <w:rPr>
          <w:rFonts w:ascii="Calibri" w:eastAsia="Times New Roman" w:hAnsi="Calibri" w:cs="Calibri"/>
          <w:b/>
          <w:lang w:eastAsia="pl-PL"/>
        </w:rPr>
      </w:pPr>
      <w:r w:rsidRPr="003C4B78">
        <w:rPr>
          <w:rFonts w:ascii="Calibri" w:eastAsia="Times New Roman" w:hAnsi="Calibri" w:cs="Calibri"/>
          <w:noProof/>
          <w:lang w:eastAsia="pl-PL"/>
        </w:rPr>
        <w:t xml:space="preserve">Do napełniania instalacji płynem przeciwmroźnym zamontowano w pomieszczeniu pompowni króciec, </w:t>
      </w:r>
      <w:r w:rsidRPr="003C4B78">
        <w:rPr>
          <w:rFonts w:ascii="Calibri" w:eastAsia="Times New Roman" w:hAnsi="Calibri" w:cs="Calibri"/>
          <w:lang w:eastAsia="pl-PL"/>
        </w:rPr>
        <w:t xml:space="preserve">zakończony zaworem kulowym z kurkiem spustowym do podłączenia węża. W pomieszczeniu 07 w piwnicy budynku przechowywane są cztery zbiorniki o pojemności 1000 l </w:t>
      </w:r>
      <w:r w:rsidRPr="003C4B78">
        <w:rPr>
          <w:rFonts w:ascii="Calibri" w:eastAsia="Times New Roman" w:hAnsi="Calibri" w:cs="Calibri"/>
          <w:lang w:eastAsia="pl-PL"/>
        </w:rPr>
        <w:lastRenderedPageBreak/>
        <w:t>każdy, służące do magazynowania zapasu glikolu etylenowego 35%, w celu jego natychmiastowego  uzupełnienia w obiegu zewnętrznym instalacji chłodniczej wody lodowej, oraz na wypadek uszkodzenia instalacji rurociągów na potrzeby zrzutu glikolu z części tej instalacji na czas wykonania naprawy. W zbiornikach tych aktualnie zgromadzonych jest ok. 1200 l zapasu roztworu glikolu etylenowego. Wielkość zbiorników została dobrana tak, aby umożliwiły zrzut całości glikolu z części instalacji objętej uszkodzeniem, lub zgromadzenie takiej ilości czynnika chłodniczego, która może być niezbędna do uzupełnienia w wyniku dających się przewidzieć scenariuszy awarii.</w:t>
      </w:r>
    </w:p>
    <w:p w:rsidR="003C4B78" w:rsidRPr="003C4B78" w:rsidRDefault="003C4B78" w:rsidP="003C4B78">
      <w:pPr>
        <w:spacing w:before="120" w:after="0" w:line="288" w:lineRule="auto"/>
        <w:ind w:left="425"/>
        <w:jc w:val="both"/>
        <w:rPr>
          <w:rFonts w:ascii="Calibri" w:eastAsia="Times New Roman" w:hAnsi="Calibri" w:cs="Calibri"/>
          <w:b/>
          <w:lang w:eastAsia="pl-PL"/>
        </w:rPr>
      </w:pPr>
      <w:r w:rsidRPr="003C4B78">
        <w:rPr>
          <w:rFonts w:ascii="Calibri" w:eastAsia="Times New Roman" w:hAnsi="Calibri" w:cs="Calibri"/>
          <w:b/>
          <w:lang w:eastAsia="pl-PL"/>
        </w:rPr>
        <w:t xml:space="preserve">Agregaty chłodnicze </w:t>
      </w:r>
      <w:proofErr w:type="spellStart"/>
      <w:r w:rsidRPr="003C4B78">
        <w:rPr>
          <w:rFonts w:ascii="Calibri" w:eastAsia="Times New Roman" w:hAnsi="Calibri" w:cs="Calibri"/>
          <w:b/>
          <w:lang w:eastAsia="pl-PL"/>
        </w:rPr>
        <w:t>Rittal</w:t>
      </w:r>
      <w:proofErr w:type="spellEnd"/>
      <w:r w:rsidRPr="003C4B78">
        <w:rPr>
          <w:rFonts w:ascii="Calibri" w:eastAsia="Times New Roman" w:hAnsi="Calibri" w:cs="Calibri"/>
          <w:b/>
          <w:lang w:eastAsia="pl-PL"/>
        </w:rPr>
        <w:t xml:space="preserve"> 406 kW </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Aktualnie w instalacji chłodniczej wody lodowej zainstalowano trzy agregaty chłodnicze firmy </w:t>
      </w:r>
      <w:proofErr w:type="spellStart"/>
      <w:r w:rsidRPr="003C4B78">
        <w:rPr>
          <w:rFonts w:ascii="Calibri" w:eastAsia="Times New Roman" w:hAnsi="Calibri" w:cs="Calibri"/>
          <w:lang w:eastAsia="pl-PL"/>
        </w:rPr>
        <w:t>Rittal</w:t>
      </w:r>
      <w:proofErr w:type="spellEnd"/>
      <w:r w:rsidRPr="003C4B78">
        <w:rPr>
          <w:rFonts w:ascii="Calibri" w:eastAsia="Times New Roman" w:hAnsi="Calibri" w:cs="Calibri"/>
          <w:lang w:eastAsia="pl-PL"/>
        </w:rPr>
        <w:t xml:space="preserve"> każdy o mocy chłodniczej 406 kW każdy. Agregaty chłodnicze umieszczono na dachach części dobudowanych budynku: dwa agregaty na dachu części zachodniej i jeden (z możliwością dostawienia czwartego) na dachu części wschodniej budynku. </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Trzy obecnie zamontowane agregaty chłodnicze w pełni pokrywają zapotrzebowanie na chłód dla istniejących dwóch rzędów szaf serwerowych, zapewniając odpowiedni poziom redundancji: dwa agregaty pracujące, jeden w „gorącej” rezerwie. Dwa agregaty chłodnicze zapewniają wystarczającą moc chłodniczą dla dwóch rzędów szaf serwerowych pracujących z pełna mocą  - w rzędzie jest 8 szaf x 50 kW = 400 </w:t>
      </w:r>
      <w:proofErr w:type="spellStart"/>
      <w:r w:rsidRPr="003C4B78">
        <w:rPr>
          <w:rFonts w:ascii="Calibri" w:eastAsia="Times New Roman" w:hAnsi="Calibri" w:cs="Calibri"/>
          <w:lang w:eastAsia="pl-PL"/>
        </w:rPr>
        <w:t>kW.</w:t>
      </w:r>
      <w:proofErr w:type="spellEnd"/>
    </w:p>
    <w:p w:rsidR="003C4B78" w:rsidRPr="003C4B78" w:rsidRDefault="003C4B78" w:rsidP="003C4B78">
      <w:pPr>
        <w:tabs>
          <w:tab w:val="left" w:pos="426"/>
        </w:tabs>
        <w:spacing w:before="120" w:after="0" w:line="288" w:lineRule="auto"/>
        <w:ind w:left="425"/>
        <w:jc w:val="both"/>
        <w:rPr>
          <w:rFonts w:ascii="Calibri" w:eastAsia="Times New Roman" w:hAnsi="Calibri" w:cs="Calibri"/>
          <w:noProof/>
          <w:lang w:eastAsia="pl-PL"/>
        </w:rPr>
      </w:pPr>
      <w:r w:rsidRPr="003C4B78">
        <w:rPr>
          <w:rFonts w:ascii="Calibri" w:eastAsia="Times New Roman" w:hAnsi="Calibri" w:cs="Calibri"/>
          <w:lang w:eastAsia="pl-PL"/>
        </w:rPr>
        <w:t>Każdy agregat chłodniczy ma co najmniej zdublowane elementy krytyczne. Każdy agregat   wyposażony jest w moduł hydrauliczny, dwie pompy obiegowe (1 pompa pracująca + 1 pompa rezerwowa), chłodnicę suchą (</w:t>
      </w:r>
      <w:proofErr w:type="spellStart"/>
      <w:r w:rsidRPr="003C4B78">
        <w:rPr>
          <w:rFonts w:ascii="Calibri" w:eastAsia="Times New Roman" w:hAnsi="Calibri" w:cs="Calibri"/>
          <w:i/>
          <w:iCs/>
          <w:lang w:eastAsia="pl-PL"/>
        </w:rPr>
        <w:t>dry</w:t>
      </w:r>
      <w:proofErr w:type="spellEnd"/>
      <w:r w:rsidRPr="003C4B78">
        <w:rPr>
          <w:rFonts w:ascii="Calibri" w:eastAsia="Times New Roman" w:hAnsi="Calibri" w:cs="Calibri"/>
          <w:i/>
          <w:iCs/>
          <w:lang w:eastAsia="pl-PL"/>
        </w:rPr>
        <w:t xml:space="preserve"> </w:t>
      </w:r>
      <w:proofErr w:type="spellStart"/>
      <w:r w:rsidRPr="003C4B78">
        <w:rPr>
          <w:rFonts w:ascii="Calibri" w:eastAsia="Times New Roman" w:hAnsi="Calibri" w:cs="Calibri"/>
          <w:i/>
          <w:iCs/>
          <w:lang w:eastAsia="pl-PL"/>
        </w:rPr>
        <w:t>cooler</w:t>
      </w:r>
      <w:proofErr w:type="spellEnd"/>
      <w:r w:rsidRPr="003C4B78">
        <w:rPr>
          <w:rFonts w:ascii="Calibri" w:eastAsia="Times New Roman" w:hAnsi="Calibri" w:cs="Calibri"/>
          <w:lang w:eastAsia="pl-PL"/>
        </w:rPr>
        <w:t xml:space="preserve">), zbiornik buforowy o pojemności 700 dm3, </w:t>
      </w:r>
      <w:r w:rsidRPr="003C4B78">
        <w:rPr>
          <w:rFonts w:ascii="Calibri" w:eastAsia="Times New Roman" w:hAnsi="Calibri" w:cs="Calibri"/>
          <w:noProof/>
          <w:lang w:eastAsia="pl-PL"/>
        </w:rPr>
        <w:t xml:space="preserve">czujnik przepływu, zawór bezpieczeństwa, naczynie wzbiorcze oraz pełną automatykę, umożliwiającą ich kaskadową pracę, oraz mającą możliwość współpracy z systemem BMS budynku. Pompy zlokalizowane w agregatach dostarczają czynnik chłodniczy do rozdzielacza zlokalizowanego na dachu. </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rPr>
        <w:t xml:space="preserve"> Agregaty chłodnicze posiadają 5 stopni wydajności chłodniczej, realizowane poprzez włączanie w obieg chłodniczy kolejnych sprężarek: od stanu gdy nie pracuje żadna sprężarka (0 % mocy chłodniczej poza mocą z </w:t>
      </w:r>
      <w:proofErr w:type="spellStart"/>
      <w:r w:rsidRPr="003C4B78">
        <w:rPr>
          <w:rFonts w:ascii="Calibri" w:eastAsia="Times New Roman" w:hAnsi="Calibri" w:cs="Calibri"/>
        </w:rPr>
        <w:t>free-coolingu</w:t>
      </w:r>
      <w:proofErr w:type="spellEnd"/>
      <w:r w:rsidRPr="003C4B78">
        <w:rPr>
          <w:rFonts w:ascii="Calibri" w:eastAsia="Times New Roman" w:hAnsi="Calibri" w:cs="Calibri"/>
        </w:rPr>
        <w:t>)  do stanu pracy wszystkich pięciu sprężarek (100% mocy chłodniczej).</w:t>
      </w:r>
      <w:r w:rsidRPr="003C4B78">
        <w:rPr>
          <w:rFonts w:ascii="Calibri" w:eastAsia="Times New Roman" w:hAnsi="Calibri" w:cs="Calibri"/>
          <w:lang w:eastAsia="pl-PL"/>
        </w:rPr>
        <w:t xml:space="preserve"> Agregaty chłodnicze zostały wyposażone w</w:t>
      </w:r>
      <w:r w:rsidRPr="003C4B78">
        <w:rPr>
          <w:rFonts w:ascii="Calibri" w:eastAsia="Times New Roman" w:hAnsi="Calibri" w:cs="Calibri"/>
          <w:noProof/>
        </w:rPr>
        <w:t xml:space="preserve"> wysokowydajne zespoły sprężarek typu scroll, chłodzone powietrzem, pracujące na chłodziwie ekologicznym, mające możliwość automatycznej regulacji wydajności.</w:t>
      </w:r>
    </w:p>
    <w:p w:rsidR="003C4B78" w:rsidRPr="003C4B78" w:rsidRDefault="003C4B78" w:rsidP="003C4B78">
      <w:pPr>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Każdy agregat wyposażone jest we wbudowany i włączany automatycznie system chłodzenia swobodnego (tzw. </w:t>
      </w:r>
      <w:proofErr w:type="spellStart"/>
      <w:r w:rsidRPr="003C4B78">
        <w:rPr>
          <w:rFonts w:ascii="Calibri" w:eastAsia="Times New Roman" w:hAnsi="Calibri" w:cs="Calibri"/>
          <w:i/>
          <w:iCs/>
          <w:lang w:eastAsia="pl-PL"/>
        </w:rPr>
        <w:t>free-coolingu</w:t>
      </w:r>
      <w:proofErr w:type="spellEnd"/>
      <w:r w:rsidRPr="003C4B78">
        <w:rPr>
          <w:rFonts w:ascii="Calibri" w:eastAsia="Times New Roman" w:hAnsi="Calibri" w:cs="Calibri"/>
          <w:lang w:eastAsia="pl-PL"/>
        </w:rPr>
        <w:t xml:space="preserve">).  Jeżeli temperatura zewnętrzna na to pozwala to agregat chłodniczy korzysta tylko z wymiennika </w:t>
      </w:r>
      <w:proofErr w:type="spellStart"/>
      <w:r w:rsidRPr="003C4B78">
        <w:rPr>
          <w:rFonts w:ascii="Calibri" w:eastAsia="Times New Roman" w:hAnsi="Calibri" w:cs="Calibri"/>
          <w:lang w:eastAsia="pl-PL"/>
        </w:rPr>
        <w:t>free-coolingu</w:t>
      </w:r>
      <w:proofErr w:type="spellEnd"/>
      <w:r w:rsidRPr="003C4B78">
        <w:rPr>
          <w:rFonts w:ascii="Calibri" w:eastAsia="Times New Roman" w:hAnsi="Calibri" w:cs="Calibri"/>
          <w:lang w:eastAsia="pl-PL"/>
        </w:rPr>
        <w:t xml:space="preserve">, schładzając glikol wyłącznie w układzie chłodnica-wentylatory (bez sprężarek). Jeśli moc w trybie </w:t>
      </w:r>
      <w:proofErr w:type="spellStart"/>
      <w:r w:rsidRPr="003C4B78">
        <w:rPr>
          <w:rFonts w:ascii="Calibri" w:eastAsia="Times New Roman" w:hAnsi="Calibri" w:cs="Calibri"/>
          <w:lang w:eastAsia="pl-PL"/>
        </w:rPr>
        <w:t>free-coolingu</w:t>
      </w:r>
      <w:proofErr w:type="spellEnd"/>
      <w:r w:rsidRPr="003C4B78">
        <w:rPr>
          <w:rFonts w:ascii="Calibri" w:eastAsia="Times New Roman" w:hAnsi="Calibri" w:cs="Calibri"/>
          <w:lang w:eastAsia="pl-PL"/>
        </w:rPr>
        <w:t xml:space="preserve"> okaże się niewystarczająca, sterowanie agregatów uruchamia kolejne sprężarki lub kolejne agregaty. </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rPr>
      </w:pPr>
      <w:r w:rsidRPr="003C4B78">
        <w:rPr>
          <w:rFonts w:ascii="Calibri" w:eastAsia="Times New Roman" w:hAnsi="Calibri" w:cs="Calibri"/>
          <w:lang w:eastAsia="pl-PL"/>
        </w:rPr>
        <w:t>Zestaw pompowy i układy sterujące zasilane są z gwarantowanego obwodu energii elektrycznej. Natomiast sprężarki chłodnicze ze względu na dużą moc zasilane są przez oddzielny obwód elektryczny z pominięciem zasilania z  UPS-ów. Obydwa obwody zasilania elektrycznego (pomp oraz sprężarek) posiadają programowalne (oddzielnie dla każdego agregatu) układy opóźnionego startu, zabezpieczającego instalację elektryczną przed uderzeniami łączeniowymi prądu.</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lastRenderedPageBreak/>
        <w:t>Całość urządzeń, czyli agregaty sprężarkowe, pompy, zbiornik buforowy chłodnica sucha, chłodnica chłodzenia swobodnego i automatyka sterująca,  zostały zintegrowane w jednej wspólnej obudowie.</w:t>
      </w:r>
    </w:p>
    <w:p w:rsidR="003C4B78" w:rsidRPr="003C4B78" w:rsidRDefault="003C4B78" w:rsidP="003C4B78">
      <w:pPr>
        <w:tabs>
          <w:tab w:val="left" w:pos="708"/>
        </w:tabs>
        <w:suppressAutoHyphens/>
        <w:spacing w:before="240" w:after="0" w:line="288" w:lineRule="auto"/>
        <w:ind w:left="425"/>
        <w:jc w:val="both"/>
        <w:rPr>
          <w:rFonts w:ascii="Calibri" w:eastAsia="Times New Roman" w:hAnsi="Calibri" w:cs="Calibri"/>
          <w:b/>
          <w:i/>
          <w:lang w:eastAsia="pl-PL"/>
        </w:rPr>
      </w:pPr>
      <w:r w:rsidRPr="003C4B78">
        <w:rPr>
          <w:rFonts w:ascii="Calibri" w:eastAsia="Times New Roman" w:hAnsi="Calibri" w:cs="Calibri"/>
          <w:b/>
          <w:i/>
          <w:lang w:eastAsia="pl-PL"/>
        </w:rPr>
        <w:t>Specyfikacja agregatów AGCH-1 i AGCH-4 (dostawa październik 2012 r)</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typ: </w:t>
      </w:r>
      <w:r w:rsidRPr="003C4B78">
        <w:rPr>
          <w:rFonts w:ascii="Calibri" w:eastAsia="Times New Roman" w:hAnsi="Calibri" w:cs="Calibri"/>
          <w:b/>
          <w:lang w:eastAsia="pl-PL"/>
        </w:rPr>
        <w:t>RITTAL Matrixx-5</w:t>
      </w:r>
      <w:r w:rsidRPr="003C4B78">
        <w:rPr>
          <w:rFonts w:ascii="Calibri" w:eastAsia="Times New Roman" w:hAnsi="Calibri" w:cs="Calibri"/>
          <w:lang w:eastAsia="pl-PL"/>
        </w:rPr>
        <w:t xml:space="preserve">  nr katalogowy: </w:t>
      </w:r>
      <w:r w:rsidRPr="003C4B78">
        <w:rPr>
          <w:rFonts w:ascii="Calibri" w:eastAsia="Times New Roman" w:hAnsi="Calibri" w:cs="Calibri"/>
          <w:b/>
          <w:lang w:eastAsia="pl-PL"/>
        </w:rPr>
        <w:t xml:space="preserve">SK3232.879 </w:t>
      </w:r>
      <w:r w:rsidRPr="003C4B78">
        <w:rPr>
          <w:rFonts w:ascii="Calibri" w:eastAsia="Times New Roman" w:hAnsi="Calibri" w:cs="Calibri"/>
          <w:lang w:eastAsia="pl-PL"/>
        </w:rPr>
        <w:t>w ukompletowaniu:</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agregaty chłodnicze (sprężarki typu </w:t>
      </w:r>
      <w:proofErr w:type="spellStart"/>
      <w:r w:rsidRPr="003C4B78">
        <w:rPr>
          <w:rFonts w:ascii="Calibri" w:eastAsia="Times New Roman" w:hAnsi="Calibri" w:cs="Calibri"/>
          <w:lang w:eastAsia="pl-PL"/>
        </w:rPr>
        <w:t>scroll</w:t>
      </w:r>
      <w:proofErr w:type="spellEnd"/>
      <w:r w:rsidRPr="003C4B78">
        <w:rPr>
          <w:rFonts w:ascii="Calibri" w:eastAsia="Times New Roman" w:hAnsi="Calibri" w:cs="Calibri"/>
          <w:lang w:eastAsia="pl-PL"/>
        </w:rPr>
        <w:t>): firmy DANFOS typ SH380A4AB</w:t>
      </w:r>
      <w:r w:rsidRPr="003C4B78">
        <w:rPr>
          <w:rFonts w:ascii="Calibri" w:eastAsia="Times New Roman" w:hAnsi="Calibri" w:cs="Calibri"/>
          <w:lang w:eastAsia="pl-PL"/>
        </w:rPr>
        <w:tab/>
        <w:t>- szt. 2</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agregaty chłodnicze (sprężarki typu </w:t>
      </w:r>
      <w:proofErr w:type="spellStart"/>
      <w:r w:rsidRPr="003C4B78">
        <w:rPr>
          <w:rFonts w:ascii="Calibri" w:eastAsia="Times New Roman" w:hAnsi="Calibri" w:cs="Calibri"/>
          <w:lang w:eastAsia="pl-PL"/>
        </w:rPr>
        <w:t>scroll</w:t>
      </w:r>
      <w:proofErr w:type="spellEnd"/>
      <w:r w:rsidRPr="003C4B78">
        <w:rPr>
          <w:rFonts w:ascii="Calibri" w:eastAsia="Times New Roman" w:hAnsi="Calibri" w:cs="Calibri"/>
          <w:lang w:eastAsia="pl-PL"/>
        </w:rPr>
        <w:t>): firmy DANFOS typ SH300A4ABB</w:t>
      </w:r>
      <w:r w:rsidRPr="003C4B78">
        <w:rPr>
          <w:rFonts w:ascii="Calibri" w:eastAsia="Times New Roman" w:hAnsi="Calibri" w:cs="Calibri"/>
          <w:lang w:eastAsia="pl-PL"/>
        </w:rPr>
        <w:tab/>
        <w:t>- szt. 3</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pompy obiegowe: firmy </w:t>
      </w:r>
      <w:r w:rsidRPr="003C4B78">
        <w:rPr>
          <w:rFonts w:ascii="Calibri" w:eastAsia="Times New Roman" w:hAnsi="Calibri" w:cs="ArialMT"/>
          <w:lang w:eastAsia="pl-PL"/>
        </w:rPr>
        <w:t>GRUNDFOS typ NBE50-200/181 A-F-A-BQQV</w:t>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2</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wentylatory: firmy EBM typ </w:t>
      </w:r>
      <w:r w:rsidRPr="003C4B78">
        <w:rPr>
          <w:rFonts w:ascii="Calibri" w:eastAsia="Times New Roman" w:hAnsi="Calibri" w:cs="ArialMT"/>
          <w:lang w:eastAsia="pl-PL"/>
        </w:rPr>
        <w:t>A6D800-AJ01-01</w:t>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6</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zbiornik buforowy: firmy FIORINI nr kat. 816010908V poj. 500 l</w:t>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1</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right="-2"/>
        <w:jc w:val="both"/>
        <w:rPr>
          <w:rFonts w:ascii="Calibri" w:eastAsia="Times New Roman" w:hAnsi="Calibri" w:cs="Calibri"/>
          <w:lang w:eastAsia="pl-PL"/>
        </w:rPr>
      </w:pPr>
      <w:r w:rsidRPr="003C4B78">
        <w:rPr>
          <w:rFonts w:ascii="Calibri" w:eastAsia="Times New Roman" w:hAnsi="Calibri" w:cs="Calibri"/>
          <w:lang w:eastAsia="pl-PL"/>
        </w:rPr>
        <w:t>sterownik agregatu: firmy CAREL typu PCO3 (</w:t>
      </w:r>
      <w:r w:rsidRPr="003C4B78">
        <w:rPr>
          <w:rFonts w:ascii="Calibri" w:eastAsia="Times New Roman" w:hAnsi="Calibri" w:cs="ArialMT"/>
          <w:lang w:eastAsia="pl-PL"/>
        </w:rPr>
        <w:t xml:space="preserve">PCO3000AL0)  + </w:t>
      </w:r>
    </w:p>
    <w:p w:rsidR="003C4B78" w:rsidRPr="003C4B78" w:rsidRDefault="003C4B78" w:rsidP="003C4B78">
      <w:pPr>
        <w:tabs>
          <w:tab w:val="left" w:pos="708"/>
          <w:tab w:val="left" w:pos="993"/>
        </w:tabs>
        <w:suppressAutoHyphens/>
        <w:spacing w:before="120" w:after="0" w:line="288" w:lineRule="auto"/>
        <w:ind w:left="993" w:right="-2"/>
        <w:jc w:val="both"/>
        <w:rPr>
          <w:rFonts w:ascii="Calibri" w:eastAsia="Times New Roman" w:hAnsi="Calibri" w:cs="Calibri"/>
          <w:lang w:eastAsia="pl-PL"/>
        </w:rPr>
      </w:pPr>
      <w:r w:rsidRPr="003C4B78">
        <w:rPr>
          <w:rFonts w:ascii="Calibri" w:eastAsia="Times New Roman" w:hAnsi="Calibri" w:cs="ArialMT"/>
          <w:lang w:eastAsia="pl-PL"/>
        </w:rPr>
        <w:t>wyświetlacz LCD  typu pCO</w:t>
      </w:r>
      <w:r w:rsidRPr="003C4B78">
        <w:rPr>
          <w:rFonts w:ascii="Calibri" w:eastAsia="Times New Roman" w:hAnsi="Calibri" w:cs="ArialMT"/>
          <w:vertAlign w:val="superscript"/>
          <w:lang w:eastAsia="pl-PL"/>
        </w:rPr>
        <w:t>2</w:t>
      </w:r>
      <w:r w:rsidRPr="003C4B78">
        <w:rPr>
          <w:rFonts w:ascii="Calibri" w:eastAsia="Times New Roman" w:hAnsi="Calibri" w:cs="ArialMT"/>
          <w:lang w:eastAsia="pl-PL"/>
        </w:rPr>
        <w:t xml:space="preserve"> (PGD1000F00)</w:t>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proofErr w:type="spellStart"/>
      <w:r w:rsidRPr="003C4B78">
        <w:rPr>
          <w:rFonts w:ascii="Calibri" w:eastAsia="Times New Roman" w:hAnsi="Calibri" w:cs="ArialMT"/>
          <w:lang w:eastAsia="pl-PL"/>
        </w:rPr>
        <w:t>kpl</w:t>
      </w:r>
      <w:proofErr w:type="spellEnd"/>
      <w:r w:rsidRPr="003C4B78">
        <w:rPr>
          <w:rFonts w:ascii="Calibri" w:eastAsia="Times New Roman" w:hAnsi="Calibri" w:cs="ArialMT"/>
          <w:lang w:eastAsia="pl-PL"/>
        </w:rPr>
        <w:t>. 1</w:t>
      </w:r>
    </w:p>
    <w:p w:rsidR="003C4B78" w:rsidRPr="003C4B78" w:rsidRDefault="003C4B78" w:rsidP="003C4B78">
      <w:pPr>
        <w:tabs>
          <w:tab w:val="left" w:pos="708"/>
        </w:tabs>
        <w:suppressAutoHyphens/>
        <w:spacing w:before="240" w:after="0" w:line="288" w:lineRule="auto"/>
        <w:ind w:left="425"/>
        <w:jc w:val="both"/>
        <w:rPr>
          <w:rFonts w:ascii="Calibri" w:eastAsia="Times New Roman" w:hAnsi="Calibri" w:cs="Calibri"/>
          <w:b/>
          <w:i/>
          <w:lang w:eastAsia="pl-PL"/>
        </w:rPr>
      </w:pPr>
      <w:r w:rsidRPr="003C4B78">
        <w:rPr>
          <w:rFonts w:ascii="Calibri" w:eastAsia="Times New Roman" w:hAnsi="Calibri" w:cs="Calibri"/>
          <w:b/>
          <w:i/>
          <w:lang w:eastAsia="pl-PL"/>
        </w:rPr>
        <w:t>Specyfikacja agregat</w:t>
      </w:r>
      <w:r w:rsidR="005500AC">
        <w:rPr>
          <w:rFonts w:ascii="Calibri" w:eastAsia="Times New Roman" w:hAnsi="Calibri" w:cs="Calibri"/>
          <w:b/>
          <w:i/>
          <w:lang w:eastAsia="pl-PL"/>
        </w:rPr>
        <w:t>u</w:t>
      </w:r>
      <w:r w:rsidRPr="003C4B78">
        <w:rPr>
          <w:rFonts w:ascii="Calibri" w:eastAsia="Times New Roman" w:hAnsi="Calibri" w:cs="Calibri"/>
          <w:b/>
          <w:i/>
          <w:lang w:eastAsia="pl-PL"/>
        </w:rPr>
        <w:t xml:space="preserve"> AGCH-2 (dostawa październik 2015 r)</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r w:rsidRPr="003C4B78">
        <w:rPr>
          <w:rFonts w:ascii="Calibri" w:eastAsia="Times New Roman" w:hAnsi="Calibri" w:cs="Calibri"/>
          <w:lang w:eastAsia="pl-PL"/>
        </w:rPr>
        <w:t xml:space="preserve">typ: </w:t>
      </w:r>
      <w:r w:rsidRPr="003C4B78">
        <w:rPr>
          <w:rFonts w:ascii="Calibri" w:eastAsia="Times New Roman" w:hAnsi="Calibri" w:cs="Calibri"/>
          <w:b/>
          <w:lang w:eastAsia="pl-PL"/>
        </w:rPr>
        <w:t>RITTAL Matrixx-5</w:t>
      </w:r>
      <w:r w:rsidRPr="003C4B78">
        <w:rPr>
          <w:rFonts w:ascii="Calibri" w:eastAsia="Times New Roman" w:hAnsi="Calibri" w:cs="Calibri"/>
          <w:lang w:eastAsia="pl-PL"/>
        </w:rPr>
        <w:t xml:space="preserve">  nr katalogowy: </w:t>
      </w:r>
      <w:r w:rsidRPr="003C4B78">
        <w:rPr>
          <w:rFonts w:ascii="Calibri" w:eastAsia="Times New Roman" w:hAnsi="Calibri" w:cs="Calibri"/>
          <w:b/>
          <w:lang w:eastAsia="pl-PL"/>
        </w:rPr>
        <w:t xml:space="preserve">SK3232.889 </w:t>
      </w:r>
      <w:r w:rsidRPr="003C4B78">
        <w:rPr>
          <w:rFonts w:ascii="Calibri" w:eastAsia="Times New Roman" w:hAnsi="Calibri" w:cs="Calibri"/>
          <w:lang w:eastAsia="pl-PL"/>
        </w:rPr>
        <w:t>w ukompletowaniu:</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agregaty chłodnicze (sprężarki typu </w:t>
      </w:r>
      <w:proofErr w:type="spellStart"/>
      <w:r w:rsidRPr="003C4B78">
        <w:rPr>
          <w:rFonts w:ascii="Calibri" w:eastAsia="Times New Roman" w:hAnsi="Calibri" w:cs="Calibri"/>
          <w:lang w:eastAsia="pl-PL"/>
        </w:rPr>
        <w:t>scroll</w:t>
      </w:r>
      <w:proofErr w:type="spellEnd"/>
      <w:r w:rsidRPr="003C4B78">
        <w:rPr>
          <w:rFonts w:ascii="Calibri" w:eastAsia="Times New Roman" w:hAnsi="Calibri" w:cs="Calibri"/>
          <w:lang w:eastAsia="pl-PL"/>
        </w:rPr>
        <w:t xml:space="preserve">): firmy EMERSON COPELAND </w:t>
      </w:r>
    </w:p>
    <w:p w:rsidR="003C4B78" w:rsidRPr="003C4B78" w:rsidRDefault="003C4B78" w:rsidP="003C4B78">
      <w:pPr>
        <w:tabs>
          <w:tab w:val="left" w:pos="993"/>
        </w:tabs>
        <w:suppressAutoHyphens/>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typ </w:t>
      </w:r>
      <w:r w:rsidRPr="003C4B78">
        <w:rPr>
          <w:rFonts w:ascii="Calibri" w:eastAsia="Times New Roman" w:hAnsi="Calibri" w:cs="EPL5_850"/>
          <w:lang w:eastAsia="pl-PL"/>
        </w:rPr>
        <w:t>ZP485KCE-TWD</w:t>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r>
      <w:r w:rsidRPr="003C4B78">
        <w:rPr>
          <w:rFonts w:ascii="Calibri" w:eastAsia="Times New Roman" w:hAnsi="Calibri" w:cs="Calibri"/>
          <w:lang w:eastAsia="pl-PL"/>
        </w:rPr>
        <w:tab/>
        <w:t>- szt. 4</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pompy obiegowe: firmy </w:t>
      </w:r>
      <w:r w:rsidRPr="003C4B78">
        <w:rPr>
          <w:rFonts w:ascii="Calibri" w:eastAsia="Times New Roman" w:hAnsi="Calibri" w:cs="ArialMT"/>
          <w:lang w:eastAsia="pl-PL"/>
        </w:rPr>
        <w:t xml:space="preserve">GRUNDFOS typ </w:t>
      </w:r>
      <w:r w:rsidRPr="003C4B78">
        <w:rPr>
          <w:rFonts w:ascii="Calibri" w:eastAsia="Times New Roman" w:hAnsi="Calibri" w:cs="EPL5_850"/>
          <w:lang w:eastAsia="pl-PL"/>
        </w:rPr>
        <w:t>NBE50-250/205 XF2 A-F-A-BQQV</w:t>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2</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wentylatory: firmy EBMPAPST typ </w:t>
      </w:r>
      <w:r w:rsidRPr="003C4B78">
        <w:rPr>
          <w:rFonts w:ascii="Calibri" w:eastAsia="Times New Roman" w:hAnsi="Calibri" w:cs="EPL5_850"/>
          <w:lang w:eastAsia="pl-PL"/>
        </w:rPr>
        <w:t>A6D800-AD01-01</w:t>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6</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jc w:val="both"/>
        <w:rPr>
          <w:rFonts w:ascii="Calibri" w:eastAsia="Times New Roman" w:hAnsi="Calibri" w:cs="Calibri"/>
          <w:lang w:eastAsia="pl-PL"/>
        </w:rPr>
      </w:pPr>
      <w:r w:rsidRPr="003C4B78">
        <w:rPr>
          <w:rFonts w:ascii="Calibri" w:eastAsia="Times New Roman" w:hAnsi="Calibri" w:cs="Calibri"/>
          <w:lang w:eastAsia="pl-PL"/>
        </w:rPr>
        <w:t xml:space="preserve">zbiornik buforowy: firmy FIORINI nr kat. </w:t>
      </w:r>
      <w:r w:rsidRPr="003C4B78">
        <w:rPr>
          <w:rFonts w:ascii="Calibri" w:eastAsia="Times New Roman" w:hAnsi="Calibri" w:cs="EPL5_850"/>
          <w:lang w:eastAsia="pl-PL"/>
        </w:rPr>
        <w:t>829070390X</w:t>
      </w:r>
      <w:r w:rsidRPr="003C4B78">
        <w:rPr>
          <w:rFonts w:ascii="Calibri" w:eastAsia="Times New Roman" w:hAnsi="Calibri" w:cs="Calibri"/>
          <w:lang w:eastAsia="pl-PL"/>
        </w:rPr>
        <w:t xml:space="preserve"> poj. 500 l</w:t>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r w:rsidRPr="003C4B78">
        <w:rPr>
          <w:rFonts w:ascii="Calibri" w:eastAsia="Times New Roman" w:hAnsi="Calibri" w:cs="Calibri"/>
          <w:lang w:eastAsia="pl-PL"/>
        </w:rPr>
        <w:t>szt. 1</w:t>
      </w:r>
    </w:p>
    <w:p w:rsidR="003C4B78" w:rsidRPr="003C4B78" w:rsidRDefault="003C4B78" w:rsidP="003C4B78">
      <w:pPr>
        <w:widowControl w:val="0"/>
        <w:numPr>
          <w:ilvl w:val="0"/>
          <w:numId w:val="27"/>
        </w:numPr>
        <w:tabs>
          <w:tab w:val="left" w:pos="993"/>
        </w:tabs>
        <w:suppressAutoHyphens/>
        <w:autoSpaceDE w:val="0"/>
        <w:spacing w:before="120" w:after="0" w:line="288" w:lineRule="auto"/>
        <w:ind w:left="993" w:right="-2"/>
        <w:jc w:val="both"/>
        <w:rPr>
          <w:rFonts w:ascii="Calibri" w:eastAsia="Times New Roman" w:hAnsi="Calibri" w:cs="Calibri"/>
          <w:lang w:eastAsia="pl-PL"/>
        </w:rPr>
      </w:pPr>
      <w:r w:rsidRPr="003C4B78">
        <w:rPr>
          <w:rFonts w:ascii="Calibri" w:eastAsia="Times New Roman" w:hAnsi="Calibri" w:cs="Calibri"/>
          <w:lang w:eastAsia="pl-PL"/>
        </w:rPr>
        <w:t xml:space="preserve">sterownik agregatu - firmy CAREL nr </w:t>
      </w:r>
      <w:proofErr w:type="spellStart"/>
      <w:r w:rsidRPr="003C4B78">
        <w:rPr>
          <w:rFonts w:ascii="Calibri" w:eastAsia="Times New Roman" w:hAnsi="Calibri" w:cs="Calibri"/>
          <w:lang w:eastAsia="pl-PL"/>
        </w:rPr>
        <w:t>nr</w:t>
      </w:r>
      <w:proofErr w:type="spellEnd"/>
      <w:r w:rsidRPr="003C4B78">
        <w:rPr>
          <w:rFonts w:ascii="Calibri" w:eastAsia="Times New Roman" w:hAnsi="Calibri" w:cs="Calibri"/>
          <w:lang w:eastAsia="pl-PL"/>
        </w:rPr>
        <w:t xml:space="preserve"> kat: </w:t>
      </w:r>
      <w:r w:rsidRPr="003C4B78">
        <w:rPr>
          <w:rFonts w:ascii="Calibri" w:eastAsia="Tahoma-Identity-H" w:hAnsi="Calibri" w:cs="Tahoma-Identity-H"/>
          <w:lang w:eastAsia="pl-PL"/>
        </w:rPr>
        <w:t xml:space="preserve">P+50CON0L0, </w:t>
      </w:r>
    </w:p>
    <w:p w:rsidR="003C4B78" w:rsidRPr="003C4B78" w:rsidRDefault="003C4B78" w:rsidP="003C4B78">
      <w:pPr>
        <w:tabs>
          <w:tab w:val="left" w:pos="993"/>
        </w:tabs>
        <w:suppressAutoHyphens/>
        <w:spacing w:before="120" w:after="0" w:line="288" w:lineRule="auto"/>
        <w:ind w:left="993" w:right="-2"/>
        <w:jc w:val="both"/>
        <w:rPr>
          <w:rFonts w:ascii="Calibri" w:eastAsia="Times New Roman" w:hAnsi="Calibri" w:cs="Calibri"/>
          <w:lang w:eastAsia="pl-PL"/>
        </w:rPr>
      </w:pPr>
      <w:r w:rsidRPr="003C4B78">
        <w:rPr>
          <w:rFonts w:ascii="Calibri" w:eastAsia="Tahoma-Identity-H" w:hAnsi="Calibri" w:cs="Tahoma-Identity-H"/>
          <w:lang w:eastAsia="pl-PL"/>
        </w:rPr>
        <w:t xml:space="preserve">oprogramowanie P+500BAC000L0, </w:t>
      </w:r>
      <w:r w:rsidRPr="003C4B78">
        <w:rPr>
          <w:rFonts w:ascii="Calibri" w:eastAsia="Times New Roman" w:hAnsi="Calibri" w:cs="ArialMT"/>
          <w:lang w:eastAsia="pl-PL"/>
        </w:rPr>
        <w:t xml:space="preserve">wyświetlacz LCD  </w:t>
      </w:r>
      <w:r w:rsidRPr="003C4B78">
        <w:rPr>
          <w:rFonts w:ascii="Calibri" w:eastAsia="Tahoma-Identity-H" w:hAnsi="Calibri" w:cs="Tahoma-Identity-H"/>
          <w:lang w:eastAsia="pl-PL"/>
        </w:rPr>
        <w:t>PGDE000F00</w:t>
      </w:r>
      <w:r w:rsidRPr="003C4B78">
        <w:rPr>
          <w:rFonts w:ascii="Calibri" w:eastAsia="Times New Roman" w:hAnsi="Calibri" w:cs="ArialMT"/>
          <w:lang w:eastAsia="pl-PL"/>
        </w:rPr>
        <w:tab/>
      </w:r>
      <w:r w:rsidRPr="003C4B78">
        <w:rPr>
          <w:rFonts w:ascii="Calibri" w:eastAsia="Times New Roman" w:hAnsi="Calibri" w:cs="ArialMT"/>
          <w:lang w:eastAsia="pl-PL"/>
        </w:rPr>
        <w:tab/>
        <w:t xml:space="preserve">- </w:t>
      </w:r>
      <w:proofErr w:type="spellStart"/>
      <w:r w:rsidRPr="003C4B78">
        <w:rPr>
          <w:rFonts w:ascii="Calibri" w:eastAsia="Times New Roman" w:hAnsi="Calibri" w:cs="ArialMT"/>
          <w:lang w:eastAsia="pl-PL"/>
        </w:rPr>
        <w:t>kpl</w:t>
      </w:r>
      <w:proofErr w:type="spellEnd"/>
      <w:r w:rsidRPr="003C4B78">
        <w:rPr>
          <w:rFonts w:ascii="Calibri" w:eastAsia="Times New Roman" w:hAnsi="Calibri" w:cs="ArialMT"/>
          <w:lang w:eastAsia="pl-PL"/>
        </w:rPr>
        <w:t>. 1</w:t>
      </w:r>
    </w:p>
    <w:p w:rsidR="003C4B78" w:rsidRPr="003C4B78" w:rsidRDefault="003C4B78" w:rsidP="003C4B78">
      <w:pPr>
        <w:tabs>
          <w:tab w:val="left" w:pos="708"/>
          <w:tab w:val="left" w:pos="1418"/>
        </w:tabs>
        <w:suppressAutoHyphens/>
        <w:spacing w:before="240" w:after="0" w:line="288" w:lineRule="auto"/>
        <w:ind w:left="1418" w:hanging="851"/>
        <w:jc w:val="both"/>
        <w:rPr>
          <w:rFonts w:ascii="Calibri" w:eastAsia="Times New Roman" w:hAnsi="Calibri" w:cs="Calibri"/>
          <w:i/>
          <w:lang w:eastAsia="pl-PL"/>
        </w:rPr>
      </w:pPr>
      <w:r w:rsidRPr="003C4B78">
        <w:rPr>
          <w:rFonts w:ascii="Calibri" w:eastAsia="Times New Roman" w:hAnsi="Calibri" w:cs="Calibri"/>
          <w:b/>
          <w:i/>
          <w:lang w:eastAsia="pl-PL"/>
        </w:rPr>
        <w:t>Uwaga:</w:t>
      </w:r>
      <w:r w:rsidRPr="003C4B78">
        <w:rPr>
          <w:rFonts w:ascii="Calibri" w:eastAsia="Times New Roman" w:hAnsi="Calibri" w:cs="Calibri"/>
          <w:i/>
          <w:lang w:eastAsia="pl-PL"/>
        </w:rPr>
        <w:t xml:space="preserve"> pełne zestawienie elementów składowych agregatów chłodniczych RITTAL Matrixx-5 dostępne jest u Zamawiającego w jego siedzibie.</w:t>
      </w:r>
    </w:p>
    <w:p w:rsidR="003C4B78" w:rsidRPr="003C4B78" w:rsidRDefault="003C4B78" w:rsidP="003C4B78">
      <w:pPr>
        <w:tabs>
          <w:tab w:val="left" w:pos="708"/>
        </w:tabs>
        <w:suppressAutoHyphens/>
        <w:spacing w:before="120" w:after="0" w:line="288" w:lineRule="auto"/>
        <w:ind w:left="425"/>
        <w:jc w:val="both"/>
        <w:rPr>
          <w:rFonts w:ascii="Calibri" w:eastAsia="Times New Roman" w:hAnsi="Calibri" w:cs="Calibri"/>
          <w:lang w:eastAsia="pl-PL"/>
        </w:rPr>
      </w:pPr>
    </w:p>
    <w:p w:rsidR="003C4B78" w:rsidRPr="003C4B78" w:rsidRDefault="003C4B78" w:rsidP="003C4B78">
      <w:pPr>
        <w:widowControl w:val="0"/>
        <w:numPr>
          <w:ilvl w:val="0"/>
          <w:numId w:val="2"/>
        </w:numPr>
        <w:suppressAutoHyphens/>
        <w:autoSpaceDE w:val="0"/>
        <w:spacing w:after="0" w:line="240" w:lineRule="auto"/>
        <w:ind w:left="426"/>
        <w:rPr>
          <w:rFonts w:ascii="Calibri" w:eastAsia="Times New Roman" w:hAnsi="Calibri" w:cs="Calibri"/>
          <w:b/>
          <w:lang w:eastAsia="pl-PL"/>
        </w:rPr>
      </w:pPr>
      <w:r w:rsidRPr="003C4B78">
        <w:rPr>
          <w:rFonts w:ascii="Calibri" w:eastAsia="Times New Roman" w:hAnsi="Calibri" w:cs="Calibri"/>
          <w:b/>
          <w:lang w:eastAsia="pl-PL"/>
        </w:rPr>
        <w:t>Instalacja chłodnicza chłodzenia bezpośredniego wodą („wody gorącej”)</w:t>
      </w:r>
    </w:p>
    <w:p w:rsidR="003C4B78" w:rsidRPr="003C4B78" w:rsidRDefault="003C4B78" w:rsidP="003C4B78">
      <w:pPr>
        <w:spacing w:after="0" w:line="240" w:lineRule="auto"/>
        <w:ind w:left="426"/>
        <w:rPr>
          <w:rFonts w:ascii="Calibri" w:eastAsia="Times New Roman" w:hAnsi="Calibri" w:cs="Calibri"/>
          <w:color w:val="31849B"/>
          <w:lang w:eastAsia="pl-PL"/>
        </w:rPr>
      </w:pPr>
    </w:p>
    <w:p w:rsidR="003C4B78" w:rsidRPr="003C4B78" w:rsidRDefault="003C4B78" w:rsidP="003C4B78">
      <w:pPr>
        <w:widowControl w:val="0"/>
        <w:numPr>
          <w:ilvl w:val="0"/>
          <w:numId w:val="9"/>
        </w:numPr>
        <w:suppressAutoHyphens/>
        <w:autoSpaceDE w:val="0"/>
        <w:spacing w:before="120" w:after="0" w:line="288" w:lineRule="auto"/>
        <w:ind w:left="425" w:hanging="357"/>
        <w:contextualSpacing/>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Opis ogólny  instalacji chłodniczej wody gorącej</w:t>
      </w:r>
    </w:p>
    <w:p w:rsidR="003C4B78" w:rsidRPr="003C4B78" w:rsidRDefault="003C4B78" w:rsidP="003C4B78">
      <w:pPr>
        <w:tabs>
          <w:tab w:val="left" w:pos="0"/>
        </w:tabs>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color w:val="000000"/>
        </w:rPr>
        <w:t xml:space="preserve">W ostatnim czasie pojawiły się na rynku dostępne systemy HPC (high performance </w:t>
      </w:r>
      <w:proofErr w:type="spellStart"/>
      <w:r w:rsidRPr="003C4B78">
        <w:rPr>
          <w:rFonts w:ascii="Calibri" w:eastAsia="Times New Roman" w:hAnsi="Calibri" w:cs="Calibri"/>
          <w:color w:val="000000"/>
        </w:rPr>
        <w:t>computers</w:t>
      </w:r>
      <w:proofErr w:type="spellEnd"/>
      <w:r w:rsidRPr="003C4B78">
        <w:rPr>
          <w:rFonts w:ascii="Calibri" w:eastAsia="Times New Roman" w:hAnsi="Calibri" w:cs="Calibri"/>
          <w:color w:val="000000"/>
        </w:rPr>
        <w:t xml:space="preserve">), w których chłodzenie głównych układów wydzielających energię cieplną (procesory, pamięci) odbywa się bez pośrednictwa zimnego powietrza, ale poprzez wprowadzenie ciekłego czynnika chłodniczego do wnętrza komputerów. Czynnik chłodzący odbiera ciepło bezpośrednio z obudów układów scalonych (co najmniej procesorów i pamięci). Technologie te cechuje dużo większa wydajność energetyczna niż systemów komputerowych chłodzonych tradycyjnie, wynikająca z wyeliminowania pośrednictwa powietrza w obiegu chłodniczym, oraz dużo wyższych temperatur pracy czynnika chłodzącego: na zasilaniu szafy serwerowej ok. 35 </w:t>
      </w:r>
      <w:r w:rsidRPr="003C4B78">
        <w:rPr>
          <w:rFonts w:ascii="Calibri" w:eastAsia="Times New Roman" w:hAnsi="Calibri" w:cs="Calibri"/>
          <w:color w:val="000000"/>
          <w:vertAlign w:val="superscript"/>
        </w:rPr>
        <w:t>0</w:t>
      </w:r>
      <w:r w:rsidRPr="003C4B78">
        <w:rPr>
          <w:rFonts w:ascii="Calibri" w:eastAsia="Times New Roman" w:hAnsi="Calibri" w:cs="Calibri"/>
          <w:color w:val="000000"/>
        </w:rPr>
        <w:t xml:space="preserve">C, a na powrocie ok. 45 </w:t>
      </w:r>
      <w:r w:rsidRPr="003C4B78">
        <w:rPr>
          <w:rFonts w:ascii="Calibri" w:eastAsia="Times New Roman" w:hAnsi="Calibri" w:cs="Calibri"/>
          <w:color w:val="000000"/>
          <w:vertAlign w:val="superscript"/>
        </w:rPr>
        <w:t>0</w:t>
      </w:r>
      <w:r w:rsidRPr="003C4B78">
        <w:rPr>
          <w:rFonts w:ascii="Calibri" w:eastAsia="Times New Roman" w:hAnsi="Calibri" w:cs="Calibri"/>
          <w:color w:val="000000"/>
        </w:rPr>
        <w:t xml:space="preserve">C, Takie temperatury pracy czynnika chłodzącego pozwalają na schłodzenia czynnika chłodzącego w warunkach klimatu umiarkowanego praktycznie przez cały rok tylko w układzie: chłodnica + </w:t>
      </w:r>
      <w:r w:rsidRPr="003C4B78">
        <w:rPr>
          <w:rFonts w:ascii="Calibri" w:eastAsia="Times New Roman" w:hAnsi="Calibri" w:cs="Calibri"/>
          <w:color w:val="000000"/>
        </w:rPr>
        <w:lastRenderedPageBreak/>
        <w:t xml:space="preserve">wentylatory, bez użycia kosztownych w zakupie i eksploatacji sprężarkowych agregatów chłodniczych, co istotnie wpływa na ograniczenie kosztów eksploatacyjnych systemów obliczeniowych.   </w:t>
      </w:r>
    </w:p>
    <w:p w:rsidR="003C4B78" w:rsidRPr="003C4B78" w:rsidRDefault="003C4B78" w:rsidP="003C4B78">
      <w:pPr>
        <w:tabs>
          <w:tab w:val="left" w:pos="0"/>
        </w:tabs>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color w:val="000000"/>
        </w:rPr>
        <w:t xml:space="preserve">Dlatego w pomieszczeniu serwerowni cały II rząd szaf serwerowych został wykorzystany dla instalacji systemów komputerowych HPC chłodzonych bezpośrednio cieczą. Wykonano również  w budynku serwerowni kompletną instalację chłodniczą „chłodzenia wodą gorącą”. Uwzględniając zapas mocy chłodniczej na przyszły rozwój technologii chłodzenia bezpośredniego (wzrost gęstości mocy systemów komputerowych na jednostkę powierzchni), czyli wzrost mocy elektrycznej i obliczeniowej na szafę serwerową przyszłych systemów komputerowych HPC, w budynku serwerowni wybudowano instalacje chłodniczą „wody gorącej” o docelowej mocy chłodniczej 600 </w:t>
      </w:r>
      <w:proofErr w:type="spellStart"/>
      <w:r w:rsidRPr="003C4B78">
        <w:rPr>
          <w:rFonts w:ascii="Calibri" w:eastAsia="Times New Roman" w:hAnsi="Calibri" w:cs="Calibri"/>
          <w:color w:val="000000"/>
        </w:rPr>
        <w:t>kW.</w:t>
      </w:r>
      <w:proofErr w:type="spellEnd"/>
      <w:r w:rsidRPr="003C4B78">
        <w:rPr>
          <w:rFonts w:ascii="Calibri" w:eastAsia="Times New Roman" w:hAnsi="Calibri" w:cs="Calibri"/>
          <w:color w:val="000000"/>
        </w:rPr>
        <w:t xml:space="preserve"> Obecnie w pomieszczeniu serwerowni CIŚ w II rzędzie szaf zainstalowano pięć szaf systemów komputerowych HPC o sumarycznej mocy obliczeniowej 289 TFLOPS chłodzonych bezpośrednio produkcji firmy BULL Francja i sześć szaf systemów komputerowych HPC o sumarycznej mocy obliczeniowej 470 TFLOPS chłodzonych bezpośrednio produkcji firmy FORMAT Polska. </w:t>
      </w:r>
    </w:p>
    <w:p w:rsidR="003C4B78" w:rsidRPr="003C4B78" w:rsidRDefault="003C4B78" w:rsidP="003C4B78">
      <w:pPr>
        <w:widowControl w:val="0"/>
        <w:numPr>
          <w:ilvl w:val="0"/>
          <w:numId w:val="9"/>
        </w:numPr>
        <w:suppressAutoHyphens/>
        <w:autoSpaceDE w:val="0"/>
        <w:spacing w:before="24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Struktura instalacji chłodniczej wody gorącej </w:t>
      </w:r>
    </w:p>
    <w:p w:rsidR="003C4B78" w:rsidRPr="003C4B78" w:rsidRDefault="003C4B78" w:rsidP="003C4B78">
      <w:pPr>
        <w:widowControl w:val="0"/>
        <w:tabs>
          <w:tab w:val="num" w:pos="142"/>
        </w:tabs>
        <w:suppressAutoHyphens/>
        <w:autoSpaceDE w:val="0"/>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Instalacja chłodnicza wody gorącej wykonana w budynku serwerowni CIŚ składa się z następujących głównych elementów: </w:t>
      </w:r>
    </w:p>
    <w:p w:rsidR="003C4B78" w:rsidRPr="003C4B78" w:rsidRDefault="003C4B78" w:rsidP="003C4B78">
      <w:pPr>
        <w:widowControl w:val="0"/>
        <w:numPr>
          <w:ilvl w:val="0"/>
          <w:numId w:val="26"/>
        </w:numPr>
        <w:suppressAutoHyphens/>
        <w:autoSpaceDE w:val="0"/>
        <w:spacing w:before="60" w:after="0" w:line="240" w:lineRule="auto"/>
        <w:ind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dwóch chłodnic wentylatorowych o mocy chłodniczej 300 kW każda, pracujących z mieszanką woda-glikol-inhibitory korozji; </w:t>
      </w:r>
    </w:p>
    <w:p w:rsidR="003C4B78" w:rsidRPr="003C4B78" w:rsidRDefault="003C4B78" w:rsidP="003C4B78">
      <w:pPr>
        <w:widowControl w:val="0"/>
        <w:numPr>
          <w:ilvl w:val="0"/>
          <w:numId w:val="26"/>
        </w:numPr>
        <w:suppressAutoHyphens/>
        <w:autoSpaceDE w:val="0"/>
        <w:spacing w:before="60" w:after="0" w:line="240" w:lineRule="auto"/>
        <w:ind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wymienników ciepła zintegrowanych bezpośrednio w szafach systemów komputerowych (rozwiązanie zintegrowane producenta), ;</w:t>
      </w:r>
    </w:p>
    <w:p w:rsidR="003C4B78" w:rsidRPr="003C4B78" w:rsidRDefault="003C4B78" w:rsidP="003C4B78">
      <w:pPr>
        <w:widowControl w:val="0"/>
        <w:numPr>
          <w:ilvl w:val="0"/>
          <w:numId w:val="26"/>
        </w:numPr>
        <w:suppressAutoHyphens/>
        <w:autoSpaceDE w:val="0"/>
        <w:spacing w:before="60" w:after="0" w:line="240" w:lineRule="auto"/>
        <w:ind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zespołu pomp obiegowych zapewniających przepływ czynnika chłodzącego pomiędzy szafami systemów komputerowych HPC a chłodnicami wentylatorowymi;</w:t>
      </w:r>
    </w:p>
    <w:p w:rsidR="003C4B78" w:rsidRPr="003C4B78" w:rsidRDefault="003C4B78" w:rsidP="003C4B78">
      <w:pPr>
        <w:widowControl w:val="0"/>
        <w:numPr>
          <w:ilvl w:val="0"/>
          <w:numId w:val="26"/>
        </w:numPr>
        <w:suppressAutoHyphens/>
        <w:autoSpaceDE w:val="0"/>
        <w:spacing w:before="60" w:after="0" w:line="240" w:lineRule="auto"/>
        <w:ind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systemu rurociągów z niezbędnym osprzętem takim, jak zawory, zestawy dystrybucyjne, urządzenia kontrolno-pomiarowe, itd.</w:t>
      </w:r>
    </w:p>
    <w:p w:rsidR="003C4B78" w:rsidRPr="003C4B78" w:rsidRDefault="003C4B78" w:rsidP="003C4B78">
      <w:pPr>
        <w:tabs>
          <w:tab w:val="num" w:pos="142"/>
        </w:tabs>
        <w:spacing w:before="120" w:after="6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Instalacja chłodnicza wody gorącej została również wyposażona w dodatkowe układy funkcjonalne: </w:t>
      </w:r>
    </w:p>
    <w:p w:rsidR="003C4B78" w:rsidRPr="003C4B78" w:rsidRDefault="003C4B78" w:rsidP="003C4B78">
      <w:pPr>
        <w:widowControl w:val="0"/>
        <w:numPr>
          <w:ilvl w:val="0"/>
          <w:numId w:val="4"/>
        </w:numPr>
        <w:suppressAutoHyphens/>
        <w:autoSpaceDE w:val="0"/>
        <w:spacing w:before="60" w:after="0" w:line="288" w:lineRule="auto"/>
        <w:ind w:left="709"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układ dodatkowego adiabatycznego chłodzenia, dla dostarczenia dodatkowej mocy chłodniczej w przypadkach wysokiej temperatury zewnętrznej (powyżej 30 </w:t>
      </w:r>
      <w:r w:rsidRPr="003C4B78">
        <w:rPr>
          <w:rFonts w:ascii="Calibri" w:eastAsia="Times New Roman" w:hAnsi="Calibri" w:cs="Calibri"/>
          <w:color w:val="000000"/>
          <w:vertAlign w:val="superscript"/>
          <w:lang w:eastAsia="pl-PL"/>
        </w:rPr>
        <w:t>0</w:t>
      </w:r>
      <w:r w:rsidRPr="003C4B78">
        <w:rPr>
          <w:rFonts w:ascii="Calibri" w:eastAsia="Times New Roman" w:hAnsi="Calibri" w:cs="Calibri"/>
          <w:color w:val="000000"/>
          <w:lang w:eastAsia="pl-PL"/>
        </w:rPr>
        <w:t>C w cieniu)</w:t>
      </w:r>
    </w:p>
    <w:p w:rsidR="003C4B78" w:rsidRPr="003C4B78" w:rsidRDefault="003C4B78" w:rsidP="003C4B78">
      <w:pPr>
        <w:widowControl w:val="0"/>
        <w:numPr>
          <w:ilvl w:val="0"/>
          <w:numId w:val="4"/>
        </w:numPr>
        <w:suppressAutoHyphens/>
        <w:autoSpaceDE w:val="0"/>
        <w:spacing w:before="60" w:after="0" w:line="288" w:lineRule="auto"/>
        <w:ind w:left="709"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układ uzdatniania wody wodociągowej dla zasilania układu adiabatycznego chłodzenia</w:t>
      </w:r>
    </w:p>
    <w:p w:rsidR="003C4B78" w:rsidRPr="003C4B78" w:rsidRDefault="003C4B78" w:rsidP="003C4B78">
      <w:pPr>
        <w:widowControl w:val="0"/>
        <w:numPr>
          <w:ilvl w:val="0"/>
          <w:numId w:val="4"/>
        </w:numPr>
        <w:suppressAutoHyphens/>
        <w:autoSpaceDE w:val="0"/>
        <w:spacing w:before="60" w:after="0" w:line="288" w:lineRule="auto"/>
        <w:ind w:left="709"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układ napełniania instalacji chłodniczej czynnikiem chłodzącym (roztwór glikolu etylenowego)</w:t>
      </w:r>
    </w:p>
    <w:p w:rsidR="003C4B78" w:rsidRPr="003C4B78" w:rsidRDefault="003C4B78" w:rsidP="003C4B78">
      <w:pPr>
        <w:widowControl w:val="0"/>
        <w:numPr>
          <w:ilvl w:val="0"/>
          <w:numId w:val="4"/>
        </w:numPr>
        <w:suppressAutoHyphens/>
        <w:autoSpaceDE w:val="0"/>
        <w:spacing w:before="60" w:after="0" w:line="288" w:lineRule="auto"/>
        <w:ind w:left="709" w:hanging="357"/>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układ dodatkowego chłodzenia wodą lodową pobieraną z instalacji chłodniczej wody lodowej.</w:t>
      </w:r>
    </w:p>
    <w:p w:rsidR="003C4B78" w:rsidRPr="003C4B78" w:rsidRDefault="003C4B78" w:rsidP="003C4B78">
      <w:pPr>
        <w:widowControl w:val="0"/>
        <w:numPr>
          <w:ilvl w:val="0"/>
          <w:numId w:val="9"/>
        </w:numPr>
        <w:suppressAutoHyphens/>
        <w:autoSpaceDE w:val="0"/>
        <w:spacing w:before="240" w:after="0" w:line="288" w:lineRule="auto"/>
        <w:ind w:left="426"/>
        <w:jc w:val="both"/>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Pompy obiegowe</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W instalacji chłodniczej wody gorącej zainstalowany został zespół pompowy, składający się z trzech pomp obiegowych, pracujących w układzie redundantnym: 2 pompy pracujące + 1 pompa w gorącej rezerwie. W instalacji zastosowano pompy produkcji firmy WILO  typu GIGA STRATOS 65/1-42/4-5-R1 o wydajności 83,4 m</w:t>
      </w:r>
      <w:r w:rsidRPr="00707748">
        <w:rPr>
          <w:rFonts w:ascii="Calibri" w:eastAsia="Times New Roman" w:hAnsi="Calibri" w:cs="Calibri"/>
          <w:color w:val="000000"/>
          <w:vertAlign w:val="superscript"/>
          <w:lang w:eastAsia="pl-PL"/>
        </w:rPr>
        <w:t>3</w:t>
      </w:r>
      <w:r w:rsidRPr="003C4B78">
        <w:rPr>
          <w:rFonts w:ascii="Calibri" w:eastAsia="Times New Roman" w:hAnsi="Calibri" w:cs="Calibri"/>
          <w:color w:val="000000"/>
          <w:lang w:eastAsia="pl-PL"/>
        </w:rPr>
        <w:t xml:space="preserve">/h i wysokości podnoszenia H = 29.5 </w:t>
      </w:r>
      <w:r w:rsidRPr="003C4B78">
        <w:rPr>
          <w:rFonts w:ascii="Calibri" w:eastAsia="Times New Roman" w:hAnsi="Calibri" w:cs="Calibri"/>
          <w:noProof/>
          <w:color w:val="000000"/>
          <w:lang w:eastAsia="pl-PL"/>
        </w:rPr>
        <w:t>m.sł.w.</w:t>
      </w:r>
      <w:r w:rsidRPr="003C4B78">
        <w:rPr>
          <w:rFonts w:ascii="Calibri" w:eastAsia="Times New Roman" w:hAnsi="Calibri" w:cs="Calibri"/>
          <w:color w:val="000000"/>
          <w:lang w:eastAsia="pl-PL"/>
        </w:rPr>
        <w:t xml:space="preserve"> każda.  Zadaniem zespołu pomp jest przepompowanie czynnika chłodniczego do chłodnic wentylatorowych umieszczonych na dachu budynku, oraz pokonanie oporów przepływu czynnika chłodzącego przez rurociągi i elementy instalacji chłodniczej, zwłaszcza przez wymienniki wewnętrzne szaf systemów komputerowych HPC. Przy minimalnym zapotrzebowaniu na chłód zakłada się działanie tylko jednej pompy ustawionej na wydajność minimalną. </w:t>
      </w:r>
      <w:r w:rsidRPr="003C4B78">
        <w:rPr>
          <w:rFonts w:ascii="Calibri" w:eastAsia="Times New Roman" w:hAnsi="Calibri" w:cs="Calibri"/>
          <w:noProof/>
          <w:color w:val="000000"/>
          <w:lang w:eastAsia="pl-PL"/>
        </w:rPr>
        <w:t xml:space="preserve">Wszystkie pompy są wyposażone w falowniki, pozwalające na ograniczenie </w:t>
      </w:r>
      <w:r w:rsidRPr="003C4B78">
        <w:rPr>
          <w:rFonts w:ascii="Calibri" w:eastAsia="Times New Roman" w:hAnsi="Calibri" w:cs="Calibri"/>
          <w:noProof/>
          <w:color w:val="000000"/>
          <w:lang w:eastAsia="pl-PL"/>
        </w:rPr>
        <w:lastRenderedPageBreak/>
        <w:t xml:space="preserve">zużycia energii, oraz dostosowanie wydajności do rzeczywistych potrzeb chłodniczych odbiorników. Przed każdą z pomp zainstalowano filtr siatkowy, a za każdą z nich zawór zwrotny. Filtry i pompy obudowano ręcznymi klapami odcianjącymi, które umożliwiają wymianę i czyszczenie filtru, oraz demontaż pompy przy minimalnych ubytku czynnika chłodzącego. W ten sposób zapewniono możliwość naprawy i serwisowania pomp oraz filtrów przy zachowaniu nieprzerwanej pracy instalacji chłodniczej. </w:t>
      </w:r>
      <w:r w:rsidRPr="003C4B78">
        <w:rPr>
          <w:rFonts w:ascii="Calibri" w:eastAsia="Times New Roman" w:hAnsi="Calibri" w:cs="Calibri"/>
          <w:color w:val="000000"/>
          <w:lang w:eastAsia="pl-PL"/>
        </w:rPr>
        <w:t xml:space="preserve">Pompy obiegowe są odporne na glikol etylenowy w stężeniu do 35%. Zostały one przyłączone do instalacji przy pomocy połączeń elastycznych o klasie ciśnienia min PN16. </w:t>
      </w:r>
    </w:p>
    <w:p w:rsidR="003C4B78" w:rsidRPr="003C4B78" w:rsidRDefault="003C4B78" w:rsidP="003C4B78">
      <w:pPr>
        <w:widowControl w:val="0"/>
        <w:numPr>
          <w:ilvl w:val="0"/>
          <w:numId w:val="9"/>
        </w:numPr>
        <w:suppressAutoHyphens/>
        <w:autoSpaceDE w:val="0"/>
        <w:spacing w:before="24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Chłodnice wentylatorowe</w:t>
      </w:r>
    </w:p>
    <w:p w:rsidR="003C4B78" w:rsidRPr="003C4B78" w:rsidRDefault="003C4B78" w:rsidP="003C4B78">
      <w:pPr>
        <w:tabs>
          <w:tab w:val="left" w:pos="708"/>
        </w:tabs>
        <w:suppressAutoHyphens/>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rPr>
        <w:t xml:space="preserve">W instalacji chłodniczej wody gorącej zainstalowano dwie dwusekcyjne chłodnice wentylatorowe produkcji firmy </w:t>
      </w:r>
      <w:proofErr w:type="spellStart"/>
      <w:r w:rsidRPr="003C4B78">
        <w:rPr>
          <w:rFonts w:ascii="Calibri" w:eastAsia="Times New Roman" w:hAnsi="Calibri" w:cs="Calibri"/>
          <w:color w:val="000000"/>
        </w:rPr>
        <w:t>ThermoKey</w:t>
      </w:r>
      <w:proofErr w:type="spellEnd"/>
      <w:r w:rsidRPr="003C4B78">
        <w:rPr>
          <w:rFonts w:ascii="Calibri" w:eastAsia="Times New Roman" w:hAnsi="Calibri" w:cs="Calibri"/>
          <w:color w:val="000000"/>
        </w:rPr>
        <w:t xml:space="preserve">, model JWL2290.BDQ o łącznej mocy chłodniczej 600 kW </w:t>
      </w:r>
      <w:r w:rsidRPr="003C4B78">
        <w:rPr>
          <w:rFonts w:ascii="Calibri" w:eastAsia="Times New Roman" w:hAnsi="Calibri" w:cs="Calibri"/>
          <w:color w:val="000000"/>
          <w:lang w:eastAsia="pl-PL"/>
        </w:rPr>
        <w:t>przy temperaturze otoczenia (zewnętrznej) nie mniejszej niż 30 °C</w:t>
      </w:r>
      <w:r w:rsidRPr="003C4B78">
        <w:rPr>
          <w:rFonts w:ascii="Calibri" w:eastAsia="Times New Roman" w:hAnsi="Calibri" w:cs="Calibri"/>
          <w:color w:val="000000"/>
        </w:rPr>
        <w:t>. Chłodnice wyposażone są w montowane na  wspornikach chłodnic systemy rozpylające mgłę wodną, stanowiące układ dodatkowego schładzania adiabatycznego, działający w przypadku temperatur zewnętrznych powyżej 30</w:t>
      </w:r>
      <w:r w:rsidRPr="003C4B78">
        <w:rPr>
          <w:rFonts w:ascii="Calibri" w:eastAsia="Times New Roman" w:hAnsi="Calibri" w:cs="Calibri"/>
          <w:color w:val="000000"/>
        </w:rPr>
        <w:sym w:font="Symbol" w:char="F0B0"/>
      </w:r>
      <w:r w:rsidRPr="003C4B78">
        <w:rPr>
          <w:rFonts w:ascii="Calibri" w:eastAsia="Times New Roman" w:hAnsi="Calibri" w:cs="Calibri"/>
          <w:color w:val="000000"/>
        </w:rPr>
        <w:t xml:space="preserve">C. Każda z dwóch sekcji chłodnicy wentylatorowej wyposażona została w oddzielny zawór regulacyjny typu Honeywell V5328A, z siłownikiem elektrycznym ML 6420A, zainstalowany na rurociągach zasilających </w:t>
      </w:r>
      <w:proofErr w:type="spellStart"/>
      <w:r w:rsidRPr="003C4B78">
        <w:rPr>
          <w:rFonts w:ascii="Calibri" w:eastAsia="Times New Roman" w:hAnsi="Calibri" w:cs="Calibri"/>
          <w:color w:val="000000"/>
        </w:rPr>
        <w:t>Dn</w:t>
      </w:r>
      <w:proofErr w:type="spellEnd"/>
      <w:r w:rsidRPr="003C4B78">
        <w:rPr>
          <w:rFonts w:ascii="Calibri" w:eastAsia="Times New Roman" w:hAnsi="Calibri" w:cs="Calibri"/>
          <w:color w:val="000000"/>
        </w:rPr>
        <w:t xml:space="preserve"> 80 chłodnice wentylatorowe, oraz w indywidualne sterowaną parę wentylatorów DLC. </w:t>
      </w:r>
      <w:r w:rsidRPr="003C4B78">
        <w:rPr>
          <w:rFonts w:ascii="Calibri" w:eastAsia="Times New Roman" w:hAnsi="Calibri" w:cs="Calibri"/>
          <w:color w:val="000000"/>
          <w:lang w:eastAsia="pl-PL"/>
        </w:rPr>
        <w:t xml:space="preserve">Stopniowanie mocy chłodzącej w instalacji chłodniczej </w:t>
      </w:r>
      <w:r w:rsidRPr="003C4B78">
        <w:rPr>
          <w:rFonts w:ascii="Calibri" w:eastAsia="Times New Roman" w:hAnsi="Calibri" w:cs="Calibri"/>
          <w:color w:val="000000"/>
        </w:rPr>
        <w:t>zostało z</w:t>
      </w:r>
      <w:r w:rsidRPr="003C4B78">
        <w:rPr>
          <w:rFonts w:ascii="Calibri" w:eastAsia="Times New Roman" w:hAnsi="Calibri" w:cs="Calibri"/>
          <w:color w:val="000000"/>
          <w:lang w:eastAsia="pl-PL"/>
        </w:rPr>
        <w:t xml:space="preserve">realizowane za pomocą układu sterowania wentylatorami </w:t>
      </w:r>
      <w:r w:rsidRPr="003C4B78">
        <w:rPr>
          <w:rFonts w:ascii="Calibri" w:eastAsia="Times New Roman" w:hAnsi="Calibri" w:cs="Calibri"/>
          <w:color w:val="000000"/>
        </w:rPr>
        <w:t xml:space="preserve">(falowniki silników </w:t>
      </w:r>
      <w:r w:rsidRPr="003C4B78">
        <w:rPr>
          <w:rFonts w:ascii="Calibri" w:eastAsia="Times New Roman" w:hAnsi="Calibri" w:cs="Calibri"/>
          <w:color w:val="000000"/>
          <w:lang w:eastAsia="pl-PL"/>
        </w:rPr>
        <w:t>elektrycznych</w:t>
      </w:r>
      <w:r w:rsidRPr="003C4B78">
        <w:rPr>
          <w:rFonts w:ascii="Calibri" w:eastAsia="Times New Roman" w:hAnsi="Calibri" w:cs="Calibri"/>
          <w:color w:val="000000"/>
        </w:rPr>
        <w:t xml:space="preserve"> wentylatorów) i za pomocą układu sterowania</w:t>
      </w:r>
      <w:r w:rsidRPr="003C4B78">
        <w:rPr>
          <w:rFonts w:ascii="Calibri" w:eastAsia="Times New Roman" w:hAnsi="Calibri" w:cs="Calibri"/>
          <w:color w:val="000000"/>
          <w:lang w:eastAsia="pl-PL"/>
        </w:rPr>
        <w:t xml:space="preserve"> pompami (falowniki silników pomp)</w:t>
      </w:r>
      <w:r w:rsidRPr="003C4B78">
        <w:rPr>
          <w:rFonts w:ascii="Calibri" w:eastAsia="Times New Roman" w:hAnsi="Calibri" w:cs="Calibri"/>
          <w:color w:val="000000"/>
        </w:rPr>
        <w:t>,</w:t>
      </w:r>
      <w:r w:rsidRPr="003C4B78">
        <w:rPr>
          <w:rFonts w:ascii="Calibri" w:eastAsia="Times New Roman" w:hAnsi="Calibri" w:cs="Calibri"/>
          <w:color w:val="000000"/>
          <w:lang w:eastAsia="pl-PL"/>
        </w:rPr>
        <w:t xml:space="preserve"> oraz </w:t>
      </w:r>
      <w:r w:rsidRPr="003C4B78">
        <w:rPr>
          <w:rFonts w:ascii="Calibri" w:eastAsia="Times New Roman" w:hAnsi="Calibri" w:cs="Calibri"/>
          <w:color w:val="000000"/>
        </w:rPr>
        <w:t xml:space="preserve">przy pomocy </w:t>
      </w:r>
      <w:r w:rsidRPr="003C4B78">
        <w:rPr>
          <w:rFonts w:ascii="Calibri" w:eastAsia="Times New Roman" w:hAnsi="Calibri" w:cs="Calibri"/>
          <w:color w:val="000000"/>
          <w:lang w:eastAsia="pl-PL"/>
        </w:rPr>
        <w:t xml:space="preserve">układów sterowania zaworami kontrolującym przepływ czynnika chłodzącego przez chłodnice </w:t>
      </w:r>
      <w:r w:rsidRPr="003C4B78">
        <w:rPr>
          <w:rFonts w:ascii="Calibri" w:eastAsia="Times New Roman" w:hAnsi="Calibri" w:cs="Calibri"/>
          <w:color w:val="000000"/>
        </w:rPr>
        <w:t>wentylatorowe</w:t>
      </w:r>
      <w:r w:rsidRPr="003C4B78">
        <w:rPr>
          <w:rFonts w:ascii="Calibri" w:eastAsia="Times New Roman" w:hAnsi="Calibri" w:cs="Calibri"/>
          <w:color w:val="000000"/>
          <w:lang w:eastAsia="pl-PL"/>
        </w:rPr>
        <w:t>.</w:t>
      </w:r>
      <w:r w:rsidRPr="003C4B78">
        <w:rPr>
          <w:rFonts w:ascii="Calibri" w:eastAsia="Times New Roman" w:hAnsi="Calibri" w:cs="Calibri"/>
          <w:color w:val="000000"/>
        </w:rPr>
        <w:t xml:space="preserve"> </w:t>
      </w:r>
      <w:r w:rsidRPr="003C4B78">
        <w:rPr>
          <w:rFonts w:ascii="Calibri" w:eastAsia="Times New Roman" w:hAnsi="Calibri" w:cs="Calibri"/>
          <w:color w:val="000000"/>
          <w:lang w:eastAsia="pl-PL"/>
        </w:rPr>
        <w:t xml:space="preserve">Chłodnice wentylatorowe gwarantują poprawną pracę instalacji chłodniczej wody gorącej przy temperaturze otoczenia od -30° C do +36° C.   </w:t>
      </w:r>
    </w:p>
    <w:p w:rsidR="003C4B78" w:rsidRPr="003C4B78" w:rsidRDefault="003C4B78" w:rsidP="003C4B78">
      <w:pPr>
        <w:tabs>
          <w:tab w:val="left" w:pos="284"/>
          <w:tab w:val="left" w:pos="708"/>
        </w:tabs>
        <w:suppressAutoHyphens/>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rPr>
        <w:t xml:space="preserve">Chłodnice posadowiono na dachu budynku, </w:t>
      </w:r>
      <w:r w:rsidRPr="003C4B78">
        <w:rPr>
          <w:rFonts w:ascii="Calibri" w:eastAsia="Times New Roman" w:hAnsi="Calibri" w:cs="Calibri"/>
          <w:color w:val="000000"/>
          <w:lang w:eastAsia="pl-PL"/>
        </w:rPr>
        <w:t xml:space="preserve">w miejscu </w:t>
      </w:r>
      <w:r w:rsidRPr="003C4B78">
        <w:rPr>
          <w:rFonts w:ascii="Calibri" w:eastAsia="Times New Roman" w:hAnsi="Calibri" w:cs="Calibri"/>
          <w:color w:val="000000"/>
        </w:rPr>
        <w:t xml:space="preserve">przeznaczonym na jeden z agregatów chłodniczych </w:t>
      </w:r>
      <w:proofErr w:type="spellStart"/>
      <w:r w:rsidRPr="003C4B78">
        <w:rPr>
          <w:rFonts w:ascii="Calibri" w:eastAsia="Times New Roman" w:hAnsi="Calibri" w:cs="Calibri"/>
          <w:color w:val="000000"/>
        </w:rPr>
        <w:t>Rittal</w:t>
      </w:r>
      <w:proofErr w:type="spellEnd"/>
      <w:r w:rsidRPr="003C4B78">
        <w:rPr>
          <w:rFonts w:ascii="Calibri" w:eastAsia="Times New Roman" w:hAnsi="Calibri" w:cs="Calibri"/>
          <w:color w:val="000000"/>
        </w:rPr>
        <w:t xml:space="preserve"> 406 kW (AGCH-3), na prefabrykowanej konstrukcji wsporczej, w odległości zapewniającej możliwość serwisowania sąsiedniego agregatu chłodniczego </w:t>
      </w:r>
      <w:proofErr w:type="spellStart"/>
      <w:r w:rsidRPr="003C4B78">
        <w:rPr>
          <w:rFonts w:ascii="Calibri" w:eastAsia="Times New Roman" w:hAnsi="Calibri" w:cs="Calibri"/>
          <w:color w:val="000000"/>
        </w:rPr>
        <w:t>Rittal</w:t>
      </w:r>
      <w:proofErr w:type="spellEnd"/>
      <w:r w:rsidRPr="003C4B78">
        <w:rPr>
          <w:rFonts w:ascii="Calibri" w:eastAsia="Times New Roman" w:hAnsi="Calibri" w:cs="Calibri"/>
          <w:color w:val="000000"/>
        </w:rPr>
        <w:t xml:space="preserve"> AGCH-2. </w:t>
      </w:r>
      <w:r w:rsidRPr="003C4B78">
        <w:rPr>
          <w:rFonts w:ascii="Calibri" w:eastAsia="Times New Roman" w:hAnsi="Calibri" w:cs="Calibri"/>
          <w:color w:val="000000"/>
          <w:lang w:eastAsia="pl-PL"/>
        </w:rPr>
        <w:t xml:space="preserve">Chłodnice wentylatorowe zostały przyłączone do instalacji rurociągów przy pomocy połączeń elastycznych o klasie ciśnienia PN16. </w:t>
      </w:r>
    </w:p>
    <w:p w:rsidR="003C4B78" w:rsidRPr="003C4B78" w:rsidRDefault="003C4B78" w:rsidP="003C4B78">
      <w:pPr>
        <w:widowControl w:val="0"/>
        <w:numPr>
          <w:ilvl w:val="0"/>
          <w:numId w:val="9"/>
        </w:numPr>
        <w:suppressAutoHyphens/>
        <w:autoSpaceDE w:val="0"/>
        <w:spacing w:before="240" w:after="0" w:line="288" w:lineRule="auto"/>
        <w:ind w:left="425" w:hanging="357"/>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Układ adiabatycznego dochłodzenia</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bookmarkStart w:id="0" w:name="_Toc391882639"/>
      <w:r w:rsidRPr="003C4B78">
        <w:rPr>
          <w:rFonts w:ascii="Calibri" w:eastAsia="Times New Roman" w:hAnsi="Calibri" w:cs="Calibri"/>
          <w:color w:val="000000"/>
          <w:lang w:eastAsia="pl-PL"/>
        </w:rPr>
        <w:t>Dla temperatur zewnętrznych (otoczenia) powyżej 30</w:t>
      </w:r>
      <w:r w:rsidRPr="003C4B78">
        <w:rPr>
          <w:rFonts w:ascii="Calibri" w:eastAsia="Times New Roman" w:hAnsi="Calibri" w:cs="Calibri"/>
          <w:color w:val="000000"/>
          <w:lang w:eastAsia="pl-PL"/>
        </w:rPr>
        <w:sym w:font="Symbol" w:char="F0B0"/>
      </w:r>
      <w:r w:rsidRPr="003C4B78">
        <w:rPr>
          <w:rFonts w:ascii="Calibri" w:eastAsia="Times New Roman" w:hAnsi="Calibri" w:cs="Calibri"/>
          <w:color w:val="000000"/>
          <w:lang w:eastAsia="pl-PL"/>
        </w:rPr>
        <w:t xml:space="preserve">C, w celu utrzymania maksymalnej mocy chłodniczej instalacji wynoszącej 600 kW (300 kW mocy chłodniczej każdej chłodnicy), chłodnice wentylatorowe wyposażono w systemy dysz hydraulicznych, rozpylających mgłę wodną bezpośrednio na powierzchnię lamel chłodnic. Systemy te stanowiące układy uzyskiwania dodatkowej mocy chłodniczej, działają na zasadzie adiabatycznego schładzania – odparowania wody na powierzchniach chłodzących. System adiabatycznego schładzania chłodnic wentylatorowych zasilany jest wodą wodociągową z głębinowego ujęcia wody na terenie NCBJ i składa się z: układu uzdatniania wody ze zbiornikami buforowymi, układu pomp i rurociągów dystrybucyjnych.  </w:t>
      </w:r>
    </w:p>
    <w:p w:rsidR="003C4B78" w:rsidRPr="003C4B78" w:rsidRDefault="003C4B78" w:rsidP="003C4B78">
      <w:pPr>
        <w:spacing w:before="120" w:after="0" w:line="288" w:lineRule="auto"/>
        <w:ind w:left="142"/>
        <w:rPr>
          <w:rFonts w:ascii="Calibri" w:eastAsia="Times New Roman" w:hAnsi="Calibri" w:cs="Calibri"/>
          <w:b/>
          <w:color w:val="000000"/>
          <w:lang w:eastAsia="pl-PL"/>
        </w:rPr>
      </w:pPr>
      <w:r w:rsidRPr="003C4B78">
        <w:rPr>
          <w:rFonts w:ascii="Calibri" w:eastAsia="Times New Roman" w:hAnsi="Calibri" w:cs="Calibri"/>
          <w:b/>
          <w:color w:val="000000"/>
          <w:lang w:eastAsia="pl-PL"/>
        </w:rPr>
        <w:t>Stacja uzdatniania wody wodociągowej</w:t>
      </w:r>
    </w:p>
    <w:bookmarkEnd w:id="0"/>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W celu uzdatnienia wody podawanej do układu zraszania adiabatycznego chłodnic wentylatorowych, w pomieszczeniu 07 (akumulatornia) w piwnicy budynku, zainstalowano stację uzdatniania wody firmy </w:t>
      </w:r>
      <w:proofErr w:type="spellStart"/>
      <w:r w:rsidRPr="003C4B78">
        <w:rPr>
          <w:rFonts w:ascii="Calibri" w:eastAsia="Times New Roman" w:hAnsi="Calibri" w:cs="Calibri"/>
          <w:color w:val="000000"/>
          <w:lang w:eastAsia="ar-SA"/>
        </w:rPr>
        <w:t>Watersystem</w:t>
      </w:r>
      <w:proofErr w:type="spellEnd"/>
      <w:r w:rsidRPr="003C4B78">
        <w:rPr>
          <w:rFonts w:ascii="Calibri" w:eastAsia="Times New Roman" w:hAnsi="Calibri" w:cs="Calibri"/>
          <w:color w:val="000000"/>
          <w:lang w:eastAsia="ar-SA"/>
        </w:rPr>
        <w:t xml:space="preserve"> składającą się z: </w:t>
      </w:r>
    </w:p>
    <w:p w:rsidR="003C4B78" w:rsidRPr="003C4B78" w:rsidRDefault="003C4B78" w:rsidP="003C4B78">
      <w:pPr>
        <w:widowControl w:val="0"/>
        <w:numPr>
          <w:ilvl w:val="0"/>
          <w:numId w:val="5"/>
        </w:numPr>
        <w:tabs>
          <w:tab w:val="left" w:pos="851"/>
        </w:tabs>
        <w:suppressAutoHyphens/>
        <w:autoSpaceDE w:val="0"/>
        <w:spacing w:before="120" w:after="0" w:line="288" w:lineRule="auto"/>
        <w:ind w:left="851"/>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Filtra wstępnego NW. </w:t>
      </w:r>
    </w:p>
    <w:p w:rsidR="003C4B78" w:rsidRPr="003C4B78" w:rsidRDefault="003C4B78" w:rsidP="003C4B78">
      <w:pPr>
        <w:tabs>
          <w:tab w:val="left" w:pos="851"/>
          <w:tab w:val="left" w:pos="1440"/>
        </w:tabs>
        <w:suppressAutoHyphens/>
        <w:spacing w:after="0" w:line="288" w:lineRule="auto"/>
        <w:ind w:left="851"/>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lastRenderedPageBreak/>
        <w:t>Filtr składa się z głowicy wykonanej z tworzywa sztucznego z gwintowanymi króćcami przyłączeniowymi, do której przyłączony jest złączem zaciskowym klosz, w którym umieszczony jest wkład siatkowy. W dolnej części kosza zamontowano zawór kulowy ½” umożliwiający opróżnianie filtra. Klosz filtra jest przezroczysty, co pozwala optycznie sprawdzić stan powierzchni wkładu filtracyjnego.</w:t>
      </w:r>
    </w:p>
    <w:p w:rsidR="003C4B78" w:rsidRPr="003C4B78" w:rsidRDefault="003C4B78" w:rsidP="003C4B78">
      <w:pPr>
        <w:widowControl w:val="0"/>
        <w:numPr>
          <w:ilvl w:val="0"/>
          <w:numId w:val="5"/>
        </w:numPr>
        <w:tabs>
          <w:tab w:val="left" w:pos="851"/>
        </w:tabs>
        <w:suppressAutoHyphens/>
        <w:autoSpaceDE w:val="0"/>
        <w:spacing w:before="120" w:after="0" w:line="288" w:lineRule="auto"/>
        <w:ind w:left="851"/>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Stacji zmiękczania STR 1330 VC. </w:t>
      </w:r>
    </w:p>
    <w:p w:rsidR="003C4B78" w:rsidRPr="003C4B78" w:rsidRDefault="003C4B78" w:rsidP="003C4B78">
      <w:pPr>
        <w:tabs>
          <w:tab w:val="left" w:pos="851"/>
          <w:tab w:val="left" w:pos="1440"/>
        </w:tabs>
        <w:suppressAutoHyphens/>
        <w:spacing w:after="0" w:line="288" w:lineRule="auto"/>
        <w:ind w:left="851"/>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W  skład stacji zmiękczania wchodzi: zbiornik ciśnieniowy z kompozytu epoksydowo – szklanego, zbiornik solanki 140dm</w:t>
      </w:r>
      <w:r w:rsidRPr="003C4B78">
        <w:rPr>
          <w:rFonts w:ascii="Calibri" w:eastAsia="Times New Roman" w:hAnsi="Calibri" w:cs="Calibri"/>
          <w:color w:val="000000"/>
          <w:vertAlign w:val="superscript"/>
          <w:lang w:eastAsia="ar-SA"/>
        </w:rPr>
        <w:t>3</w:t>
      </w:r>
      <w:r w:rsidRPr="003C4B78">
        <w:rPr>
          <w:rFonts w:ascii="Calibri" w:eastAsia="Times New Roman" w:hAnsi="Calibri" w:cs="Calibri"/>
          <w:color w:val="000000"/>
          <w:lang w:eastAsia="ar-SA"/>
        </w:rPr>
        <w:t xml:space="preserve">, wielocyklowy zawór sterujący z tworzywa sztucznego  z mikroprocesorowym sterownikiem objętościowym 760 uruchamiającym proces regeneracji złoża w funkcji objętości przepływającej wody i twardości, </w:t>
      </w:r>
      <w:proofErr w:type="spellStart"/>
      <w:r w:rsidRPr="003C4B78">
        <w:rPr>
          <w:rFonts w:ascii="Calibri" w:eastAsia="Times New Roman" w:hAnsi="Calibri" w:cs="Calibri"/>
          <w:color w:val="000000"/>
          <w:lang w:eastAsia="ar-SA"/>
        </w:rPr>
        <w:t>kationit</w:t>
      </w:r>
      <w:proofErr w:type="spellEnd"/>
      <w:r w:rsidRPr="003C4B78">
        <w:rPr>
          <w:rFonts w:ascii="Calibri" w:eastAsia="Times New Roman" w:hAnsi="Calibri" w:cs="Calibri"/>
          <w:color w:val="000000"/>
          <w:lang w:eastAsia="ar-SA"/>
        </w:rPr>
        <w:t xml:space="preserve"> silnie kwaśny w formie sodowej, oraz zasilacz 12 V DC.</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b/>
          <w:color w:val="000000"/>
          <w:lang w:eastAsia="ar-SA"/>
        </w:rPr>
        <w:t>Stacja dozująca  TPG 603</w:t>
      </w:r>
      <w:r w:rsidRPr="003C4B78">
        <w:rPr>
          <w:rFonts w:ascii="Calibri" w:eastAsia="Times New Roman" w:hAnsi="Calibri" w:cs="Calibri"/>
          <w:color w:val="000000"/>
          <w:lang w:eastAsia="ar-SA"/>
        </w:rPr>
        <w:t xml:space="preserve">. </w:t>
      </w:r>
    </w:p>
    <w:p w:rsidR="003C4B78" w:rsidRPr="003C4B78" w:rsidRDefault="003C4B78" w:rsidP="003C4B78">
      <w:pPr>
        <w:tabs>
          <w:tab w:val="left" w:pos="1440"/>
        </w:tabs>
        <w:suppressAutoHyphens/>
        <w:spacing w:before="6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Stacja dozująca składa się z następujących elementów:</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inżektor wtryskowy do wody zimnej;</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przewód ciśnieniowy (tłoczny) - dozujący [2 m] z PE;</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przewód ssawny 2m PVC</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sterowana elektronicznie pompa dozująca z panelem sterowania</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zbiornik na chemię</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lanca ssawna z czujnikiem poziomu (</w:t>
      </w:r>
      <w:proofErr w:type="spellStart"/>
      <w:r w:rsidRPr="003C4B78">
        <w:rPr>
          <w:rFonts w:ascii="Calibri" w:eastAsia="Times New Roman" w:hAnsi="Calibri" w:cs="Calibri"/>
          <w:color w:val="000000"/>
          <w:lang w:eastAsia="ar-SA"/>
        </w:rPr>
        <w:t>suchobieg</w:t>
      </w:r>
      <w:proofErr w:type="spellEnd"/>
      <w:r w:rsidRPr="003C4B78">
        <w:rPr>
          <w:rFonts w:ascii="Calibri" w:eastAsia="Times New Roman" w:hAnsi="Calibri" w:cs="Calibri"/>
          <w:color w:val="000000"/>
          <w:lang w:eastAsia="ar-SA"/>
        </w:rPr>
        <w:t>);</w:t>
      </w:r>
    </w:p>
    <w:p w:rsidR="003C4B78" w:rsidRPr="003C4B78" w:rsidRDefault="003C4B78" w:rsidP="003C4B78">
      <w:pPr>
        <w:widowControl w:val="0"/>
        <w:numPr>
          <w:ilvl w:val="0"/>
          <w:numId w:val="6"/>
        </w:numPr>
        <w:tabs>
          <w:tab w:val="left" w:pos="1134"/>
        </w:tabs>
        <w:suppressAutoHyphens/>
        <w:autoSpaceDE w:val="0"/>
        <w:spacing w:after="0" w:line="288" w:lineRule="auto"/>
        <w:ind w:left="993"/>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wodomierz z modułem komunikacyjnym M-Bus </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Na wejściu i wyjściu ze stacji uzdatniania wody zamontowano kurki probiercze wody surowej i wody uzdatnionej. Całą instalację rurociągów stacji uzdatniania wykonano z rur polipropylenowych, łączonych poprzez zgrzewanie. Jako armaturę odcinającą zastosowano zawory z tworzywa sztucznego.</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b/>
          <w:color w:val="000000"/>
          <w:lang w:eastAsia="ar-SA"/>
        </w:rPr>
      </w:pPr>
      <w:r w:rsidRPr="003C4B78">
        <w:rPr>
          <w:rFonts w:ascii="Calibri" w:eastAsia="Times New Roman" w:hAnsi="Calibri" w:cs="Calibri"/>
          <w:b/>
          <w:color w:val="000000"/>
          <w:lang w:eastAsia="ar-SA"/>
        </w:rPr>
        <w:t>Układ pompowy</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Woda po uzdatnieniu podawana jest niezależnie dla każdej chłodnicy wentylatorowej na ich zraszacze przez dwie pompy schładzania adiabatycznego ANNOVI REVERBERI typ HPE-M 13.06 o wydajności 13 dm</w:t>
      </w:r>
      <w:r w:rsidRPr="003C4B78">
        <w:rPr>
          <w:rFonts w:ascii="Calibri" w:eastAsia="Times New Roman" w:hAnsi="Calibri" w:cs="Calibri"/>
          <w:color w:val="000000"/>
          <w:vertAlign w:val="superscript"/>
          <w:lang w:eastAsia="ar-SA"/>
        </w:rPr>
        <w:t>3</w:t>
      </w:r>
      <w:r w:rsidRPr="003C4B78">
        <w:rPr>
          <w:rFonts w:ascii="Calibri" w:eastAsia="Times New Roman" w:hAnsi="Calibri" w:cs="Calibri"/>
          <w:color w:val="000000"/>
          <w:lang w:eastAsia="ar-SA"/>
        </w:rPr>
        <w:t>/min każda i wysokości podnoszenia 60 bar.</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Każda z pomp wyposażona jest w zawór redukcyjny ustawiony na 20 bar. Opróżnianie instalacji chłodzenia adiabatycznego dokonywane jest automatycznie poprzez zawory elektromagnetyczne, lub ręcznie za pomocą zaworów kulowych. </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Rurociągi Instalacji schładzania adiabatycznego od pomp do dysz zraszaczy wykonano z miedzi, łączonej kształtkami na lut twardy. Po zmontowaniu instalację poddano próbie ciśnieniowej na zimno  na ciśnienie 2,5MPa. </w:t>
      </w:r>
    </w:p>
    <w:p w:rsidR="003C4B78" w:rsidRPr="003C4B78" w:rsidRDefault="003C4B78" w:rsidP="003C4B78">
      <w:pPr>
        <w:widowControl w:val="0"/>
        <w:numPr>
          <w:ilvl w:val="0"/>
          <w:numId w:val="9"/>
        </w:numPr>
        <w:suppressAutoHyphens/>
        <w:autoSpaceDE w:val="0"/>
        <w:spacing w:before="240" w:after="0" w:line="288" w:lineRule="auto"/>
        <w:ind w:left="425" w:hanging="357"/>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Układ dodatkowego chłodzenie wodą lodową</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W przypadku poważnych awarii urządzeń chłodniczych instalacji chłodzenia bezpośredniego, lub w przypadku braku mocy chłodniczej, przewidziano możliwość poboru wody lodowej o temperaturze 15 </w:t>
      </w:r>
      <w:r w:rsidRPr="003C4B78">
        <w:rPr>
          <w:rFonts w:ascii="Calibri" w:eastAsia="Times New Roman" w:hAnsi="Calibri" w:cs="Calibri"/>
          <w:color w:val="000000"/>
          <w:vertAlign w:val="superscript"/>
          <w:lang w:eastAsia="pl-PL"/>
        </w:rPr>
        <w:t>0</w:t>
      </w:r>
      <w:r w:rsidRPr="003C4B78">
        <w:rPr>
          <w:rFonts w:ascii="Calibri" w:eastAsia="Times New Roman" w:hAnsi="Calibri" w:cs="Calibri"/>
          <w:color w:val="000000"/>
          <w:lang w:eastAsia="pl-PL"/>
        </w:rPr>
        <w:t xml:space="preserve">C z instalacji chłodniczej wody lodowej i użycia jej w instalacji chłodzenia bezpośredniego. W tym celu w obiegu chłodniczym wody gorącej, bezpośrednio za pompami, zainstalowano automatyczny zawór trójdrogowy z siłownikiem elektrycznym, który kierował będzie czynnik chłodniczy z szaf systemów HPC na dodatkowy wymiennik ciepła Alfa </w:t>
      </w:r>
      <w:proofErr w:type="spellStart"/>
      <w:r w:rsidRPr="003C4B78">
        <w:rPr>
          <w:rFonts w:ascii="Calibri" w:eastAsia="Times New Roman" w:hAnsi="Calibri" w:cs="Calibri"/>
          <w:color w:val="000000"/>
          <w:lang w:eastAsia="pl-PL"/>
        </w:rPr>
        <w:t>Laval</w:t>
      </w:r>
      <w:proofErr w:type="spellEnd"/>
      <w:r w:rsidRPr="003C4B78">
        <w:rPr>
          <w:rFonts w:ascii="Calibri" w:eastAsia="Times New Roman" w:hAnsi="Calibri" w:cs="Calibri"/>
          <w:color w:val="000000"/>
          <w:lang w:eastAsia="pl-PL"/>
        </w:rPr>
        <w:t xml:space="preserve"> typu CB300-100L (32870 </w:t>
      </w:r>
      <w:r w:rsidRPr="003C4B78">
        <w:rPr>
          <w:rFonts w:ascii="Calibri" w:eastAsia="Times New Roman" w:hAnsi="Calibri" w:cs="Calibri"/>
          <w:color w:val="000000"/>
          <w:lang w:eastAsia="pl-PL"/>
        </w:rPr>
        <w:lastRenderedPageBreak/>
        <w:t xml:space="preserve">7034 3) o mocy 300 kW pełniący rolę źródła dochłodzenia.  Strona pierwotna tego wymiennika została dołączona rurociągami do obu obiegów wodnych instalacji chłodniczej wody lodowej. </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W trybie awaryjnym zawór trójdrogowy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125 Honeywell V5050B z siłownikiem elektrycznym ML 7420A zamknie przepływ do chłodnic wentylatorowych, więc przepływ czynnika chłodniczego skierowany zostanie na wymiennik ciepła Alfa </w:t>
      </w:r>
      <w:proofErr w:type="spellStart"/>
      <w:r w:rsidRPr="003C4B78">
        <w:rPr>
          <w:rFonts w:ascii="Calibri" w:eastAsia="Times New Roman" w:hAnsi="Calibri" w:cs="Calibri"/>
          <w:color w:val="000000"/>
          <w:lang w:eastAsia="pl-PL"/>
        </w:rPr>
        <w:t>Laval</w:t>
      </w:r>
      <w:proofErr w:type="spellEnd"/>
      <w:r w:rsidRPr="003C4B78">
        <w:rPr>
          <w:rFonts w:ascii="Calibri" w:eastAsia="Times New Roman" w:hAnsi="Calibri" w:cs="Calibri"/>
          <w:color w:val="000000"/>
          <w:lang w:eastAsia="pl-PL"/>
        </w:rPr>
        <w:t>.</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W trybie dochłodzenia wypływający z chłodnic wentylatorowych i przepływający przez wymiennik Alfa </w:t>
      </w:r>
      <w:proofErr w:type="spellStart"/>
      <w:r w:rsidRPr="003C4B78">
        <w:rPr>
          <w:rFonts w:ascii="Calibri" w:eastAsia="Times New Roman" w:hAnsi="Calibri" w:cs="Calibri"/>
          <w:color w:val="000000"/>
          <w:lang w:eastAsia="pl-PL"/>
        </w:rPr>
        <w:t>Laval</w:t>
      </w:r>
      <w:proofErr w:type="spellEnd"/>
      <w:r w:rsidRPr="003C4B78">
        <w:rPr>
          <w:rFonts w:ascii="Calibri" w:eastAsia="Times New Roman" w:hAnsi="Calibri" w:cs="Calibri"/>
          <w:color w:val="000000"/>
          <w:lang w:eastAsia="pl-PL"/>
        </w:rPr>
        <w:t xml:space="preserve"> czynnik chłodzący zostanie dochłodzony poprzez otwarcie zaworów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80 Honeywell V5328A z siłownikiem elektrycznym ML 7420A, na istniejącej instalacji chłodzenia 15/21</w:t>
      </w:r>
      <w:r w:rsidRPr="003C4B78">
        <w:rPr>
          <w:rFonts w:ascii="Calibri" w:eastAsia="Times New Roman" w:hAnsi="Calibri" w:cs="Calibri"/>
          <w:color w:val="000000"/>
          <w:lang w:eastAsia="pl-PL"/>
        </w:rPr>
        <w:sym w:font="Symbol" w:char="F0B0"/>
      </w:r>
      <w:r w:rsidRPr="003C4B78">
        <w:rPr>
          <w:rFonts w:ascii="Calibri" w:eastAsia="Times New Roman" w:hAnsi="Calibri" w:cs="Calibri"/>
          <w:color w:val="000000"/>
          <w:lang w:eastAsia="pl-PL"/>
        </w:rPr>
        <w:t>C po stronie pierwotnej wymiennika ciepła.</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Z wymiennika ciepła Alfa </w:t>
      </w:r>
      <w:proofErr w:type="spellStart"/>
      <w:r w:rsidRPr="003C4B78">
        <w:rPr>
          <w:rFonts w:ascii="Calibri" w:eastAsia="Times New Roman" w:hAnsi="Calibri" w:cs="Calibri"/>
          <w:color w:val="000000"/>
          <w:lang w:eastAsia="pl-PL"/>
        </w:rPr>
        <w:t>Laval</w:t>
      </w:r>
      <w:proofErr w:type="spellEnd"/>
      <w:r w:rsidRPr="003C4B78">
        <w:rPr>
          <w:rFonts w:ascii="Calibri" w:eastAsia="Times New Roman" w:hAnsi="Calibri" w:cs="Calibri"/>
          <w:color w:val="000000"/>
          <w:lang w:eastAsia="pl-PL"/>
        </w:rPr>
        <w:t xml:space="preserve"> schłodzony czynnik skierowany zostanie do szaf serwerowych.</w:t>
      </w:r>
    </w:p>
    <w:p w:rsidR="003C4B78" w:rsidRPr="003C4B78" w:rsidRDefault="003C4B78" w:rsidP="003C4B78">
      <w:pPr>
        <w:widowControl w:val="0"/>
        <w:numPr>
          <w:ilvl w:val="0"/>
          <w:numId w:val="9"/>
        </w:numPr>
        <w:suppressAutoHyphens/>
        <w:autoSpaceDE w:val="0"/>
        <w:spacing w:before="24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Układ uzupełnienia i napełniania, oraz opróżniania instalacji  chłodniczej</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Całkowity zład instalacyjny instalacji chłodniczej „wody gorącej” wynosi około 1730 dm</w:t>
      </w:r>
      <w:r w:rsidRPr="003C4B78">
        <w:rPr>
          <w:rFonts w:ascii="Calibri" w:eastAsia="Times New Roman" w:hAnsi="Calibri" w:cs="Calibri"/>
          <w:color w:val="000000"/>
          <w:vertAlign w:val="superscript"/>
          <w:lang w:eastAsia="ar-SA"/>
        </w:rPr>
        <w:t>3</w:t>
      </w:r>
      <w:r w:rsidRPr="003C4B78">
        <w:rPr>
          <w:rFonts w:ascii="Calibri" w:eastAsia="Times New Roman" w:hAnsi="Calibri" w:cs="Calibri"/>
          <w:color w:val="000000"/>
          <w:lang w:eastAsia="ar-SA"/>
        </w:rPr>
        <w:t xml:space="preserve"> glikolu etylenowego 35%.  Z uwagi na wymagania ochrony środowiska, w przypadku awarii lub wymiany glikolu, glikol należy zutylizować. W tym celu wybudowano dodatkową instalację rurową, która umożliwia napełnianie instalacji chłodniczej. Do składowania glikolu używanego do napełnienia lub zrzuconego z instalacji, wykorzystuje się cztery zbiorniki z tworzywa sztucznego o pojemności 1000 dm</w:t>
      </w:r>
      <w:r w:rsidRPr="003C4B78">
        <w:rPr>
          <w:rFonts w:ascii="Calibri" w:eastAsia="Times New Roman" w:hAnsi="Calibri" w:cs="Calibri"/>
          <w:color w:val="000000"/>
          <w:vertAlign w:val="superscript"/>
          <w:lang w:eastAsia="ar-SA"/>
        </w:rPr>
        <w:t>3</w:t>
      </w:r>
      <w:r w:rsidRPr="003C4B78">
        <w:rPr>
          <w:rFonts w:ascii="Calibri" w:eastAsia="Times New Roman" w:hAnsi="Calibri" w:cs="Calibri"/>
          <w:color w:val="000000"/>
          <w:lang w:eastAsia="ar-SA"/>
        </w:rPr>
        <w:t xml:space="preserve"> każdy, wspólnych dla instalacji chłodniczej wody lodowej i instalacji chłodniczej wody gorącej.</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Instalacja będzie napełniana pompą do uzupełniania zładu, firmy </w:t>
      </w:r>
      <w:proofErr w:type="spellStart"/>
      <w:r w:rsidRPr="003C4B78">
        <w:rPr>
          <w:rFonts w:ascii="Calibri" w:eastAsia="Times New Roman" w:hAnsi="Calibri" w:cs="Calibri"/>
          <w:color w:val="000000"/>
          <w:lang w:eastAsia="ar-SA"/>
        </w:rPr>
        <w:t>Grundfoss</w:t>
      </w:r>
      <w:proofErr w:type="spellEnd"/>
      <w:r w:rsidRPr="003C4B78">
        <w:rPr>
          <w:rFonts w:ascii="Calibri" w:eastAsia="Times New Roman" w:hAnsi="Calibri" w:cs="Calibri"/>
          <w:color w:val="000000"/>
          <w:lang w:eastAsia="ar-SA"/>
        </w:rPr>
        <w:t xml:space="preserve"> typu </w:t>
      </w:r>
      <w:r w:rsidRPr="003C4B78">
        <w:rPr>
          <w:rFonts w:ascii="Calibri" w:eastAsia="Times New Roman" w:hAnsi="Calibri" w:cs="Calibri"/>
          <w:color w:val="000000"/>
          <w:lang w:eastAsia="ar-SA"/>
        </w:rPr>
        <w:br/>
        <w:t>JP-5, o parametrach Q = 2,09</w:t>
      </w:r>
      <w:r w:rsidR="00707748">
        <w:rPr>
          <w:rFonts w:ascii="Calibri" w:eastAsia="Times New Roman" w:hAnsi="Calibri" w:cs="Calibri"/>
          <w:color w:val="000000"/>
          <w:lang w:eastAsia="ar-SA"/>
        </w:rPr>
        <w:t xml:space="preserve"> </w:t>
      </w:r>
      <w:r w:rsidRPr="003C4B78">
        <w:rPr>
          <w:rFonts w:ascii="Calibri" w:eastAsia="Times New Roman" w:hAnsi="Calibri" w:cs="Calibri"/>
          <w:color w:val="000000"/>
          <w:lang w:eastAsia="ar-SA"/>
        </w:rPr>
        <w:t>m</w:t>
      </w:r>
      <w:r w:rsidRPr="00707748">
        <w:rPr>
          <w:rFonts w:ascii="Calibri" w:eastAsia="Times New Roman" w:hAnsi="Calibri" w:cs="Calibri"/>
          <w:color w:val="000000"/>
          <w:vertAlign w:val="superscript"/>
          <w:lang w:eastAsia="ar-SA"/>
        </w:rPr>
        <w:t>3</w:t>
      </w:r>
      <w:r w:rsidRPr="003C4B78">
        <w:rPr>
          <w:rFonts w:ascii="Calibri" w:eastAsia="Times New Roman" w:hAnsi="Calibri" w:cs="Calibri"/>
          <w:color w:val="000000"/>
          <w:lang w:eastAsia="ar-SA"/>
        </w:rPr>
        <w:t xml:space="preserve">/h, </w:t>
      </w:r>
      <w:proofErr w:type="spellStart"/>
      <w:r w:rsidRPr="003C4B78">
        <w:rPr>
          <w:rFonts w:ascii="Calibri" w:eastAsia="Times New Roman" w:hAnsi="Calibri" w:cs="Calibri"/>
          <w:color w:val="000000"/>
          <w:lang w:eastAsia="ar-SA"/>
        </w:rPr>
        <w:t>Hp</w:t>
      </w:r>
      <w:proofErr w:type="spellEnd"/>
      <w:r w:rsidRPr="003C4B78">
        <w:rPr>
          <w:rFonts w:ascii="Calibri" w:eastAsia="Times New Roman" w:hAnsi="Calibri" w:cs="Calibri"/>
          <w:color w:val="000000"/>
          <w:lang w:eastAsia="ar-SA"/>
        </w:rPr>
        <w:t xml:space="preserve"> = 35,7mH2O, N=1,4kW, zamontowaną na ścianie pomieszczenia 07 (akumulatornia).</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Zrzut glikolu z instalacji dokonywany będzie poprzez rurociągi odwodnieniowe. Na zakończeniu instalacji odwodnienia zamontowano elastycznych wąż z tworzywa sztucznego, umożliwiający zrzut glikolu  do dowolnie wybranego zbiornika.</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color w:val="000000"/>
          <w:lang w:eastAsia="ar-SA"/>
        </w:rPr>
      </w:pPr>
      <w:r w:rsidRPr="003C4B78">
        <w:rPr>
          <w:rFonts w:ascii="Calibri" w:eastAsia="Times New Roman" w:hAnsi="Calibri" w:cs="Calibri"/>
          <w:color w:val="000000"/>
          <w:lang w:eastAsia="ar-SA"/>
        </w:rPr>
        <w:t>Rurociągi napełniania instalacji glikolem i rurociągi opróżniające instalację wykonano z rur stalowych cienkościennych łączonych na kształtki zaciskowe.</w:t>
      </w:r>
    </w:p>
    <w:p w:rsidR="003C4B78" w:rsidRPr="003C4B78" w:rsidRDefault="003C4B78" w:rsidP="003C4B78">
      <w:pPr>
        <w:widowControl w:val="0"/>
        <w:numPr>
          <w:ilvl w:val="0"/>
          <w:numId w:val="9"/>
        </w:numPr>
        <w:suppressAutoHyphens/>
        <w:autoSpaceDE w:val="0"/>
        <w:spacing w:before="24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Instalacja rurociągowa.</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rPr>
        <w:t>M</w:t>
      </w:r>
      <w:r w:rsidRPr="003C4B78">
        <w:rPr>
          <w:rFonts w:ascii="Calibri" w:eastAsia="Times New Roman" w:hAnsi="Calibri" w:cs="Calibri"/>
          <w:color w:val="000000"/>
        </w:rPr>
        <w:t xml:space="preserve">agistralna </w:t>
      </w:r>
      <w:r w:rsidRPr="003C4B78">
        <w:rPr>
          <w:rFonts w:ascii="Calibri" w:eastAsia="Times New Roman" w:hAnsi="Calibri" w:cs="Calibri"/>
        </w:rPr>
        <w:t>i</w:t>
      </w:r>
      <w:r w:rsidRPr="003C4B78">
        <w:rPr>
          <w:rFonts w:ascii="Calibri" w:eastAsia="Times New Roman" w:hAnsi="Calibri" w:cs="Calibri"/>
          <w:color w:val="000000"/>
        </w:rPr>
        <w:t xml:space="preserve">nstalacja rurociągowa systemu chłodzenia wodą gorącą wykonana została z rur stalowych o średnicach Dn150, Dn125 i DN100. Zastosowano zabezpieczone antykorozyjnie rury stalowe bez szwów, łączone spawaniem elektrycznym w osłonie argonowej. Jakość każdego spawu została zbadana metodą  ultradźwiękową defektoskopem cyfrowym. Badanie dotyczyło 100% wykonanych spawów.  Następnie szczelność całej instalacji została sprawdzona przy pomocy ciśnieniowej próby wodnej i testu gazowego. Rurociągi poddano próbom szczelności na ciśnienie 1,0 </w:t>
      </w:r>
      <w:proofErr w:type="spellStart"/>
      <w:r w:rsidRPr="003C4B78">
        <w:rPr>
          <w:rFonts w:ascii="Calibri" w:eastAsia="Times New Roman" w:hAnsi="Calibri" w:cs="Calibri"/>
          <w:color w:val="000000"/>
        </w:rPr>
        <w:t>MPa</w:t>
      </w:r>
      <w:proofErr w:type="spellEnd"/>
      <w:r w:rsidRPr="003C4B78">
        <w:rPr>
          <w:rFonts w:ascii="Calibri" w:eastAsia="Times New Roman" w:hAnsi="Calibri" w:cs="Calibri"/>
          <w:color w:val="000000"/>
        </w:rPr>
        <w:t>.</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color w:val="000000"/>
          <w:lang w:eastAsia="pl-PL"/>
        </w:rPr>
        <w:t xml:space="preserve">Instalacja została wyposażona w urządzenia do odczytu ciśnienia i temperatury czynnika chłodzącego przy każdej chłodnicy wentylatorowej, każdej pompie i z obu stron wymiennika ciepła Alfa </w:t>
      </w:r>
      <w:proofErr w:type="spellStart"/>
      <w:r w:rsidRPr="003C4B78">
        <w:rPr>
          <w:rFonts w:ascii="Calibri" w:eastAsia="Times New Roman" w:hAnsi="Calibri" w:cs="Calibri"/>
          <w:color w:val="000000"/>
          <w:lang w:eastAsia="pl-PL"/>
        </w:rPr>
        <w:t>Laval</w:t>
      </w:r>
      <w:proofErr w:type="spellEnd"/>
      <w:r w:rsidRPr="003C4B78">
        <w:rPr>
          <w:rFonts w:ascii="Calibri" w:eastAsia="Times New Roman" w:hAnsi="Calibri" w:cs="Calibri"/>
          <w:color w:val="000000"/>
          <w:lang w:eastAsia="pl-PL"/>
        </w:rPr>
        <w:t xml:space="preserve">. Ponadto każde urządzenie w instalacji chłodniczej posiada ręczne (lub automatyczne) zawory serwisowe z obu stron rurociągów, umożliwiające odcięcie medium chłodzącego dla wykonania prac serwisowych np. czyszczenie filtrów, demontaż urządzenia w celu przekazania do naprawy, wymiana urządzenia na nowe (nowsze). </w:t>
      </w:r>
      <w:r w:rsidRPr="003C4B78">
        <w:rPr>
          <w:rFonts w:ascii="Calibri" w:eastAsia="Times New Roman" w:hAnsi="Calibri" w:cs="Calibri"/>
          <w:color w:val="000000"/>
        </w:rPr>
        <w:t xml:space="preserve">Instalacja została wyposażona w taką ilość zaworów, aby wszystkie czynności serwisowe i naprawcze nie wymagały zrzutu czynnika </w:t>
      </w:r>
      <w:r w:rsidRPr="003C4B78">
        <w:rPr>
          <w:rFonts w:ascii="Calibri" w:eastAsia="Times New Roman" w:hAnsi="Calibri" w:cs="Calibri"/>
          <w:color w:val="000000"/>
        </w:rPr>
        <w:lastRenderedPageBreak/>
        <w:t>chłodzącego z instalacji chłodzenia, poza minimalną objętością czynnika w serwisowanym urządzeni i jego najbliższym otoczeniu.</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W najwyższych punktach instalacji zostały umieszczone automatyczne zawory odpowietrzające wraz z zaworami odcinającymi. W najniższych miejscach instalacji zamontowano zawory spustowe połączone z instalacją odwodnieniową, umożliwiającą całkowite opróżnienie instalacji z czynnika chłodzącego. </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color w:val="000000"/>
          <w:lang w:eastAsia="pl-PL"/>
        </w:rPr>
        <w:t xml:space="preserve">Całą armatura instalacyjna użyta w instalacji chłodniczej jest przygotowana do pracy w nadciśnieniu min. 10 bar oraz w temperaturze min. 100°C (dopuszczalne parametry zastosowanych urządzeń i elementów). </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Elementy wsporcze na dachu zostały zabezpieczone antykorozyjnie poprzez ocynkowanie ogniowe. </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rPr>
        <w:t>Rury oraz armatura regulacyjna i odcinająca, zamontowana wewnątrz budynku, została zaizolowana termicznie</w:t>
      </w:r>
      <w:r w:rsidRPr="003C4B78">
        <w:rPr>
          <w:rFonts w:ascii="Calibri" w:eastAsia="Times New Roman" w:hAnsi="Calibri" w:cs="Calibri"/>
          <w:color w:val="000000"/>
          <w:lang w:eastAsia="pl-PL"/>
        </w:rPr>
        <w:t xml:space="preserve"> otuliną ze spienionego kauczuku syntetycznego o strukturze zamknięto-komórkowej (izolacja niepalna i niekapiąca).  </w:t>
      </w:r>
      <w:r w:rsidRPr="003C4B78">
        <w:rPr>
          <w:rFonts w:ascii="Calibri" w:eastAsia="Times New Roman" w:hAnsi="Calibri" w:cs="Calibri"/>
          <w:color w:val="000000"/>
        </w:rPr>
        <w:t>Rury oraz armatura regulacyjna i odcinająca na zewnątrz budynku zostały zabezpieczone antykorozyjnie i pozostawione bez izolacji dla uzyskania lepszego efektu chłodzenia czynnika wewnątrz rurociągów.</w:t>
      </w:r>
    </w:p>
    <w:p w:rsidR="003C4B78" w:rsidRPr="003C4B78" w:rsidRDefault="003C4B78" w:rsidP="003C4B78">
      <w:pPr>
        <w:suppressAutoHyphens/>
        <w:spacing w:before="120" w:after="0" w:line="288" w:lineRule="auto"/>
        <w:ind w:left="142"/>
        <w:jc w:val="both"/>
        <w:rPr>
          <w:rFonts w:ascii="Calibri" w:eastAsia="Times New Roman" w:hAnsi="Calibri" w:cs="Calibri"/>
          <w:color w:val="000000"/>
        </w:rPr>
      </w:pPr>
      <w:r w:rsidRPr="003C4B78">
        <w:rPr>
          <w:rFonts w:ascii="Calibri" w:eastAsia="Times New Roman" w:hAnsi="Calibri" w:cs="Calibri"/>
          <w:color w:val="000000"/>
          <w:lang w:eastAsia="pl-PL"/>
        </w:rPr>
        <w:t xml:space="preserve">Instalacja została oznakowane w czytelny i trwały sposób. W każdym pomieszczeniu wykorzystywanym przez system chłodniczy znajduje się schemat instalacji, z określeniem zakresu instalacji umieszczonej w tym pomieszczeniu. </w:t>
      </w:r>
    </w:p>
    <w:p w:rsidR="003C4B78" w:rsidRPr="003C4B78" w:rsidRDefault="003C4B78" w:rsidP="003C4B78">
      <w:pPr>
        <w:tabs>
          <w:tab w:val="left" w:pos="1440"/>
        </w:tabs>
        <w:suppressAutoHyphens/>
        <w:spacing w:before="120" w:after="0" w:line="288" w:lineRule="auto"/>
        <w:ind w:left="142"/>
        <w:jc w:val="both"/>
        <w:rPr>
          <w:rFonts w:ascii="Calibri" w:eastAsia="Times New Roman" w:hAnsi="Calibri" w:cs="Calibri"/>
          <w:b/>
          <w:color w:val="000000"/>
          <w:lang w:eastAsia="ar-SA"/>
        </w:rPr>
      </w:pPr>
      <w:r w:rsidRPr="003C4B78">
        <w:rPr>
          <w:rFonts w:ascii="Calibri" w:eastAsia="Times New Roman" w:hAnsi="Calibri" w:cs="Calibri"/>
          <w:noProof/>
          <w:color w:val="000000"/>
          <w:lang w:eastAsia="pl-PL"/>
        </w:rPr>
        <w:t>Instalacja chłodnicza wody groącej została zabezpieczona przed wzrostem ciśnienia zaworami bezpieczeństwa Dn 20*32 Po = 6 bar, oraz naczyniem przeponowym Reflex N300 o pojemności 300</w:t>
      </w:r>
      <w:r w:rsidR="00707748">
        <w:rPr>
          <w:rFonts w:ascii="Calibri" w:eastAsia="Times New Roman" w:hAnsi="Calibri" w:cs="Calibri"/>
          <w:noProof/>
          <w:color w:val="000000"/>
          <w:lang w:eastAsia="pl-PL"/>
        </w:rPr>
        <w:t xml:space="preserve"> </w:t>
      </w:r>
      <w:r w:rsidRPr="003C4B78">
        <w:rPr>
          <w:rFonts w:ascii="Calibri" w:eastAsia="Times New Roman" w:hAnsi="Calibri" w:cs="Calibri"/>
          <w:noProof/>
          <w:color w:val="000000"/>
          <w:lang w:eastAsia="pl-PL"/>
        </w:rPr>
        <w:t>dm</w:t>
      </w:r>
      <w:r w:rsidRPr="00707748">
        <w:rPr>
          <w:rFonts w:ascii="Calibri" w:eastAsia="Times New Roman" w:hAnsi="Calibri" w:cs="Calibri"/>
          <w:noProof/>
          <w:color w:val="000000"/>
          <w:vertAlign w:val="superscript"/>
          <w:lang w:eastAsia="pl-PL"/>
        </w:rPr>
        <w:t>3</w:t>
      </w:r>
      <w:r w:rsidRPr="003C4B78">
        <w:rPr>
          <w:rFonts w:ascii="Calibri" w:eastAsia="Times New Roman" w:hAnsi="Calibri" w:cs="Calibri"/>
          <w:noProof/>
          <w:color w:val="000000"/>
          <w:lang w:eastAsia="pl-PL"/>
        </w:rPr>
        <w:t>, na ciśnienie nominalne 3 bary. W instalacji mediu</w:t>
      </w:r>
      <w:r w:rsidRPr="003C4B78">
        <w:rPr>
          <w:rFonts w:ascii="Calibri" w:eastAsia="Times New Roman" w:hAnsi="Calibri" w:cs="Calibri"/>
          <w:color w:val="000000"/>
          <w:lang w:eastAsia="ar-SA"/>
        </w:rPr>
        <w:t>m chłodniczym jest</w:t>
      </w:r>
      <w:r w:rsidRPr="003C4B78">
        <w:rPr>
          <w:rFonts w:ascii="Calibri" w:eastAsia="Times New Roman" w:hAnsi="Calibri" w:cs="Calibri"/>
          <w:noProof/>
          <w:color w:val="000000"/>
          <w:lang w:eastAsia="pl-PL"/>
        </w:rPr>
        <w:t xml:space="preserve"> </w:t>
      </w:r>
      <w:r w:rsidRPr="003C4B78">
        <w:rPr>
          <w:rFonts w:ascii="Calibri" w:eastAsia="Times New Roman" w:hAnsi="Calibri" w:cs="Calibri"/>
          <w:color w:val="000000"/>
          <w:lang w:eastAsia="ar-SA"/>
        </w:rPr>
        <w:t>roztwór wodny glikolu etylenowego 35% o maksymalnych parametrach temperaturowych 47/40</w:t>
      </w:r>
      <w:r w:rsidRPr="003C4B78">
        <w:rPr>
          <w:rFonts w:ascii="Calibri" w:eastAsia="Times New Roman" w:hAnsi="Calibri" w:cs="Calibri"/>
          <w:color w:val="000000"/>
          <w:lang w:val="en-US" w:eastAsia="ar-SA"/>
        </w:rPr>
        <w:sym w:font="Symbol" w:char="F0B0"/>
      </w:r>
      <w:r w:rsidRPr="003C4B78">
        <w:rPr>
          <w:rFonts w:ascii="Calibri" w:eastAsia="Times New Roman" w:hAnsi="Calibri" w:cs="Calibri"/>
          <w:color w:val="000000"/>
          <w:lang w:eastAsia="ar-SA"/>
        </w:rPr>
        <w:t xml:space="preserve"> C.</w:t>
      </w:r>
    </w:p>
    <w:p w:rsidR="003C4B78" w:rsidRPr="003C4B78" w:rsidRDefault="003C4B78" w:rsidP="003C4B78">
      <w:pPr>
        <w:tabs>
          <w:tab w:val="right" w:pos="-5387"/>
        </w:tabs>
        <w:spacing w:before="120" w:after="0" w:line="288" w:lineRule="auto"/>
        <w:ind w:left="567"/>
        <w:jc w:val="both"/>
        <w:rPr>
          <w:rFonts w:ascii="Calibri" w:eastAsia="Times New Roman" w:hAnsi="Calibri" w:cs="Calibri"/>
          <w:bCs/>
          <w:color w:val="000000"/>
          <w:lang w:eastAsia="pl-PL"/>
        </w:rPr>
      </w:pPr>
      <w:r w:rsidRPr="003C4B78">
        <w:rPr>
          <w:rFonts w:ascii="Calibri" w:eastAsia="Times New Roman" w:hAnsi="Calibri" w:cs="Calibri"/>
          <w:bCs/>
          <w:color w:val="000000"/>
          <w:lang w:eastAsia="pl-PL"/>
        </w:rPr>
        <w:t>Zastosowana armatura odcinająca:</w:t>
      </w:r>
    </w:p>
    <w:p w:rsidR="003C4B78" w:rsidRPr="003C4B78" w:rsidRDefault="003C4B78" w:rsidP="003C4B78">
      <w:pPr>
        <w:spacing w:after="0" w:line="288" w:lineRule="auto"/>
        <w:ind w:left="993" w:hanging="284"/>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 średnica armatury powyżej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50 - przepustnice </w:t>
      </w:r>
      <w:proofErr w:type="spellStart"/>
      <w:r w:rsidRPr="003C4B78">
        <w:rPr>
          <w:rFonts w:ascii="Calibri" w:eastAsia="Times New Roman" w:hAnsi="Calibri" w:cs="Calibri"/>
          <w:color w:val="000000"/>
          <w:lang w:eastAsia="pl-PL"/>
        </w:rPr>
        <w:t>międzykołnierzowe</w:t>
      </w:r>
      <w:proofErr w:type="spellEnd"/>
      <w:r w:rsidRPr="003C4B78">
        <w:rPr>
          <w:rFonts w:ascii="Calibri" w:eastAsia="Times New Roman" w:hAnsi="Calibri" w:cs="Calibri"/>
          <w:color w:val="000000"/>
          <w:lang w:eastAsia="pl-PL"/>
        </w:rPr>
        <w:t xml:space="preserve"> PN-1,6 </w:t>
      </w:r>
      <w:proofErr w:type="spellStart"/>
      <w:r w:rsidRPr="003C4B78">
        <w:rPr>
          <w:rFonts w:ascii="Calibri" w:eastAsia="Times New Roman" w:hAnsi="Calibri" w:cs="Calibri"/>
          <w:color w:val="000000"/>
          <w:lang w:eastAsia="pl-PL"/>
        </w:rPr>
        <w:t>MPa</w:t>
      </w:r>
      <w:proofErr w:type="spellEnd"/>
      <w:r w:rsidRPr="003C4B78">
        <w:rPr>
          <w:rFonts w:ascii="Calibri" w:eastAsia="Times New Roman" w:hAnsi="Calibri" w:cs="Calibri"/>
          <w:color w:val="000000"/>
          <w:lang w:eastAsia="pl-PL"/>
        </w:rPr>
        <w:t>, temp. pracy do 125°C ;</w:t>
      </w:r>
    </w:p>
    <w:p w:rsidR="003C4B78" w:rsidRPr="003C4B78" w:rsidRDefault="003C4B78" w:rsidP="003C4B78">
      <w:pPr>
        <w:spacing w:after="0" w:line="288" w:lineRule="auto"/>
        <w:ind w:left="993" w:hanging="284"/>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 średnica armatury do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50 - zawory kulowe o połączeniach gwintowanych PN-1,0 </w:t>
      </w:r>
      <w:proofErr w:type="spellStart"/>
      <w:r w:rsidRPr="003C4B78">
        <w:rPr>
          <w:rFonts w:ascii="Calibri" w:eastAsia="Times New Roman" w:hAnsi="Calibri" w:cs="Calibri"/>
          <w:color w:val="000000"/>
          <w:lang w:eastAsia="pl-PL"/>
        </w:rPr>
        <w:t>MPa</w:t>
      </w:r>
      <w:proofErr w:type="spellEnd"/>
      <w:r w:rsidRPr="003C4B78">
        <w:rPr>
          <w:rFonts w:ascii="Calibri" w:eastAsia="Times New Roman" w:hAnsi="Calibri" w:cs="Calibri"/>
          <w:color w:val="000000"/>
          <w:lang w:eastAsia="pl-PL"/>
        </w:rPr>
        <w:t>, temp. pracy do 90°C ;</w:t>
      </w:r>
    </w:p>
    <w:p w:rsidR="003C4B78" w:rsidRPr="003C4B78" w:rsidRDefault="003C4B78" w:rsidP="003C4B78">
      <w:pPr>
        <w:tabs>
          <w:tab w:val="right" w:pos="-5387"/>
        </w:tabs>
        <w:spacing w:before="120" w:after="0" w:line="288" w:lineRule="auto"/>
        <w:ind w:left="567"/>
        <w:jc w:val="both"/>
        <w:rPr>
          <w:rFonts w:ascii="Calibri" w:eastAsia="Times New Roman" w:hAnsi="Calibri" w:cs="Calibri"/>
          <w:bCs/>
          <w:color w:val="000000"/>
          <w:lang w:eastAsia="pl-PL"/>
        </w:rPr>
      </w:pPr>
      <w:r w:rsidRPr="003C4B78">
        <w:rPr>
          <w:rFonts w:ascii="Calibri" w:eastAsia="Times New Roman" w:hAnsi="Calibri" w:cs="Calibri"/>
          <w:bCs/>
          <w:color w:val="000000"/>
          <w:lang w:eastAsia="pl-PL"/>
        </w:rPr>
        <w:t>Zastosowana armatura zwrotna:</w:t>
      </w:r>
    </w:p>
    <w:p w:rsidR="003C4B78" w:rsidRPr="003C4B78" w:rsidRDefault="003C4B78" w:rsidP="003C4B78">
      <w:pPr>
        <w:spacing w:after="0" w:line="288" w:lineRule="auto"/>
        <w:ind w:left="993" w:hanging="284"/>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 średnica armatury powyżej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50 - zawory zwrotne klapowe  </w:t>
      </w:r>
      <w:proofErr w:type="spellStart"/>
      <w:r w:rsidRPr="003C4B78">
        <w:rPr>
          <w:rFonts w:ascii="Calibri" w:eastAsia="Times New Roman" w:hAnsi="Calibri" w:cs="Calibri"/>
          <w:color w:val="000000"/>
          <w:lang w:eastAsia="pl-PL"/>
        </w:rPr>
        <w:t>międzykołnierzowe</w:t>
      </w:r>
      <w:proofErr w:type="spellEnd"/>
      <w:r w:rsidRPr="003C4B78">
        <w:rPr>
          <w:rFonts w:ascii="Calibri" w:eastAsia="Times New Roman" w:hAnsi="Calibri" w:cs="Calibri"/>
          <w:color w:val="000000"/>
          <w:lang w:eastAsia="pl-PL"/>
        </w:rPr>
        <w:t xml:space="preserve"> PN-1,6 </w:t>
      </w:r>
      <w:proofErr w:type="spellStart"/>
      <w:r w:rsidRPr="003C4B78">
        <w:rPr>
          <w:rFonts w:ascii="Calibri" w:eastAsia="Times New Roman" w:hAnsi="Calibri" w:cs="Calibri"/>
          <w:color w:val="000000"/>
          <w:lang w:eastAsia="pl-PL"/>
        </w:rPr>
        <w:t>MPa</w:t>
      </w:r>
      <w:proofErr w:type="spellEnd"/>
      <w:r w:rsidRPr="003C4B78">
        <w:rPr>
          <w:rFonts w:ascii="Calibri" w:eastAsia="Times New Roman" w:hAnsi="Calibri" w:cs="Calibri"/>
          <w:color w:val="000000"/>
          <w:lang w:eastAsia="pl-PL"/>
        </w:rPr>
        <w:t>, temp. pracy do 125°C ;</w:t>
      </w:r>
    </w:p>
    <w:p w:rsidR="003C4B78" w:rsidRPr="003C4B78" w:rsidRDefault="003C4B78" w:rsidP="003C4B78">
      <w:pPr>
        <w:spacing w:after="0" w:line="288" w:lineRule="auto"/>
        <w:ind w:left="993" w:hanging="284"/>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 średnica armatury do </w:t>
      </w:r>
      <w:proofErr w:type="spellStart"/>
      <w:r w:rsidRPr="003C4B78">
        <w:rPr>
          <w:rFonts w:ascii="Calibri" w:eastAsia="Times New Roman" w:hAnsi="Calibri" w:cs="Calibri"/>
          <w:color w:val="000000"/>
          <w:lang w:eastAsia="pl-PL"/>
        </w:rPr>
        <w:t>Dn</w:t>
      </w:r>
      <w:proofErr w:type="spellEnd"/>
      <w:r w:rsidRPr="003C4B78">
        <w:rPr>
          <w:rFonts w:ascii="Calibri" w:eastAsia="Times New Roman" w:hAnsi="Calibri" w:cs="Calibri"/>
          <w:color w:val="000000"/>
          <w:lang w:eastAsia="pl-PL"/>
        </w:rPr>
        <w:t xml:space="preserve"> 50 - zawory zwrotne o połączeniach gwintowanych PN-1,0 </w:t>
      </w:r>
      <w:proofErr w:type="spellStart"/>
      <w:r w:rsidRPr="003C4B78">
        <w:rPr>
          <w:rFonts w:ascii="Calibri" w:eastAsia="Times New Roman" w:hAnsi="Calibri" w:cs="Calibri"/>
          <w:color w:val="000000"/>
          <w:lang w:eastAsia="pl-PL"/>
        </w:rPr>
        <w:t>MPa</w:t>
      </w:r>
      <w:proofErr w:type="spellEnd"/>
      <w:r w:rsidRPr="003C4B78">
        <w:rPr>
          <w:rFonts w:ascii="Calibri" w:eastAsia="Times New Roman" w:hAnsi="Calibri" w:cs="Calibri"/>
          <w:color w:val="000000"/>
          <w:lang w:eastAsia="pl-PL"/>
        </w:rPr>
        <w:t>, temp. pracy do 90</w:t>
      </w:r>
      <w:r w:rsidRPr="003C4B78">
        <w:rPr>
          <w:rFonts w:ascii="Calibri" w:eastAsia="Times New Roman" w:hAnsi="Calibri" w:cs="Calibri"/>
          <w:color w:val="000000"/>
          <w:lang w:eastAsia="pl-PL"/>
        </w:rPr>
        <w:sym w:font="Symbol" w:char="F0B0"/>
      </w:r>
      <w:r w:rsidRPr="003C4B78">
        <w:rPr>
          <w:rFonts w:ascii="Calibri" w:eastAsia="Times New Roman" w:hAnsi="Calibri" w:cs="Calibri"/>
          <w:color w:val="000000"/>
          <w:lang w:eastAsia="pl-PL"/>
        </w:rPr>
        <w:t xml:space="preserve">C </w:t>
      </w:r>
    </w:p>
    <w:p w:rsidR="003C4B78" w:rsidRPr="003C4B78" w:rsidRDefault="003C4B78" w:rsidP="003C4B78">
      <w:pPr>
        <w:tabs>
          <w:tab w:val="right" w:pos="-5387"/>
        </w:tabs>
        <w:spacing w:before="120" w:after="0" w:line="288" w:lineRule="auto"/>
        <w:ind w:left="142"/>
        <w:jc w:val="both"/>
        <w:rPr>
          <w:rFonts w:ascii="Calibri" w:eastAsia="Times New Roman" w:hAnsi="Calibri" w:cs="Calibri"/>
          <w:b/>
          <w:bCs/>
          <w:color w:val="000000"/>
          <w:lang w:eastAsia="pl-PL"/>
        </w:rPr>
      </w:pPr>
      <w:r w:rsidRPr="003C4B78">
        <w:rPr>
          <w:rFonts w:ascii="Calibri" w:eastAsia="Times New Roman" w:hAnsi="Calibri" w:cs="Calibri"/>
          <w:b/>
          <w:bCs/>
          <w:color w:val="000000"/>
          <w:lang w:eastAsia="pl-PL"/>
        </w:rPr>
        <w:t>Filtry</w:t>
      </w:r>
    </w:p>
    <w:p w:rsidR="003C4B78" w:rsidRPr="003C4B78" w:rsidRDefault="003C4B78" w:rsidP="003C4B78">
      <w:pPr>
        <w:spacing w:after="0" w:line="288" w:lineRule="auto"/>
        <w:ind w:left="142"/>
        <w:rPr>
          <w:rFonts w:ascii="Calibri" w:eastAsia="Times New Roman" w:hAnsi="Calibri" w:cs="Calibri"/>
          <w:color w:val="000000"/>
          <w:lang w:eastAsia="pl-PL"/>
        </w:rPr>
      </w:pPr>
      <w:r w:rsidRPr="003C4B78">
        <w:rPr>
          <w:rFonts w:ascii="Calibri" w:eastAsia="Times New Roman" w:hAnsi="Calibri" w:cs="Calibri"/>
          <w:color w:val="000000"/>
          <w:lang w:eastAsia="pl-PL"/>
        </w:rPr>
        <w:t>Na wejściu wody do pomp zastosowano filtry siatkowe kołnierzowe (200 oczek/cm2). Elementy filtrów siatkowych są odporne na korozyjny charakter oczyszczanego roztworu glikolu.</w:t>
      </w:r>
    </w:p>
    <w:p w:rsidR="003C4B78" w:rsidRPr="003C4B78" w:rsidRDefault="003C4B78" w:rsidP="003C4B78">
      <w:pPr>
        <w:widowControl w:val="0"/>
        <w:numPr>
          <w:ilvl w:val="0"/>
          <w:numId w:val="9"/>
        </w:numPr>
        <w:suppressAutoHyphens/>
        <w:autoSpaceDE w:val="0"/>
        <w:spacing w:before="24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 xml:space="preserve">   Pomost w pomieszczeniu centrali wentylacyjnej</w:t>
      </w:r>
    </w:p>
    <w:p w:rsidR="003C4B78" w:rsidRPr="003C4B78" w:rsidRDefault="003C4B78" w:rsidP="003C4B78">
      <w:pPr>
        <w:widowControl w:val="0"/>
        <w:numPr>
          <w:ilvl w:val="12"/>
          <w:numId w:val="3"/>
        </w:numPr>
        <w:tabs>
          <w:tab w:val="clear" w:pos="360"/>
          <w:tab w:val="num" w:pos="142"/>
        </w:tabs>
        <w:suppressAutoHyphens/>
        <w:overflowPunct w:val="0"/>
        <w:autoSpaceDE w:val="0"/>
        <w:autoSpaceDN w:val="0"/>
        <w:adjustRightInd w:val="0"/>
        <w:spacing w:before="120" w:after="0" w:line="288" w:lineRule="auto"/>
        <w:jc w:val="both"/>
        <w:textAlignment w:val="baseline"/>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Z uwagi na brak wolnego miejsca w innych pomieszczeniach budynku serwerowni, główna część instalacji chłodzenia wodą gorącą została umieszczona w przestrzeni pomieszczenia centrali wentylacyjnej, częściowo jako zawieszona na ścianie nośnej pomieszczenia na poziomie + 3,0 m nad podłogą. Dlatego niezbędne było wykonanie w tym pomieszczeniu pomostu o konstrukcji stalowej dla celów obsługi urządzeń instalacji chłodniczej, umieszczonych na poziomie ponad 3 m nad </w:t>
      </w:r>
      <w:r w:rsidRPr="003C4B78">
        <w:rPr>
          <w:rFonts w:ascii="Calibri" w:eastAsia="Times New Roman" w:hAnsi="Calibri" w:cs="Calibri"/>
          <w:color w:val="000000"/>
          <w:lang w:eastAsia="pl-PL"/>
        </w:rPr>
        <w:lastRenderedPageBreak/>
        <w:t>podłogą.</w:t>
      </w:r>
    </w:p>
    <w:p w:rsidR="003C4B78" w:rsidRPr="003C4B78" w:rsidRDefault="003C4B78" w:rsidP="003C4B78">
      <w:pPr>
        <w:widowControl w:val="0"/>
        <w:numPr>
          <w:ilvl w:val="0"/>
          <w:numId w:val="9"/>
        </w:numPr>
        <w:suppressAutoHyphens/>
        <w:autoSpaceDE w:val="0"/>
        <w:spacing w:before="120" w:after="0" w:line="288" w:lineRule="auto"/>
        <w:ind w:left="426"/>
        <w:rPr>
          <w:rFonts w:ascii="Calibri" w:eastAsia="Times New Roman" w:hAnsi="Calibri" w:cs="Calibri"/>
          <w:b/>
          <w:color w:val="000000"/>
          <w:lang w:eastAsia="pl-PL"/>
        </w:rPr>
      </w:pPr>
      <w:r w:rsidRPr="003C4B78">
        <w:rPr>
          <w:rFonts w:ascii="Calibri" w:eastAsia="Times New Roman" w:hAnsi="Calibri" w:cs="Calibri"/>
          <w:b/>
          <w:color w:val="000000"/>
          <w:lang w:eastAsia="pl-PL"/>
        </w:rPr>
        <w:t>Zarządzanie instalacją chłodzenia bezpośredniego (Honeywell)</w:t>
      </w:r>
    </w:p>
    <w:p w:rsidR="003C4B78" w:rsidRPr="003C4B78" w:rsidRDefault="003C4B78" w:rsidP="003C4B78">
      <w:pPr>
        <w:tabs>
          <w:tab w:val="left" w:pos="851"/>
        </w:tabs>
        <w:suppressAutoHyphens/>
        <w:overflowPunct w:val="0"/>
        <w:autoSpaceDE w:val="0"/>
        <w:autoSpaceDN w:val="0"/>
        <w:adjustRightInd w:val="0"/>
        <w:spacing w:before="120" w:after="0" w:line="288" w:lineRule="auto"/>
        <w:ind w:left="142"/>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Automatyka instalacji chłodzenia wodą gorącą wykonana została w oparciu o rozwiązania firmy Honeywell. Głównym elementem automatyki i sterowania jest sterownik XL WEB II firmy Honeywell. Układ sterowania instalacją chłodniczą oparty został na algorytmie optymalizującym zużycie energii elektrycznej, niezbędnej do odprowadzania ciepła z szaf systemów komputerowych HPC. </w:t>
      </w:r>
    </w:p>
    <w:p w:rsidR="003C4B78" w:rsidRPr="003C4B78" w:rsidRDefault="003C4B78" w:rsidP="003C4B78">
      <w:pPr>
        <w:tabs>
          <w:tab w:val="left" w:pos="851"/>
        </w:tabs>
        <w:suppressAutoHyphens/>
        <w:overflowPunct w:val="0"/>
        <w:autoSpaceDE w:val="0"/>
        <w:autoSpaceDN w:val="0"/>
        <w:adjustRightInd w:val="0"/>
        <w:spacing w:before="120" w:after="0" w:line="288" w:lineRule="auto"/>
        <w:ind w:left="142"/>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Zaimplementowany algorytm gwarantuje:</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Optymalne wyznaczanie wysokości podnoszenia zestawu pomp obiegowych na podstawie aktualnego obciążeni termicznego szaf systemów komputerowych HPC, oraz ich ilości włączonych do pracy; zakres zmian wartości zadanej wysokości podnoszenia : 120 – 250 </w:t>
      </w:r>
      <w:proofErr w:type="spellStart"/>
      <w:r w:rsidRPr="003C4B78">
        <w:rPr>
          <w:rFonts w:ascii="Calibri" w:eastAsia="Times New Roman" w:hAnsi="Calibri" w:cs="Calibri"/>
          <w:color w:val="000000"/>
          <w:lang w:eastAsia="ar-SA"/>
        </w:rPr>
        <w:t>kPa</w:t>
      </w:r>
      <w:proofErr w:type="spellEnd"/>
      <w:r w:rsidRPr="003C4B78">
        <w:rPr>
          <w:rFonts w:ascii="Calibri" w:eastAsia="Times New Roman" w:hAnsi="Calibri" w:cs="Calibri"/>
          <w:color w:val="000000"/>
          <w:lang w:eastAsia="ar-SA"/>
        </w:rPr>
        <w:t>.</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Wyznaczenia optymalnej ilości pracujących pomp obiegowych (2+1); wszystkie trzy pompy zmieniają kolejność załączenia raz na dobę o godzinie 8:30.</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Wyznaczanie optymalnej wartości temperatury zadanej zasilania w funkcji obciążenia; zakres zmian temperatury zadanej 5-35 </w:t>
      </w:r>
      <w:r w:rsidRPr="003C4B78">
        <w:rPr>
          <w:rFonts w:ascii="Calibri" w:eastAsia="Times New Roman" w:hAnsi="Calibri" w:cs="Calibri"/>
          <w:color w:val="000000"/>
          <w:vertAlign w:val="superscript"/>
          <w:lang w:eastAsia="ar-SA"/>
        </w:rPr>
        <w:t>0</w:t>
      </w:r>
      <w:r w:rsidRPr="003C4B78">
        <w:rPr>
          <w:rFonts w:ascii="Calibri" w:eastAsia="Times New Roman" w:hAnsi="Calibri" w:cs="Calibri"/>
          <w:color w:val="000000"/>
          <w:lang w:eastAsia="ar-SA"/>
        </w:rPr>
        <w:t>C</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Wyznaczenie optymalnej ilości sekcji chłodnic wentylatorowych na podstawie obciążenia chłodniczego w funkcji poboru mocy elektrycznej, oraz aktualnej mocy niezbędnej do chłodzenia każdej z szaf. W tym celu każda z szaf została wyposażona:</w:t>
      </w:r>
    </w:p>
    <w:p w:rsidR="003C4B78" w:rsidRPr="003C4B78" w:rsidRDefault="003C4B78" w:rsidP="003C4B78">
      <w:pPr>
        <w:widowControl w:val="0"/>
        <w:numPr>
          <w:ilvl w:val="0"/>
          <w:numId w:val="8"/>
        </w:numPr>
        <w:tabs>
          <w:tab w:val="left" w:pos="993"/>
        </w:tabs>
        <w:suppressAutoHyphens/>
        <w:overflowPunct w:val="0"/>
        <w:autoSpaceDE w:val="0"/>
        <w:autoSpaceDN w:val="0"/>
        <w:adjustRightInd w:val="0"/>
        <w:spacing w:before="60" w:after="0" w:line="288" w:lineRule="auto"/>
        <w:ind w:left="993"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w licznik energii elektrycznej komunikujący się ze sterownikiem z wykorzystaniem magistrali </w:t>
      </w:r>
      <w:proofErr w:type="spellStart"/>
      <w:r w:rsidRPr="003C4B78">
        <w:rPr>
          <w:rFonts w:ascii="Calibri" w:eastAsia="Times New Roman" w:hAnsi="Calibri" w:cs="Calibri"/>
          <w:color w:val="000000"/>
          <w:lang w:eastAsia="ar-SA"/>
        </w:rPr>
        <w:t>Modbus</w:t>
      </w:r>
      <w:proofErr w:type="spellEnd"/>
      <w:r w:rsidRPr="003C4B78">
        <w:rPr>
          <w:rFonts w:ascii="Calibri" w:eastAsia="Times New Roman" w:hAnsi="Calibri" w:cs="Calibri"/>
          <w:color w:val="000000"/>
          <w:lang w:eastAsia="ar-SA"/>
        </w:rPr>
        <w:t xml:space="preserve"> RTU</w:t>
      </w:r>
    </w:p>
    <w:p w:rsidR="003C4B78" w:rsidRPr="003C4B78" w:rsidRDefault="003C4B78" w:rsidP="003C4B78">
      <w:pPr>
        <w:widowControl w:val="0"/>
        <w:numPr>
          <w:ilvl w:val="0"/>
          <w:numId w:val="8"/>
        </w:numPr>
        <w:tabs>
          <w:tab w:val="left" w:pos="993"/>
        </w:tabs>
        <w:suppressAutoHyphens/>
        <w:overflowPunct w:val="0"/>
        <w:autoSpaceDE w:val="0"/>
        <w:autoSpaceDN w:val="0"/>
        <w:adjustRightInd w:val="0"/>
        <w:spacing w:before="60" w:after="0" w:line="288" w:lineRule="auto"/>
        <w:ind w:left="993"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w licznik ciepła z przelicznikiem zaprogramowanym do współpracy z instalacją glikolową i modułem komunikacyjnym M-Bus</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Zmianę kolejności pracy chłodnic wentylatorowych w ramach każdej sekcji wentylatorów i całego zestawu; zmiana kolejności każdej z sekcji - codziennie o godzinie 8:30; zmiana kolejności całego zestawu chłodnicy wentylatorowej - raz w miesiącu o godz. 8:30.</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Ochronę instalacji chłodzenia systemów komputerowych przed obniżeniem temperatury zasilania poniżej 5 </w:t>
      </w:r>
      <w:r w:rsidRPr="003C4B78">
        <w:rPr>
          <w:rFonts w:ascii="Calibri" w:eastAsia="Times New Roman" w:hAnsi="Calibri" w:cs="Calibri"/>
          <w:color w:val="000000"/>
          <w:vertAlign w:val="superscript"/>
          <w:lang w:eastAsia="ar-SA"/>
        </w:rPr>
        <w:t>0</w:t>
      </w:r>
      <w:r w:rsidRPr="003C4B78">
        <w:rPr>
          <w:rFonts w:ascii="Calibri" w:eastAsia="Times New Roman" w:hAnsi="Calibri" w:cs="Calibri"/>
          <w:color w:val="000000"/>
          <w:lang w:eastAsia="ar-SA"/>
        </w:rPr>
        <w:t>C. W tym celu praca zaworu regulacyjnego gwarantuje odpowiedni rozdział strumienia czynnika powracającego z serwerów z czynnikiem kierowanym do instalacji z chłodnic wentylatorowych. Stopień otwarcia zaworów regulacyjnych przy każdej sekcji chłodnic wentylatorowych ogranicza ilość czynnika w funkcji temperatury zasilania (ograniczenie minimalnej temperatury zasilania)</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Optymalne załączanie zestawu do dochłodzenia adiabatycznego; minimalna temperatura zewnętrzna potrzebna do załączenia zestawu jest co najmniej równa 27 </w:t>
      </w:r>
      <w:r w:rsidRPr="003C4B78">
        <w:rPr>
          <w:rFonts w:ascii="Calibri" w:eastAsia="Times New Roman" w:hAnsi="Calibri" w:cs="Calibri"/>
          <w:color w:val="000000"/>
          <w:vertAlign w:val="superscript"/>
          <w:lang w:eastAsia="ar-SA"/>
        </w:rPr>
        <w:t>0</w:t>
      </w:r>
      <w:r w:rsidRPr="003C4B78">
        <w:rPr>
          <w:rFonts w:ascii="Calibri" w:eastAsia="Times New Roman" w:hAnsi="Calibri" w:cs="Calibri"/>
          <w:color w:val="000000"/>
          <w:lang w:eastAsia="ar-SA"/>
        </w:rPr>
        <w:t>C; ilość wody niezbędnej do dochłodzenia jest kontrolowana przez oddzielny wodomierz z protokołem M-Bus.</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Pomiar ilości wody w zbiornikach do dochłodzenia adiabatycznego, oraz ochronę pomp przed </w:t>
      </w:r>
      <w:proofErr w:type="spellStart"/>
      <w:r w:rsidRPr="003C4B78">
        <w:rPr>
          <w:rFonts w:ascii="Calibri" w:eastAsia="Times New Roman" w:hAnsi="Calibri" w:cs="Calibri"/>
          <w:color w:val="000000"/>
          <w:lang w:eastAsia="ar-SA"/>
        </w:rPr>
        <w:t>suchobiegiem</w:t>
      </w:r>
      <w:proofErr w:type="spellEnd"/>
      <w:r w:rsidRPr="003C4B78">
        <w:rPr>
          <w:rFonts w:ascii="Calibri" w:eastAsia="Times New Roman" w:hAnsi="Calibri" w:cs="Calibri"/>
          <w:color w:val="000000"/>
          <w:lang w:eastAsia="ar-SA"/>
        </w:rPr>
        <w:t>.</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t xml:space="preserve">Pomiar ciśnienia statycznego w instalacji oraz ochronę pomp obiegowych układu glikolowego przed </w:t>
      </w:r>
      <w:proofErr w:type="spellStart"/>
      <w:r w:rsidRPr="003C4B78">
        <w:rPr>
          <w:rFonts w:ascii="Calibri" w:eastAsia="Times New Roman" w:hAnsi="Calibri" w:cs="Calibri"/>
          <w:color w:val="000000"/>
          <w:lang w:eastAsia="ar-SA"/>
        </w:rPr>
        <w:t>suchobiegiem</w:t>
      </w:r>
      <w:proofErr w:type="spellEnd"/>
      <w:r w:rsidRPr="003C4B78">
        <w:rPr>
          <w:rFonts w:ascii="Calibri" w:eastAsia="Times New Roman" w:hAnsi="Calibri" w:cs="Calibri"/>
          <w:color w:val="000000"/>
          <w:lang w:eastAsia="ar-SA"/>
        </w:rPr>
        <w:t xml:space="preserve">; graniczna wartość ochrony układu przed </w:t>
      </w:r>
      <w:proofErr w:type="spellStart"/>
      <w:r w:rsidRPr="003C4B78">
        <w:rPr>
          <w:rFonts w:ascii="Calibri" w:eastAsia="Times New Roman" w:hAnsi="Calibri" w:cs="Calibri"/>
          <w:color w:val="000000"/>
          <w:lang w:eastAsia="ar-SA"/>
        </w:rPr>
        <w:t>suchobiegiem</w:t>
      </w:r>
      <w:proofErr w:type="spellEnd"/>
      <w:r w:rsidRPr="003C4B78">
        <w:rPr>
          <w:rFonts w:ascii="Calibri" w:eastAsia="Times New Roman" w:hAnsi="Calibri" w:cs="Calibri"/>
          <w:color w:val="000000"/>
          <w:lang w:eastAsia="ar-SA"/>
        </w:rPr>
        <w:t xml:space="preserve"> winna wynosić 100 </w:t>
      </w:r>
      <w:proofErr w:type="spellStart"/>
      <w:r w:rsidRPr="003C4B78">
        <w:rPr>
          <w:rFonts w:ascii="Calibri" w:eastAsia="Times New Roman" w:hAnsi="Calibri" w:cs="Calibri"/>
          <w:color w:val="000000"/>
          <w:lang w:eastAsia="ar-SA"/>
        </w:rPr>
        <w:t>kPa</w:t>
      </w:r>
      <w:proofErr w:type="spellEnd"/>
      <w:r w:rsidRPr="003C4B78">
        <w:rPr>
          <w:rFonts w:ascii="Calibri" w:eastAsia="Times New Roman" w:hAnsi="Calibri" w:cs="Calibri"/>
          <w:color w:val="000000"/>
          <w:lang w:eastAsia="ar-SA"/>
        </w:rPr>
        <w:t xml:space="preserve"> (pomiar ciśnienia na rurze </w:t>
      </w:r>
      <w:proofErr w:type="spellStart"/>
      <w:r w:rsidRPr="003C4B78">
        <w:rPr>
          <w:rFonts w:ascii="Calibri" w:eastAsia="Times New Roman" w:hAnsi="Calibri" w:cs="Calibri"/>
          <w:color w:val="000000"/>
          <w:lang w:eastAsia="ar-SA"/>
        </w:rPr>
        <w:t>wzbiorczej</w:t>
      </w:r>
      <w:proofErr w:type="spellEnd"/>
      <w:r w:rsidRPr="003C4B78">
        <w:rPr>
          <w:rFonts w:ascii="Calibri" w:eastAsia="Times New Roman" w:hAnsi="Calibri" w:cs="Calibri"/>
          <w:color w:val="000000"/>
          <w:lang w:eastAsia="ar-SA"/>
        </w:rPr>
        <w:t xml:space="preserve"> naczynia przeponowego).</w:t>
      </w:r>
    </w:p>
    <w:p w:rsidR="003C4B78" w:rsidRPr="003C4B78" w:rsidRDefault="003C4B78" w:rsidP="003C4B78">
      <w:pPr>
        <w:widowControl w:val="0"/>
        <w:numPr>
          <w:ilvl w:val="0"/>
          <w:numId w:val="7"/>
        </w:numPr>
        <w:tabs>
          <w:tab w:val="left" w:pos="709"/>
        </w:tabs>
        <w:suppressAutoHyphens/>
        <w:overflowPunct w:val="0"/>
        <w:autoSpaceDE w:val="0"/>
        <w:autoSpaceDN w:val="0"/>
        <w:adjustRightInd w:val="0"/>
        <w:spacing w:before="120" w:after="0" w:line="288" w:lineRule="auto"/>
        <w:ind w:left="709" w:hanging="357"/>
        <w:jc w:val="both"/>
        <w:textAlignment w:val="baseline"/>
        <w:rPr>
          <w:rFonts w:ascii="Calibri" w:eastAsia="Times New Roman" w:hAnsi="Calibri" w:cs="Calibri"/>
          <w:color w:val="000000"/>
          <w:lang w:eastAsia="ar-SA"/>
        </w:rPr>
      </w:pPr>
      <w:r w:rsidRPr="003C4B78">
        <w:rPr>
          <w:rFonts w:ascii="Calibri" w:eastAsia="Times New Roman" w:hAnsi="Calibri" w:cs="Calibri"/>
          <w:color w:val="000000"/>
          <w:lang w:eastAsia="ar-SA"/>
        </w:rPr>
        <w:lastRenderedPageBreak/>
        <w:t>Pełną diagnostykę pracy pomp obiegowych układu glikolowego; w tym celu pompy obiegowe zostały wyposażone w moduły komunikacyjne IF-</w:t>
      </w:r>
      <w:proofErr w:type="spellStart"/>
      <w:r w:rsidRPr="003C4B78">
        <w:rPr>
          <w:rFonts w:ascii="Calibri" w:eastAsia="Times New Roman" w:hAnsi="Calibri" w:cs="Calibri"/>
          <w:color w:val="000000"/>
          <w:lang w:eastAsia="ar-SA"/>
        </w:rPr>
        <w:t>Modbus</w:t>
      </w:r>
      <w:proofErr w:type="spellEnd"/>
      <w:r w:rsidRPr="003C4B78">
        <w:rPr>
          <w:rFonts w:ascii="Calibri" w:eastAsia="Times New Roman" w:hAnsi="Calibri" w:cs="Calibri"/>
          <w:color w:val="000000"/>
          <w:lang w:eastAsia="ar-SA"/>
        </w:rPr>
        <w:t xml:space="preserve">, które umożliwiają pomiar różnicy ciśnień, przepływu, mocy i energii elektrycznej, stanu pracy, stanów ostrzeżeń i awarii, godzin pracy dla każdej z pomp.  </w:t>
      </w:r>
    </w:p>
    <w:p w:rsidR="003C4B78" w:rsidRPr="003C4B78" w:rsidRDefault="003C4B78" w:rsidP="003C4B78">
      <w:pPr>
        <w:spacing w:before="120" w:after="0" w:line="288" w:lineRule="auto"/>
        <w:ind w:left="142"/>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W ramach integracji systemu chłodzenia  bezpośredniego z funkcjonującym na budynku 88 systemem BMS przeprowadzono:</w:t>
      </w:r>
    </w:p>
    <w:p w:rsidR="003C4B78" w:rsidRPr="003C4B78" w:rsidRDefault="003C4B78" w:rsidP="003C4B78">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przepisanie zmiennych </w:t>
      </w:r>
      <w:proofErr w:type="spellStart"/>
      <w:r w:rsidRPr="003C4B78">
        <w:rPr>
          <w:rFonts w:ascii="Calibri" w:eastAsia="Times New Roman" w:hAnsi="Calibri" w:cs="Calibri"/>
          <w:color w:val="000000"/>
          <w:lang w:eastAsia="pl-PL"/>
        </w:rPr>
        <w:t>BACnet</w:t>
      </w:r>
      <w:proofErr w:type="spellEnd"/>
      <w:r w:rsidRPr="003C4B78">
        <w:rPr>
          <w:rFonts w:ascii="Calibri" w:eastAsia="Times New Roman" w:hAnsi="Calibri" w:cs="Calibri"/>
          <w:color w:val="000000"/>
          <w:lang w:eastAsia="pl-PL"/>
        </w:rPr>
        <w:t xml:space="preserve"> ze sterownika XLWEB do zmiennych wewnątrz systemowych BMS sterownika bCX102 firmy </w:t>
      </w:r>
      <w:proofErr w:type="spellStart"/>
      <w:r w:rsidRPr="003C4B78">
        <w:rPr>
          <w:rFonts w:ascii="Calibri" w:eastAsia="Times New Roman" w:hAnsi="Calibri" w:cs="Calibri"/>
          <w:color w:val="000000"/>
          <w:lang w:eastAsia="pl-PL"/>
        </w:rPr>
        <w:t>Andover</w:t>
      </w:r>
      <w:proofErr w:type="spellEnd"/>
      <w:r w:rsidRPr="003C4B78">
        <w:rPr>
          <w:rFonts w:ascii="Calibri" w:eastAsia="Times New Roman" w:hAnsi="Calibri" w:cs="Calibri"/>
          <w:color w:val="000000"/>
          <w:lang w:eastAsia="pl-PL"/>
        </w:rPr>
        <w:t xml:space="preserve"> Controls;</w:t>
      </w:r>
    </w:p>
    <w:p w:rsidR="003C4B78" w:rsidRPr="003C4B78" w:rsidRDefault="003C4B78" w:rsidP="003C4B78">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 xml:space="preserve">odczytanie zmiennych  </w:t>
      </w:r>
      <w:proofErr w:type="spellStart"/>
      <w:r w:rsidRPr="003C4B78">
        <w:rPr>
          <w:rFonts w:ascii="Calibri" w:eastAsia="Times New Roman" w:hAnsi="Calibri" w:cs="Calibri"/>
          <w:color w:val="000000"/>
          <w:lang w:eastAsia="pl-PL"/>
        </w:rPr>
        <w:t>Modbus</w:t>
      </w:r>
      <w:proofErr w:type="spellEnd"/>
      <w:r w:rsidRPr="003C4B78">
        <w:rPr>
          <w:rFonts w:ascii="Calibri" w:eastAsia="Times New Roman" w:hAnsi="Calibri" w:cs="Calibri"/>
          <w:color w:val="000000"/>
          <w:lang w:eastAsia="pl-PL"/>
        </w:rPr>
        <w:t xml:space="preserve"> (sygnały redundantne) na sterowniku bCX101 firmy </w:t>
      </w:r>
      <w:proofErr w:type="spellStart"/>
      <w:r w:rsidRPr="003C4B78">
        <w:rPr>
          <w:rFonts w:ascii="Calibri" w:eastAsia="Times New Roman" w:hAnsi="Calibri" w:cs="Calibri"/>
          <w:color w:val="000000"/>
          <w:lang w:eastAsia="pl-PL"/>
        </w:rPr>
        <w:t>Andover</w:t>
      </w:r>
      <w:proofErr w:type="spellEnd"/>
      <w:r w:rsidRPr="003C4B78">
        <w:rPr>
          <w:rFonts w:ascii="Calibri" w:eastAsia="Times New Roman" w:hAnsi="Calibri" w:cs="Calibri"/>
          <w:color w:val="000000"/>
          <w:lang w:eastAsia="pl-PL"/>
        </w:rPr>
        <w:t xml:space="preserve"> Controls;</w:t>
      </w:r>
    </w:p>
    <w:p w:rsidR="003C4B78" w:rsidRPr="003C4B78" w:rsidRDefault="003C4B78" w:rsidP="003C4B78">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przygotowanie paneli graficznych prezentujących podstawowe parametry stanu instalacji chłodniczej chłodzenia bezpośredniego;</w:t>
      </w:r>
    </w:p>
    <w:p w:rsidR="003C4B78" w:rsidRPr="003C4B78" w:rsidRDefault="003C4B78" w:rsidP="003C4B78">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udostępniono trendy zmian wartości analogowych dla istotnych zmiennych za pośrednictwem grafik w BMS;</w:t>
      </w:r>
    </w:p>
    <w:p w:rsidR="003C4B78" w:rsidRPr="003C4B78" w:rsidRDefault="003C4B78" w:rsidP="003C4B78">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uruchomiono alarmowanie systemowe dla sygnałów awarii;</w:t>
      </w:r>
    </w:p>
    <w:p w:rsidR="00B75DEE" w:rsidRDefault="003C4B78" w:rsidP="001A67C9">
      <w:pPr>
        <w:widowControl w:val="0"/>
        <w:numPr>
          <w:ilvl w:val="0"/>
          <w:numId w:val="10"/>
        </w:numPr>
        <w:suppressAutoHyphens/>
        <w:autoSpaceDE w:val="0"/>
        <w:spacing w:before="60" w:after="0" w:line="240" w:lineRule="auto"/>
        <w:ind w:left="709"/>
        <w:jc w:val="both"/>
        <w:rPr>
          <w:rFonts w:ascii="Calibri" w:eastAsia="Times New Roman" w:hAnsi="Calibri" w:cs="Calibri"/>
          <w:color w:val="000000"/>
          <w:lang w:eastAsia="pl-PL"/>
        </w:rPr>
      </w:pPr>
      <w:r w:rsidRPr="003C4B78">
        <w:rPr>
          <w:rFonts w:ascii="Calibri" w:eastAsia="Times New Roman" w:hAnsi="Calibri" w:cs="Calibri"/>
          <w:color w:val="000000"/>
          <w:lang w:eastAsia="pl-PL"/>
        </w:rPr>
        <w:t>włączono sygnały alarmowe z instalacji chłodzenia bezpośredniego do systemu powiadamiania e-mailami oraz SMS-ami;</w:t>
      </w:r>
      <w:r w:rsidR="00B75DEE" w:rsidRPr="00B75DEE">
        <w:rPr>
          <w:rFonts w:ascii="Calibri" w:eastAsia="Times New Roman" w:hAnsi="Calibri" w:cs="Calibri"/>
          <w:color w:val="000000"/>
          <w:lang w:eastAsia="pl-PL"/>
        </w:rPr>
        <w:t xml:space="preserve"> </w:t>
      </w:r>
    </w:p>
    <w:p w:rsidR="00B75DEE" w:rsidRPr="001A67C9" w:rsidRDefault="00B75DEE" w:rsidP="001A67C9">
      <w:pPr>
        <w:widowControl w:val="0"/>
        <w:suppressAutoHyphens/>
        <w:autoSpaceDE w:val="0"/>
        <w:spacing w:before="60" w:after="0" w:line="240" w:lineRule="auto"/>
        <w:ind w:left="284"/>
        <w:jc w:val="both"/>
        <w:rPr>
          <w:rFonts w:ascii="Calibri" w:eastAsia="Times New Roman" w:hAnsi="Calibri" w:cs="Calibri"/>
          <w:color w:val="000000"/>
          <w:lang w:eastAsia="pl-PL"/>
        </w:rPr>
      </w:pPr>
      <w:r w:rsidRPr="001A67C9">
        <w:rPr>
          <w:rFonts w:ascii="Calibri" w:eastAsia="Times New Roman" w:hAnsi="Calibri" w:cs="Calibri"/>
          <w:color w:val="000000"/>
          <w:lang w:eastAsia="pl-PL"/>
        </w:rPr>
        <w:t>Wizualizacja stanu systemu chłodzenia  bezpośredniego została wykonana zgodnie ze standardem systemu BMS budynku serwerowni nr 88.</w:t>
      </w:r>
      <w:r w:rsidRPr="001A67C9">
        <w:rPr>
          <w:rFonts w:ascii="Calibri" w:eastAsia="Calibri" w:hAnsi="Calibri" w:cs="Calibri"/>
          <w:b/>
          <w:sz w:val="24"/>
          <w:szCs w:val="24"/>
        </w:rPr>
        <w:t xml:space="preserve"> </w:t>
      </w:r>
      <w:r w:rsidRPr="001A67C9">
        <w:rPr>
          <w:rFonts w:ascii="Calibri" w:eastAsia="Calibri" w:hAnsi="Calibri" w:cs="Calibri"/>
          <w:b/>
          <w:sz w:val="24"/>
          <w:szCs w:val="24"/>
        </w:rPr>
        <w:tab/>
      </w:r>
    </w:p>
    <w:p w:rsidR="003C4B78" w:rsidRPr="009978FD" w:rsidRDefault="003C4B78" w:rsidP="00C118DD">
      <w:pPr>
        <w:pStyle w:val="Akapitzlist"/>
        <w:widowControl w:val="0"/>
        <w:numPr>
          <w:ilvl w:val="0"/>
          <w:numId w:val="29"/>
        </w:numPr>
        <w:suppressAutoHyphens/>
        <w:autoSpaceDE w:val="0"/>
        <w:spacing w:before="600" w:after="240" w:line="312" w:lineRule="auto"/>
        <w:ind w:left="714" w:hanging="357"/>
        <w:rPr>
          <w:rFonts w:ascii="Calibri" w:eastAsia="Calibri" w:hAnsi="Calibri" w:cs="Calibri"/>
          <w:b/>
          <w:sz w:val="24"/>
          <w:szCs w:val="24"/>
        </w:rPr>
      </w:pPr>
      <w:r w:rsidRPr="009978FD">
        <w:rPr>
          <w:rFonts w:ascii="Calibri" w:eastAsia="Calibri" w:hAnsi="Calibri" w:cs="Calibri"/>
          <w:b/>
          <w:sz w:val="24"/>
          <w:szCs w:val="24"/>
        </w:rPr>
        <w:t>Wymagania i warunki realizacji przedmiotu zamówienia.</w:t>
      </w:r>
    </w:p>
    <w:p w:rsidR="003C4B78" w:rsidRDefault="003C4B78" w:rsidP="003C4B78">
      <w:pPr>
        <w:widowControl w:val="0"/>
        <w:numPr>
          <w:ilvl w:val="0"/>
          <w:numId w:val="22"/>
        </w:numPr>
        <w:suppressAutoHyphens/>
        <w:autoSpaceDE w:val="0"/>
        <w:spacing w:before="120" w:after="0" w:line="288" w:lineRule="auto"/>
        <w:ind w:left="284" w:hanging="283"/>
        <w:jc w:val="both"/>
        <w:rPr>
          <w:rFonts w:ascii="Calibri" w:eastAsia="Calibri" w:hAnsi="Calibri" w:cs="Calibri"/>
        </w:rPr>
      </w:pPr>
      <w:r w:rsidRPr="003C4B78">
        <w:rPr>
          <w:rFonts w:ascii="Calibri" w:eastAsia="Calibri" w:hAnsi="Calibri" w:cs="Calibri"/>
          <w:b/>
        </w:rPr>
        <w:t>Wykonawca zobowiązany jest do przeprowadzania okresowych przeglądów instalacji chłodniczej chłodzenia wodą lodową i instalacji chłodniczej chłodzenia bezpośredniego („wodą gorącą”) w budynku serwerowni CIŚ nr 88 NCBJ, wraz z urządzeniami i elementami zainstalowanymi w tych instalacjach, zgodnie z harmonogramem i zakresami przewidzianymi przez producentów urządzeń.</w:t>
      </w:r>
      <w:r w:rsidRPr="003C4B78">
        <w:rPr>
          <w:rFonts w:ascii="Calibri" w:eastAsia="Calibri" w:hAnsi="Calibri" w:cs="Calibri"/>
        </w:rPr>
        <w:t xml:space="preserve"> Niezależnie od warunków narzuconych przez producentów wymagane jest wykonywanie przez cały okres obowiązywania umowy przynajmniej jednego przeglądu raz na 6 miesięcy w terminach podanych  w tabeli harmonogramu - §1 pkt.4 umowy.  Zakres przeglądów 6-miesięcznych podany jest w rozdziale II niniejszego załącznika. </w:t>
      </w:r>
    </w:p>
    <w:p w:rsidR="003C4B78" w:rsidRPr="003C4B78" w:rsidRDefault="003C4B78" w:rsidP="00C118DD">
      <w:pPr>
        <w:widowControl w:val="0"/>
        <w:numPr>
          <w:ilvl w:val="0"/>
          <w:numId w:val="22"/>
        </w:numPr>
        <w:suppressAutoHyphens/>
        <w:autoSpaceDE w:val="0"/>
        <w:spacing w:before="240" w:after="0" w:line="288" w:lineRule="auto"/>
        <w:ind w:left="426" w:hanging="284"/>
        <w:jc w:val="both"/>
        <w:rPr>
          <w:rFonts w:ascii="Calibri" w:eastAsia="Calibri" w:hAnsi="Calibri" w:cs="Calibri"/>
        </w:rPr>
      </w:pPr>
      <w:r w:rsidRPr="003C4B78">
        <w:rPr>
          <w:rFonts w:ascii="Calibri" w:eastAsia="Calibri" w:hAnsi="Calibri" w:cs="Calibri"/>
          <w:b/>
        </w:rPr>
        <w:t xml:space="preserve">Protokół </w:t>
      </w:r>
      <w:r w:rsidRPr="003C4B78">
        <w:rPr>
          <w:rFonts w:ascii="Calibri" w:eastAsia="Calibri" w:hAnsi="Calibri" w:cs="Calibri"/>
        </w:rPr>
        <w:t xml:space="preserve">z dokonanego przeglądu  Wykonawca  dostarczy Zamawiającemu  w terminie do 5 dni roboczych po wykonanym przeglądzie. Dokument powinien być spisany na druku firmowym Wykonawcy lub producenta sprzętu, oraz  zawierać spis czynności wykonanych przez serwisanta, z podaniem wyniku wykonanej czynności i jego podpisem. Protokół powinien zawierać załączone kopie certyfikatów wymienionych w punkcie 3 przynajmniej jednej osoby, która wykonywała prace serwisowe i konserwacyjne opisane w protokole. </w:t>
      </w:r>
    </w:p>
    <w:p w:rsidR="003C4B78" w:rsidRPr="003C4B78" w:rsidRDefault="003C4B78" w:rsidP="00C118DD">
      <w:pPr>
        <w:widowControl w:val="0"/>
        <w:numPr>
          <w:ilvl w:val="0"/>
          <w:numId w:val="22"/>
        </w:numPr>
        <w:suppressAutoHyphens/>
        <w:autoSpaceDE w:val="0"/>
        <w:spacing w:before="240" w:after="120" w:line="288" w:lineRule="auto"/>
        <w:ind w:left="284" w:hanging="284"/>
        <w:rPr>
          <w:rFonts w:ascii="Calibri" w:eastAsia="Calibri" w:hAnsi="Calibri" w:cs="Calibri"/>
          <w:b/>
        </w:rPr>
      </w:pPr>
      <w:r w:rsidRPr="003C4B78">
        <w:rPr>
          <w:rFonts w:ascii="Calibri" w:eastAsia="Calibri" w:hAnsi="Calibri" w:cs="Calibri"/>
          <w:b/>
        </w:rPr>
        <w:t>Wymagania formalne dotyczące pracowników Wykonawcy realizujących przedmiot umowy.</w:t>
      </w:r>
    </w:p>
    <w:p w:rsidR="003C4B78" w:rsidRPr="003C4B78" w:rsidRDefault="003C4B78" w:rsidP="003C4B78">
      <w:pPr>
        <w:spacing w:after="0" w:line="288" w:lineRule="auto"/>
        <w:ind w:left="425"/>
        <w:jc w:val="both"/>
        <w:rPr>
          <w:rFonts w:ascii="Calibri" w:eastAsia="Calibri" w:hAnsi="Calibri" w:cs="Calibri"/>
        </w:rPr>
      </w:pPr>
      <w:r w:rsidRPr="003C4B78">
        <w:rPr>
          <w:rFonts w:ascii="Calibri" w:eastAsia="Calibri" w:hAnsi="Calibri" w:cs="Calibri"/>
        </w:rPr>
        <w:t xml:space="preserve">Delegowane przez Wykonawcę osoby serwisujące i konserwujące urządzenia ciśnieniowe powinny spełniać warunki określone w Rozporządzeniu Ministra Gospodarki, Pracy i Polityki Społecznej z dnia 28 kwietnia 2003 r. w sprawie szczegółowych zasad stwierdzania posiadania kwalifikacji przez osoby zajmujące się eksploatacją urządzeń, instalacji i sieci (Dz. U. 2003, Nr 89, poz. 828; z </w:t>
      </w:r>
      <w:proofErr w:type="spellStart"/>
      <w:r w:rsidRPr="003C4B78">
        <w:rPr>
          <w:rFonts w:ascii="Calibri" w:eastAsia="Calibri" w:hAnsi="Calibri" w:cs="Calibri"/>
        </w:rPr>
        <w:t>późn</w:t>
      </w:r>
      <w:proofErr w:type="spellEnd"/>
      <w:r w:rsidRPr="003C4B78">
        <w:rPr>
          <w:rFonts w:ascii="Calibri" w:eastAsia="Calibri" w:hAnsi="Calibri" w:cs="Calibri"/>
        </w:rPr>
        <w:t xml:space="preserve">. zm.). Integralną częścią przeglądu nr 4 w grudniu 2018 roku jest udział i występowanie w imieniu Zamawiającego przynajmniej jednej osoby z w/w uprawnieniami w </w:t>
      </w:r>
      <w:r w:rsidRPr="003C4B78">
        <w:rPr>
          <w:rFonts w:ascii="Calibri" w:eastAsia="Calibri" w:hAnsi="Calibri" w:cs="Calibri"/>
        </w:rPr>
        <w:lastRenderedPageBreak/>
        <w:t>kontroli instalacji chłodniczej wody lodowej  przeprowadzanej przez inspektora Urzędu Dozoru Technicznego.</w:t>
      </w:r>
    </w:p>
    <w:p w:rsidR="003C4B78" w:rsidRPr="003C4B78" w:rsidRDefault="003C4B78" w:rsidP="003C4B78">
      <w:pPr>
        <w:spacing w:before="120" w:after="0" w:line="288" w:lineRule="auto"/>
        <w:ind w:left="425"/>
        <w:jc w:val="both"/>
        <w:rPr>
          <w:rFonts w:ascii="Calibri" w:eastAsia="Calibri" w:hAnsi="Calibri" w:cs="Calibri"/>
        </w:rPr>
      </w:pPr>
      <w:r w:rsidRPr="003C4B78">
        <w:rPr>
          <w:rFonts w:ascii="Calibri" w:eastAsia="Calibri" w:hAnsi="Calibri" w:cs="Calibri"/>
        </w:rPr>
        <w:t xml:space="preserve">Delegowane przez Wykonawcę osoby serwisujące i konserwujące urządzenia chłodnicze z czynnikami stanowiącymi zagrożenie dla środowiska powinny posiadać właściwy </w:t>
      </w:r>
      <w:r w:rsidRPr="003C4B78">
        <w:rPr>
          <w:rFonts w:ascii="Calibri" w:eastAsia="Times New Roman" w:hAnsi="Calibri" w:cs="Calibri"/>
          <w:lang w:eastAsia="pl-PL"/>
        </w:rPr>
        <w:t xml:space="preserve">certyfikat dla personelu, wystawiony zgodnie z </w:t>
      </w:r>
      <w:r w:rsidRPr="003C4B78">
        <w:rPr>
          <w:rFonts w:ascii="Calibri" w:eastAsia="Times New Roman" w:hAnsi="Calibri" w:cs="Calibri"/>
          <w:i/>
          <w:iCs/>
          <w:lang w:eastAsia="pl-PL"/>
        </w:rPr>
        <w:t>Ustawą z 15 maja 2015 r. o substancjach zubożających warstwę ozonową oraz o niektórych fluorowanych gazach cieplarnianych</w:t>
      </w:r>
      <w:r w:rsidRPr="003C4B78">
        <w:rPr>
          <w:rFonts w:ascii="Calibri" w:eastAsia="Times New Roman" w:hAnsi="Calibri" w:cs="Calibri"/>
          <w:lang w:eastAsia="pl-PL"/>
        </w:rPr>
        <w:t xml:space="preserve"> [Dz.U. 2015.881]. Wszelkie dokonane naprawy oraz kontrole muszą zostać odnotowane w kartach urządzeń w Centralnym Rejestrze Operatorów Urządzeń i Systemów Ochrony Przeciwpożarowej, zgodnie z </w:t>
      </w:r>
      <w:r w:rsidRPr="003C4B78">
        <w:rPr>
          <w:rFonts w:ascii="Calibri" w:eastAsia="Times New Roman" w:hAnsi="Calibri" w:cs="Calibri"/>
          <w:i/>
          <w:iCs/>
          <w:lang w:eastAsia="pl-PL"/>
        </w:rPr>
        <w:t>Rozporządzeniem Ministra Środowiska z 8 stycznia 2016 r. w sprawie Centralnego Rejestru Operatorów Urządzeń i Systemów Ochrony Przeciwpożarowej</w:t>
      </w:r>
      <w:r w:rsidRPr="003C4B78">
        <w:rPr>
          <w:rFonts w:ascii="Calibri" w:eastAsia="Times New Roman" w:hAnsi="Calibri" w:cs="Calibri"/>
          <w:lang w:eastAsia="pl-PL"/>
        </w:rPr>
        <w:t xml:space="preserve"> [Dz.U. 2016.56].</w:t>
      </w:r>
    </w:p>
    <w:p w:rsidR="003C4B78" w:rsidRPr="003C4B78" w:rsidRDefault="003C4B78" w:rsidP="003C4B78">
      <w:pPr>
        <w:spacing w:before="120" w:after="0" w:line="288" w:lineRule="auto"/>
        <w:ind w:left="425"/>
        <w:jc w:val="both"/>
        <w:rPr>
          <w:rFonts w:ascii="Calibri" w:eastAsia="Calibri" w:hAnsi="Calibri" w:cs="Calibri"/>
        </w:rPr>
      </w:pPr>
      <w:r w:rsidRPr="003C4B78">
        <w:rPr>
          <w:rFonts w:ascii="Calibri" w:eastAsia="Calibri" w:hAnsi="Calibri" w:cs="Calibri"/>
        </w:rPr>
        <w:t>Spełnienie powyższych wymagań należy potwierdzić zapisami i kopiami świadectw w protokołach z wykonanych prac serwisowych i konserwacyjnych.</w:t>
      </w:r>
    </w:p>
    <w:p w:rsidR="003C4B78" w:rsidRPr="003C4B78" w:rsidRDefault="003C4B78" w:rsidP="00C118DD">
      <w:pPr>
        <w:widowControl w:val="0"/>
        <w:numPr>
          <w:ilvl w:val="0"/>
          <w:numId w:val="22"/>
        </w:numPr>
        <w:suppressAutoHyphens/>
        <w:autoSpaceDE w:val="0"/>
        <w:spacing w:before="240" w:after="120" w:line="288" w:lineRule="auto"/>
        <w:ind w:left="284" w:hanging="284"/>
        <w:rPr>
          <w:rFonts w:ascii="Calibri" w:eastAsia="Calibri" w:hAnsi="Calibri" w:cs="Calibri"/>
          <w:b/>
        </w:rPr>
      </w:pPr>
      <w:r w:rsidRPr="003C4B78">
        <w:rPr>
          <w:rFonts w:ascii="Calibri" w:eastAsia="Calibri" w:hAnsi="Calibri" w:cs="Calibri"/>
          <w:b/>
        </w:rPr>
        <w:t>Wymagania merytoryczne</w:t>
      </w:r>
      <w:r w:rsidRPr="003C4B78">
        <w:rPr>
          <w:rFonts w:ascii="Calibri" w:eastAsia="Calibri" w:hAnsi="Calibri" w:cs="Calibri"/>
        </w:rPr>
        <w:t xml:space="preserve"> </w:t>
      </w:r>
      <w:r w:rsidRPr="003C4B78">
        <w:rPr>
          <w:rFonts w:ascii="Calibri" w:eastAsia="Calibri" w:hAnsi="Calibri" w:cs="Calibri"/>
          <w:b/>
        </w:rPr>
        <w:t>dotyczące pracowników Wykonawcy realizujących przedmiot umowy.</w:t>
      </w:r>
    </w:p>
    <w:p w:rsidR="003C4B78" w:rsidRPr="003C4B78" w:rsidRDefault="003C4B78" w:rsidP="003C4B78">
      <w:pPr>
        <w:ind w:left="284"/>
        <w:jc w:val="both"/>
        <w:rPr>
          <w:rFonts w:ascii="Calibri" w:eastAsia="Calibri" w:hAnsi="Calibri" w:cs="Calibri"/>
        </w:rPr>
      </w:pPr>
      <w:r w:rsidRPr="003C4B78">
        <w:rPr>
          <w:rFonts w:ascii="Calibri" w:eastAsia="Calibri" w:hAnsi="Calibri" w:cs="Calibri"/>
        </w:rPr>
        <w:t xml:space="preserve">Wykonawca obowiązany jest przed podjęciem prac realizacyjnych przedmiotu umowy przeszkolić, przy współpracy pracowników infrastruktury technicznej CIŚ, co najmniej dwóch własnych pracowników w zakresie: </w:t>
      </w:r>
    </w:p>
    <w:p w:rsidR="003C4B78" w:rsidRPr="003C4B78" w:rsidRDefault="003C4B78" w:rsidP="003C4B78">
      <w:pPr>
        <w:widowControl w:val="0"/>
        <w:numPr>
          <w:ilvl w:val="0"/>
          <w:numId w:val="23"/>
        </w:numPr>
        <w:suppressAutoHyphens/>
        <w:autoSpaceDE w:val="0"/>
        <w:spacing w:before="120" w:after="0" w:line="240" w:lineRule="auto"/>
        <w:ind w:left="993" w:hanging="357"/>
        <w:jc w:val="both"/>
        <w:rPr>
          <w:rFonts w:ascii="Calibri" w:eastAsia="Calibri" w:hAnsi="Calibri" w:cs="Calibri"/>
        </w:rPr>
      </w:pPr>
      <w:r w:rsidRPr="003C4B78">
        <w:rPr>
          <w:rFonts w:ascii="Calibri" w:eastAsia="Calibri" w:hAnsi="Calibri" w:cs="Calibri"/>
        </w:rPr>
        <w:t xml:space="preserve">obowiązujących na terenie NCBJ zasadach ruchu osobowo-towarowego;  </w:t>
      </w:r>
    </w:p>
    <w:p w:rsidR="003C4B78" w:rsidRPr="003C4B78" w:rsidRDefault="003C4B78" w:rsidP="003C4B78">
      <w:pPr>
        <w:widowControl w:val="0"/>
        <w:numPr>
          <w:ilvl w:val="0"/>
          <w:numId w:val="23"/>
        </w:numPr>
        <w:suppressAutoHyphens/>
        <w:autoSpaceDE w:val="0"/>
        <w:spacing w:before="120" w:after="0" w:line="240" w:lineRule="auto"/>
        <w:ind w:left="993" w:hanging="357"/>
        <w:jc w:val="both"/>
        <w:rPr>
          <w:rFonts w:ascii="Calibri" w:eastAsia="Calibri" w:hAnsi="Calibri" w:cs="Calibri"/>
        </w:rPr>
      </w:pPr>
      <w:r w:rsidRPr="003C4B78">
        <w:rPr>
          <w:rFonts w:ascii="Calibri" w:eastAsia="Calibri" w:hAnsi="Calibri" w:cs="Calibri"/>
        </w:rPr>
        <w:t xml:space="preserve">posługiwania się dokumentacją instalacji chłodniczych należących do zakresu prac serwisowych (diagnostyka instalacji, wyszukiwanie poszczególnych elementów instalacji w celu ich naprawy/wymiany, regulacji i konserwacji); </w:t>
      </w:r>
    </w:p>
    <w:p w:rsidR="003C4B78" w:rsidRPr="003C4B78" w:rsidRDefault="003C4B78" w:rsidP="003C4B78">
      <w:pPr>
        <w:widowControl w:val="0"/>
        <w:numPr>
          <w:ilvl w:val="0"/>
          <w:numId w:val="23"/>
        </w:numPr>
        <w:suppressAutoHyphens/>
        <w:autoSpaceDE w:val="0"/>
        <w:spacing w:before="120" w:after="0" w:line="240" w:lineRule="auto"/>
        <w:ind w:left="993" w:hanging="357"/>
        <w:jc w:val="both"/>
        <w:rPr>
          <w:rFonts w:ascii="Calibri" w:eastAsia="Calibri" w:hAnsi="Calibri" w:cs="Calibri"/>
        </w:rPr>
      </w:pPr>
      <w:r w:rsidRPr="003C4B78">
        <w:rPr>
          <w:rFonts w:ascii="Calibri" w:eastAsia="Calibri" w:hAnsi="Calibri" w:cs="Calibri"/>
        </w:rPr>
        <w:t>znajomości topografii budynku i rozmieszczenia poszczególnych elementów i urządzeń instalacji chłodniczej w pomieszczeniach budynku serwerowni CIŚ;</w:t>
      </w:r>
    </w:p>
    <w:p w:rsidR="003C4B78" w:rsidRPr="003C4B78" w:rsidRDefault="003C4B78" w:rsidP="003C4B78">
      <w:pPr>
        <w:widowControl w:val="0"/>
        <w:numPr>
          <w:ilvl w:val="0"/>
          <w:numId w:val="23"/>
        </w:numPr>
        <w:suppressAutoHyphens/>
        <w:autoSpaceDE w:val="0"/>
        <w:spacing w:before="120" w:after="0" w:line="240" w:lineRule="auto"/>
        <w:ind w:left="993" w:hanging="357"/>
        <w:jc w:val="both"/>
        <w:rPr>
          <w:rFonts w:ascii="Calibri" w:eastAsia="Calibri" w:hAnsi="Calibri" w:cs="Calibri"/>
        </w:rPr>
      </w:pPr>
      <w:r w:rsidRPr="003C4B78">
        <w:rPr>
          <w:rFonts w:ascii="Calibri" w:eastAsia="Calibri" w:hAnsi="Calibri" w:cs="Calibri"/>
        </w:rPr>
        <w:t>posługiwania się dokumentacją projektową i powykonawczą instalacji elektrycznej w zakresie  miejsca i sposobu zasilania urządzeń instalacji chłodniczych;</w:t>
      </w:r>
    </w:p>
    <w:p w:rsidR="003C4B78" w:rsidRPr="003C4B78" w:rsidRDefault="003C4B78" w:rsidP="003C4B78">
      <w:pPr>
        <w:widowControl w:val="0"/>
        <w:numPr>
          <w:ilvl w:val="0"/>
          <w:numId w:val="23"/>
        </w:numPr>
        <w:suppressAutoHyphens/>
        <w:autoSpaceDE w:val="0"/>
        <w:spacing w:before="120" w:after="0" w:line="240" w:lineRule="auto"/>
        <w:ind w:left="993" w:hanging="357"/>
        <w:jc w:val="both"/>
        <w:rPr>
          <w:rFonts w:ascii="Calibri" w:eastAsia="Calibri" w:hAnsi="Calibri" w:cs="Calibri"/>
        </w:rPr>
      </w:pPr>
      <w:r w:rsidRPr="003C4B78">
        <w:rPr>
          <w:rFonts w:ascii="Calibri" w:eastAsia="Calibri" w:hAnsi="Calibri" w:cs="Calibri"/>
        </w:rPr>
        <w:t xml:space="preserve">w rozmieszczeniu wszystkich urządzeń i elementów instalacji chłodniczych (np. zaworów, odpowietrzników) objętych zakresem umowy w tych pomieszczeniach. </w:t>
      </w:r>
    </w:p>
    <w:p w:rsidR="003C4B78" w:rsidRPr="003C4B78" w:rsidRDefault="003C4B78" w:rsidP="003C4B78">
      <w:pPr>
        <w:spacing w:after="120"/>
        <w:ind w:left="284"/>
        <w:jc w:val="both"/>
        <w:rPr>
          <w:rFonts w:ascii="Calibri" w:eastAsia="Calibri" w:hAnsi="Calibri" w:cs="Calibri"/>
        </w:rPr>
      </w:pPr>
      <w:r w:rsidRPr="003C4B78">
        <w:rPr>
          <w:rFonts w:ascii="Calibri" w:eastAsia="Calibri" w:hAnsi="Calibri" w:cs="Calibri"/>
        </w:rPr>
        <w:t xml:space="preserve">Zamawiający wymaga, aby co najmniej jedna z tych przeszkolonych osób była stale obecna w zespole Wykonawcy wykonującym prace serwisowe i konserwacyjne na terenie NCBJ, oraz podpisywała protokoły z wykonanych prac.  </w:t>
      </w:r>
    </w:p>
    <w:p w:rsidR="003C4B78" w:rsidRPr="003C4B78" w:rsidRDefault="003C4B78" w:rsidP="003C4B78">
      <w:pPr>
        <w:spacing w:before="120"/>
        <w:ind w:left="284"/>
        <w:jc w:val="both"/>
        <w:rPr>
          <w:rFonts w:ascii="Calibri" w:eastAsia="Calibri" w:hAnsi="Calibri" w:cs="Calibri"/>
        </w:rPr>
      </w:pPr>
      <w:r w:rsidRPr="003C4B78">
        <w:rPr>
          <w:rFonts w:ascii="Calibri" w:eastAsia="Calibri" w:hAnsi="Calibri" w:cs="Calibri"/>
          <w:u w:val="single"/>
        </w:rPr>
        <w:t xml:space="preserve">Uwaga: Niespełnienie przez Wykonawcę wymagań opisanych w punktach 3 i 4  będzie równoznaczne z nie przystąpieniem z winy Wykonawcy do wykonania określonego przeglądu zapisanego w </w:t>
      </w:r>
      <w:r w:rsidRPr="003C4B78">
        <w:rPr>
          <w:rFonts w:ascii="Calibri" w:eastAsia="Times New Roman" w:hAnsi="Calibri" w:cs="Calibri"/>
          <w:u w:val="single"/>
          <w:lang w:eastAsia="pl-PL"/>
        </w:rPr>
        <w:sym w:font="Times New Roman" w:char="00A7"/>
      </w:r>
      <w:r w:rsidRPr="003C4B78">
        <w:rPr>
          <w:rFonts w:ascii="Calibri" w:eastAsia="Times New Roman" w:hAnsi="Calibri" w:cs="Calibri"/>
          <w:u w:val="single"/>
          <w:lang w:eastAsia="pl-PL"/>
        </w:rPr>
        <w:t xml:space="preserve"> 1</w:t>
      </w:r>
      <w:r w:rsidRPr="003C4B78">
        <w:rPr>
          <w:rFonts w:ascii="Calibri" w:eastAsia="Calibri" w:hAnsi="Calibri" w:cs="Calibri"/>
          <w:u w:val="single"/>
        </w:rPr>
        <w:t xml:space="preserve">  umowy.</w:t>
      </w:r>
    </w:p>
    <w:p w:rsidR="003C4B78" w:rsidRPr="003C4B78" w:rsidRDefault="003C4B78" w:rsidP="00C118DD">
      <w:pPr>
        <w:widowControl w:val="0"/>
        <w:numPr>
          <w:ilvl w:val="0"/>
          <w:numId w:val="22"/>
        </w:numPr>
        <w:suppressAutoHyphens/>
        <w:autoSpaceDE w:val="0"/>
        <w:autoSpaceDN w:val="0"/>
        <w:adjustRightInd w:val="0"/>
        <w:spacing w:before="240" w:after="120" w:line="288" w:lineRule="auto"/>
        <w:ind w:left="284" w:hanging="284"/>
        <w:jc w:val="both"/>
        <w:rPr>
          <w:rFonts w:ascii="Calibri" w:eastAsia="Calibri" w:hAnsi="Calibri" w:cs="Calibri"/>
          <w:b/>
          <w:bCs/>
        </w:rPr>
      </w:pPr>
      <w:r w:rsidRPr="003C4B78">
        <w:rPr>
          <w:rFonts w:ascii="Calibri" w:eastAsia="Calibri" w:hAnsi="Calibri" w:cs="Calibri"/>
          <w:b/>
          <w:bCs/>
        </w:rPr>
        <w:t xml:space="preserve">Autoryzacja Wykonawcy przez producenta głównych urządzeń. </w:t>
      </w:r>
    </w:p>
    <w:p w:rsidR="00B75DEE" w:rsidRDefault="003C4B78" w:rsidP="003C4B78">
      <w:pPr>
        <w:autoSpaceDN w:val="0"/>
        <w:adjustRightInd w:val="0"/>
        <w:spacing w:line="288" w:lineRule="auto"/>
        <w:ind w:left="284"/>
        <w:jc w:val="both"/>
        <w:rPr>
          <w:rFonts w:ascii="Calibri" w:eastAsia="Calibri" w:hAnsi="Calibri" w:cs="Calibri"/>
          <w:bCs/>
        </w:rPr>
      </w:pPr>
      <w:r w:rsidRPr="003C4B78">
        <w:rPr>
          <w:rFonts w:ascii="Calibri" w:eastAsia="Calibri" w:hAnsi="Calibri" w:cs="Calibri"/>
          <w:bCs/>
        </w:rPr>
        <w:t xml:space="preserve">Wszystkie prace serwisowe dotyczące instalacji chłodniczych Zamawiającego muszą być wykonywane wyłącznie przez wykwalifikowany personel specjalistyczny. </w:t>
      </w:r>
    </w:p>
    <w:p w:rsidR="003C4B78" w:rsidRPr="003C4B78" w:rsidRDefault="003C4B78" w:rsidP="003C4B78">
      <w:pPr>
        <w:autoSpaceDN w:val="0"/>
        <w:adjustRightInd w:val="0"/>
        <w:spacing w:line="288" w:lineRule="auto"/>
        <w:ind w:left="284"/>
        <w:jc w:val="both"/>
        <w:rPr>
          <w:rFonts w:ascii="Calibri" w:eastAsia="Calibri" w:hAnsi="Calibri" w:cs="Calibri"/>
        </w:rPr>
      </w:pPr>
      <w:r w:rsidRPr="003C4B78">
        <w:rPr>
          <w:rFonts w:ascii="Calibri" w:eastAsia="Calibri" w:hAnsi="Calibri" w:cs="Calibri"/>
          <w:bCs/>
        </w:rPr>
        <w:t xml:space="preserve">Kwalifikacje serwisowe Wykonawcy </w:t>
      </w:r>
      <w:r w:rsidRPr="00FD0488">
        <w:rPr>
          <w:rFonts w:ascii="Calibri" w:eastAsia="Calibri" w:hAnsi="Calibri" w:cs="Calibri"/>
          <w:b/>
          <w:bCs/>
        </w:rPr>
        <w:t>w zakresie urządzeń równoważnych</w:t>
      </w:r>
      <w:r w:rsidRPr="003C4B78">
        <w:rPr>
          <w:rFonts w:ascii="Calibri" w:eastAsia="Calibri" w:hAnsi="Calibri" w:cs="Calibri"/>
          <w:bCs/>
        </w:rPr>
        <w:t xml:space="preserve"> do głównych urządzeń zainstalowanych w budynku serwerowni CIŚ, </w:t>
      </w:r>
      <w:proofErr w:type="spellStart"/>
      <w:r w:rsidRPr="003C4B78">
        <w:rPr>
          <w:rFonts w:ascii="Calibri" w:eastAsia="Calibri" w:hAnsi="Calibri" w:cs="Calibri"/>
          <w:bCs/>
        </w:rPr>
        <w:t>tj</w:t>
      </w:r>
      <w:proofErr w:type="spellEnd"/>
      <w:r w:rsidRPr="003C4B78">
        <w:rPr>
          <w:rFonts w:ascii="Calibri" w:eastAsia="Calibri" w:hAnsi="Calibri" w:cs="Calibri"/>
          <w:bCs/>
        </w:rPr>
        <w:t xml:space="preserve"> agregatów pompująco-chłodniczych wody lodowej </w:t>
      </w:r>
      <w:r w:rsidRPr="00A00743">
        <w:rPr>
          <w:rFonts w:ascii="Calibri" w:eastAsia="Calibri" w:hAnsi="Calibri" w:cs="Calibri"/>
          <w:bCs/>
        </w:rPr>
        <w:t>o mocy co najmniej 400 kW,</w:t>
      </w:r>
      <w:r w:rsidRPr="003C4B78">
        <w:rPr>
          <w:rFonts w:ascii="Calibri" w:eastAsia="Calibri" w:hAnsi="Calibri" w:cs="Calibri"/>
          <w:bCs/>
        </w:rPr>
        <w:t xml:space="preserve"> muszą być potwierdzone na piśmie przez producenta tych urządzeń. W tym celu Wykonawca przedstawi Zamawiającemu oryginał i dostarczy kopię </w:t>
      </w:r>
      <w:r w:rsidRPr="003C4B78">
        <w:rPr>
          <w:rFonts w:ascii="Calibri" w:eastAsia="Calibri" w:hAnsi="Calibri" w:cs="Calibri"/>
        </w:rPr>
        <w:t xml:space="preserve">certyfikatu producenta finalnego, lub oświadczenia upoważnionego przedstawiciela producenta finalnego, </w:t>
      </w:r>
      <w:r w:rsidRPr="003C4B78">
        <w:rPr>
          <w:rFonts w:ascii="Calibri" w:eastAsia="Calibri" w:hAnsi="Calibri" w:cs="Calibri"/>
        </w:rPr>
        <w:lastRenderedPageBreak/>
        <w:t xml:space="preserve">agregatów chłodniczych wody lodowej, poświadczającego uprawnienia i kwalifikacje Wykonawcy do serwisowania agregatów chłodniczych o mocy co najmniej 400 kW, w skład których wchodzą sprężarki o mocy chłodniczej minimum </w:t>
      </w:r>
      <w:r w:rsidR="001D4FBC" w:rsidRPr="00BD4F1E">
        <w:rPr>
          <w:rFonts w:ascii="Calibri" w:eastAsia="Calibri" w:hAnsi="Calibri" w:cs="Calibri"/>
        </w:rPr>
        <w:t>60</w:t>
      </w:r>
      <w:r w:rsidRPr="00BD4F1E">
        <w:rPr>
          <w:rFonts w:ascii="Calibri" w:eastAsia="Calibri" w:hAnsi="Calibri" w:cs="Calibri"/>
        </w:rPr>
        <w:t xml:space="preserve"> </w:t>
      </w:r>
      <w:proofErr w:type="spellStart"/>
      <w:r w:rsidRPr="00BD4F1E">
        <w:rPr>
          <w:rFonts w:ascii="Calibri" w:eastAsia="Calibri" w:hAnsi="Calibri" w:cs="Calibri"/>
        </w:rPr>
        <w:t>k</w:t>
      </w:r>
      <w:r w:rsidRPr="003C4B78">
        <w:rPr>
          <w:rFonts w:ascii="Calibri" w:eastAsia="Calibri" w:hAnsi="Calibri" w:cs="Calibri"/>
        </w:rPr>
        <w:t>W.</w:t>
      </w:r>
      <w:proofErr w:type="spellEnd"/>
    </w:p>
    <w:p w:rsidR="003C4B78" w:rsidRPr="003C4B78" w:rsidRDefault="003C4B78" w:rsidP="003C4B78">
      <w:pPr>
        <w:spacing w:after="240" w:line="312" w:lineRule="auto"/>
        <w:ind w:left="1080"/>
        <w:contextualSpacing/>
        <w:rPr>
          <w:rFonts w:ascii="Calibri" w:eastAsia="Calibri" w:hAnsi="Calibri" w:cs="Calibri"/>
          <w:b/>
        </w:rPr>
      </w:pPr>
    </w:p>
    <w:p w:rsidR="003C4B78" w:rsidRPr="009978FD" w:rsidRDefault="003C4B78" w:rsidP="009978FD">
      <w:pPr>
        <w:pStyle w:val="Akapitzlist"/>
        <w:widowControl w:val="0"/>
        <w:numPr>
          <w:ilvl w:val="0"/>
          <w:numId w:val="29"/>
        </w:numPr>
        <w:suppressAutoHyphens/>
        <w:autoSpaceDE w:val="0"/>
        <w:spacing w:after="240" w:line="312" w:lineRule="auto"/>
        <w:jc w:val="center"/>
        <w:rPr>
          <w:rFonts w:ascii="Calibri" w:eastAsia="Calibri" w:hAnsi="Calibri" w:cs="Calibri"/>
          <w:b/>
          <w:sz w:val="24"/>
          <w:szCs w:val="24"/>
        </w:rPr>
      </w:pPr>
      <w:r w:rsidRPr="009978FD">
        <w:rPr>
          <w:rFonts w:ascii="Calibri" w:eastAsia="Calibri" w:hAnsi="Calibri" w:cs="Calibri"/>
          <w:b/>
          <w:sz w:val="24"/>
          <w:szCs w:val="24"/>
        </w:rPr>
        <w:t>Zakres prac konserwacyjnych i serwisowych.</w:t>
      </w:r>
    </w:p>
    <w:p w:rsidR="003C4B78" w:rsidRPr="003C4B78" w:rsidRDefault="003C4B78" w:rsidP="003C4B78">
      <w:pPr>
        <w:widowControl w:val="0"/>
        <w:numPr>
          <w:ilvl w:val="0"/>
          <w:numId w:val="28"/>
        </w:numPr>
        <w:suppressAutoHyphens/>
        <w:autoSpaceDE w:val="0"/>
        <w:spacing w:after="120" w:line="240" w:lineRule="auto"/>
        <w:ind w:left="425" w:hanging="357"/>
        <w:rPr>
          <w:rFonts w:ascii="Calibri" w:eastAsia="Times New Roman" w:hAnsi="Calibri" w:cs="Calibri"/>
          <w:b/>
          <w:lang w:eastAsia="ar-SA"/>
        </w:rPr>
      </w:pPr>
      <w:r w:rsidRPr="003C4B78">
        <w:rPr>
          <w:rFonts w:ascii="Calibri" w:eastAsia="Times New Roman" w:hAnsi="Calibri" w:cs="Calibri"/>
          <w:b/>
          <w:lang w:eastAsia="ar-SA"/>
        </w:rPr>
        <w:t>Zestawienie głównych urządzeń instalacji chłodniczej wody lodowej</w:t>
      </w:r>
    </w:p>
    <w:tbl>
      <w:tblPr>
        <w:tblW w:w="8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2268"/>
        <w:gridCol w:w="594"/>
      </w:tblGrid>
      <w:tr w:rsidR="003C4B78" w:rsidRPr="003C4B78" w:rsidTr="003C4B78">
        <w:tc>
          <w:tcPr>
            <w:tcW w:w="534"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Times New Roman"/>
                <w:b/>
                <w:sz w:val="20"/>
                <w:szCs w:val="20"/>
                <w:lang w:eastAsia="ar-SA"/>
              </w:rPr>
            </w:pPr>
            <w:proofErr w:type="spellStart"/>
            <w:r w:rsidRPr="003C4B78">
              <w:rPr>
                <w:rFonts w:ascii="Calibri" w:eastAsia="Times New Roman" w:hAnsi="Calibri" w:cs="Times New Roman"/>
                <w:b/>
                <w:sz w:val="20"/>
                <w:szCs w:val="20"/>
                <w:lang w:eastAsia="ar-SA"/>
              </w:rPr>
              <w:t>Lp</w:t>
            </w:r>
            <w:proofErr w:type="spellEnd"/>
          </w:p>
        </w:tc>
        <w:tc>
          <w:tcPr>
            <w:tcW w:w="5528"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Times New Roman"/>
                <w:b/>
                <w:sz w:val="20"/>
                <w:szCs w:val="20"/>
                <w:lang w:eastAsia="ar-SA"/>
              </w:rPr>
            </w:pPr>
            <w:r w:rsidRPr="003C4B78">
              <w:rPr>
                <w:rFonts w:ascii="Calibri" w:eastAsia="Times New Roman" w:hAnsi="Calibri" w:cs="Times New Roman"/>
                <w:b/>
                <w:sz w:val="20"/>
                <w:szCs w:val="20"/>
                <w:lang w:eastAsia="ar-SA"/>
              </w:rPr>
              <w:t>Opis urządzenia</w:t>
            </w:r>
          </w:p>
        </w:tc>
        <w:tc>
          <w:tcPr>
            <w:tcW w:w="2268"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Times New Roman"/>
                <w:b/>
                <w:sz w:val="20"/>
                <w:szCs w:val="20"/>
                <w:lang w:eastAsia="ar-SA"/>
              </w:rPr>
            </w:pPr>
            <w:r w:rsidRPr="003C4B78">
              <w:rPr>
                <w:rFonts w:ascii="Calibri" w:eastAsia="Times New Roman" w:hAnsi="Calibri" w:cs="Times New Roman"/>
                <w:b/>
                <w:sz w:val="20"/>
                <w:szCs w:val="20"/>
                <w:lang w:eastAsia="ar-SA"/>
              </w:rPr>
              <w:t>Typ</w:t>
            </w:r>
          </w:p>
        </w:tc>
        <w:tc>
          <w:tcPr>
            <w:tcW w:w="594"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Times New Roman"/>
                <w:b/>
                <w:sz w:val="20"/>
                <w:szCs w:val="20"/>
                <w:lang w:eastAsia="ar-SA"/>
              </w:rPr>
            </w:pPr>
            <w:r w:rsidRPr="003C4B78">
              <w:rPr>
                <w:rFonts w:ascii="Calibri" w:eastAsia="Times New Roman" w:hAnsi="Calibri" w:cs="Times New Roman"/>
                <w:b/>
                <w:sz w:val="20"/>
                <w:szCs w:val="20"/>
                <w:lang w:eastAsia="ar-SA"/>
              </w:rPr>
              <w:t>ilość</w:t>
            </w:r>
          </w:p>
        </w:tc>
      </w:tr>
      <w:tr w:rsidR="003C4B78" w:rsidRPr="003C4B78" w:rsidTr="003C4B78">
        <w:tc>
          <w:tcPr>
            <w:tcW w:w="53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1</w:t>
            </w:r>
          </w:p>
        </w:tc>
        <w:tc>
          <w:tcPr>
            <w:tcW w:w="552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 xml:space="preserve">Agregat chłodniczy </w:t>
            </w:r>
            <w:proofErr w:type="spellStart"/>
            <w:r w:rsidRPr="003C4B78">
              <w:rPr>
                <w:rFonts w:ascii="Calibri" w:eastAsia="Times New Roman" w:hAnsi="Calibri" w:cs="Times New Roman"/>
                <w:sz w:val="20"/>
                <w:szCs w:val="20"/>
                <w:lang w:eastAsia="ar-SA"/>
              </w:rPr>
              <w:t>Rittal</w:t>
            </w:r>
            <w:proofErr w:type="spellEnd"/>
            <w:r w:rsidRPr="003C4B78">
              <w:rPr>
                <w:rFonts w:ascii="Calibri" w:eastAsia="Times New Roman" w:hAnsi="Calibri" w:cs="Times New Roman"/>
                <w:sz w:val="20"/>
                <w:szCs w:val="20"/>
                <w:lang w:eastAsia="ar-SA"/>
              </w:rPr>
              <w:t xml:space="preserve"> Matrixx-5 z </w:t>
            </w:r>
            <w:proofErr w:type="spellStart"/>
            <w:r w:rsidRPr="003C4B78">
              <w:rPr>
                <w:rFonts w:ascii="Calibri" w:eastAsia="Times New Roman" w:hAnsi="Calibri" w:cs="Times New Roman"/>
                <w:sz w:val="20"/>
                <w:szCs w:val="20"/>
                <w:lang w:eastAsia="ar-SA"/>
              </w:rPr>
              <w:t>free-coolingiem</w:t>
            </w:r>
            <w:proofErr w:type="spellEnd"/>
            <w:r w:rsidRPr="003C4B78">
              <w:rPr>
                <w:rFonts w:ascii="Calibri" w:eastAsia="Times New Roman" w:hAnsi="Calibri" w:cs="Times New Roman"/>
                <w:sz w:val="20"/>
                <w:szCs w:val="20"/>
                <w:lang w:eastAsia="ar-SA"/>
              </w:rPr>
              <w:t>, 406 kW</w:t>
            </w:r>
          </w:p>
        </w:tc>
        <w:tc>
          <w:tcPr>
            <w:tcW w:w="226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SK3232.879</w:t>
            </w:r>
          </w:p>
        </w:tc>
        <w:tc>
          <w:tcPr>
            <w:tcW w:w="59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2</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 xml:space="preserve"> </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 xml:space="preserve">Agregat chłodniczy </w:t>
            </w:r>
            <w:proofErr w:type="spellStart"/>
            <w:r w:rsidRPr="003C4B78">
              <w:rPr>
                <w:rFonts w:ascii="Calibri" w:eastAsia="Times New Roman" w:hAnsi="Calibri" w:cs="Times New Roman"/>
                <w:sz w:val="20"/>
                <w:szCs w:val="20"/>
                <w:lang w:eastAsia="ar-SA"/>
              </w:rPr>
              <w:t>Rittal</w:t>
            </w:r>
            <w:proofErr w:type="spellEnd"/>
            <w:r w:rsidRPr="003C4B78">
              <w:rPr>
                <w:rFonts w:ascii="Calibri" w:eastAsia="Times New Roman" w:hAnsi="Calibri" w:cs="Times New Roman"/>
                <w:sz w:val="20"/>
                <w:szCs w:val="20"/>
                <w:lang w:eastAsia="ar-SA"/>
              </w:rPr>
              <w:t xml:space="preserve"> Matrixx-5 z </w:t>
            </w:r>
            <w:proofErr w:type="spellStart"/>
            <w:r w:rsidRPr="003C4B78">
              <w:rPr>
                <w:rFonts w:ascii="Calibri" w:eastAsia="Times New Roman" w:hAnsi="Calibri" w:cs="Times New Roman"/>
                <w:sz w:val="20"/>
                <w:szCs w:val="20"/>
                <w:lang w:eastAsia="ar-SA"/>
              </w:rPr>
              <w:t>free-coolingiem</w:t>
            </w:r>
            <w:proofErr w:type="spellEnd"/>
            <w:r w:rsidRPr="003C4B78">
              <w:rPr>
                <w:rFonts w:ascii="Calibri" w:eastAsia="Times New Roman" w:hAnsi="Calibri" w:cs="Times New Roman"/>
                <w:sz w:val="20"/>
                <w:szCs w:val="20"/>
                <w:lang w:eastAsia="ar-SA"/>
              </w:rPr>
              <w:t>, 406 kW</w:t>
            </w:r>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SK3232.889</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3</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 xml:space="preserve">Pompa obiegowa WILO </w:t>
            </w:r>
            <w:proofErr w:type="spellStart"/>
            <w:r w:rsidRPr="003C4B78">
              <w:rPr>
                <w:rFonts w:ascii="Calibri" w:eastAsia="Times New Roman" w:hAnsi="Calibri" w:cs="Times New Roman"/>
                <w:sz w:val="20"/>
                <w:szCs w:val="20"/>
                <w:lang w:eastAsia="ar-SA"/>
              </w:rPr>
              <w:t>Crono</w:t>
            </w:r>
            <w:proofErr w:type="spellEnd"/>
            <w:r w:rsidRPr="003C4B78">
              <w:rPr>
                <w:rFonts w:ascii="Calibri" w:eastAsia="Times New Roman" w:hAnsi="Calibri" w:cs="Times New Roman"/>
                <w:sz w:val="20"/>
                <w:szCs w:val="20"/>
                <w:lang w:eastAsia="ar-SA"/>
              </w:rPr>
              <w:t>-Line 18,5 kW</w:t>
            </w:r>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noProof/>
                <w:sz w:val="20"/>
                <w:szCs w:val="20"/>
                <w:lang w:eastAsia="pl-PL"/>
              </w:rPr>
              <w:t>IL-E 100/160-18,5/2</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4</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4</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 xml:space="preserve">Pompa obiegowa WILO </w:t>
            </w:r>
            <w:proofErr w:type="spellStart"/>
            <w:r w:rsidRPr="003C4B78">
              <w:rPr>
                <w:rFonts w:ascii="Calibri" w:eastAsia="Times New Roman" w:hAnsi="Calibri" w:cs="Times New Roman"/>
                <w:sz w:val="20"/>
                <w:szCs w:val="20"/>
                <w:lang w:eastAsia="ar-SA"/>
              </w:rPr>
              <w:t>Crono</w:t>
            </w:r>
            <w:proofErr w:type="spellEnd"/>
            <w:r w:rsidRPr="003C4B78">
              <w:rPr>
                <w:rFonts w:ascii="Calibri" w:eastAsia="Times New Roman" w:hAnsi="Calibri" w:cs="Times New Roman"/>
                <w:sz w:val="20"/>
                <w:szCs w:val="20"/>
                <w:lang w:eastAsia="ar-SA"/>
              </w:rPr>
              <w:t>-Line 11,0 kW</w:t>
            </w:r>
          </w:p>
        </w:tc>
        <w:tc>
          <w:tcPr>
            <w:tcW w:w="2268" w:type="dxa"/>
            <w:shd w:val="clear" w:color="auto" w:fill="auto"/>
          </w:tcPr>
          <w:p w:rsidR="003C4B78" w:rsidRPr="003C4B78" w:rsidRDefault="003C4B78" w:rsidP="003C4B78">
            <w:pPr>
              <w:widowControl w:val="0"/>
              <w:suppressAutoHyphens/>
              <w:autoSpaceDE w:val="0"/>
              <w:spacing w:before="60" w:after="60" w:line="240" w:lineRule="auto"/>
              <w:ind w:left="-108" w:right="-108"/>
              <w:jc w:val="center"/>
              <w:rPr>
                <w:rFonts w:ascii="Calibri" w:eastAsia="Times New Roman" w:hAnsi="Calibri" w:cs="Times New Roman"/>
                <w:sz w:val="20"/>
                <w:szCs w:val="20"/>
                <w:lang w:eastAsia="ar-SA"/>
              </w:rPr>
            </w:pPr>
            <w:r w:rsidRPr="003C4B78">
              <w:rPr>
                <w:rFonts w:ascii="Calibri" w:eastAsia="Times New Roman" w:hAnsi="Calibri" w:cs="Times New Roman"/>
                <w:noProof/>
                <w:sz w:val="20"/>
                <w:szCs w:val="20"/>
                <w:lang w:eastAsia="pl-PL"/>
              </w:rPr>
              <w:t>IL-E 100/145-11/2-R1S1</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3</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5</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Wymiennik ciepła TRANTNER 850 kW</w:t>
            </w:r>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eastAsia="ar-SA"/>
              </w:rPr>
            </w:pPr>
            <w:r w:rsidRPr="003C4B78">
              <w:rPr>
                <w:rFonts w:ascii="Calibri" w:eastAsia="Times New Roman" w:hAnsi="Calibri" w:cs="Times New Roman"/>
                <w:noProof/>
                <w:sz w:val="20"/>
                <w:szCs w:val="20"/>
                <w:lang w:eastAsia="pl-PL"/>
              </w:rPr>
              <w:t>GXD-051-L-5-N-115</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2</w:t>
            </w:r>
          </w:p>
        </w:tc>
      </w:tr>
      <w:tr w:rsidR="003C4B78" w:rsidRPr="003C4B78" w:rsidTr="003C4B78">
        <w:tc>
          <w:tcPr>
            <w:tcW w:w="53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6</w:t>
            </w:r>
          </w:p>
        </w:tc>
        <w:tc>
          <w:tcPr>
            <w:tcW w:w="552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Moduł</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chłodniczy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Rittal</w:t>
            </w:r>
            <w:proofErr w:type="spellEnd"/>
            <w:r w:rsidRPr="003C4B78">
              <w:rPr>
                <w:rFonts w:ascii="Calibri" w:eastAsia="Times New Roman" w:hAnsi="Calibri" w:cs="Times New Roman"/>
                <w:sz w:val="20"/>
                <w:szCs w:val="20"/>
                <w:lang w:val="en-US" w:eastAsia="ar-SA"/>
              </w:rPr>
              <w:t xml:space="preserve"> LCP Rack (</w:t>
            </w:r>
            <w:proofErr w:type="spellStart"/>
            <w:r w:rsidRPr="003C4B78">
              <w:rPr>
                <w:rFonts w:ascii="Calibri" w:eastAsia="Times New Roman" w:hAnsi="Calibri" w:cs="Times New Roman"/>
                <w:sz w:val="20"/>
                <w:szCs w:val="20"/>
                <w:lang w:val="en-US" w:eastAsia="ar-SA"/>
              </w:rPr>
              <w:t>wentylatory</w:t>
            </w:r>
            <w:proofErr w:type="spellEnd"/>
            <w:r w:rsidRPr="003C4B78">
              <w:rPr>
                <w:rFonts w:ascii="Calibri" w:eastAsia="Times New Roman" w:hAnsi="Calibri" w:cs="Times New Roman"/>
                <w:sz w:val="20"/>
                <w:szCs w:val="20"/>
                <w:lang w:val="en-US" w:eastAsia="ar-SA"/>
              </w:rPr>
              <w:t xml:space="preserve"> EBM)</w:t>
            </w:r>
          </w:p>
        </w:tc>
        <w:tc>
          <w:tcPr>
            <w:tcW w:w="226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ind w:left="-108"/>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eastAsia="pl-PL"/>
              </w:rPr>
              <w:t xml:space="preserve"> CW PLUS 60 SK3311.260</w:t>
            </w:r>
          </w:p>
        </w:tc>
        <w:tc>
          <w:tcPr>
            <w:tcW w:w="59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9</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7</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Moduł</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chłodniczy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Rittal</w:t>
            </w:r>
            <w:proofErr w:type="spellEnd"/>
            <w:r w:rsidRPr="003C4B78">
              <w:rPr>
                <w:rFonts w:ascii="Calibri" w:eastAsia="Times New Roman" w:hAnsi="Calibri" w:cs="Times New Roman"/>
                <w:sz w:val="20"/>
                <w:szCs w:val="20"/>
                <w:lang w:val="en-US" w:eastAsia="ar-SA"/>
              </w:rPr>
              <w:t xml:space="preserve"> LCP Rack (</w:t>
            </w:r>
            <w:proofErr w:type="spellStart"/>
            <w:r w:rsidRPr="003C4B78">
              <w:rPr>
                <w:rFonts w:ascii="Calibri" w:eastAsia="Times New Roman" w:hAnsi="Calibri" w:cs="Times New Roman"/>
                <w:sz w:val="20"/>
                <w:szCs w:val="20"/>
                <w:lang w:val="en-US" w:eastAsia="ar-SA"/>
              </w:rPr>
              <w:t>wentylatory</w:t>
            </w:r>
            <w:proofErr w:type="spellEnd"/>
            <w:r w:rsidRPr="003C4B78">
              <w:rPr>
                <w:rFonts w:ascii="Calibri" w:eastAsia="Times New Roman" w:hAnsi="Calibri" w:cs="Times New Roman"/>
                <w:sz w:val="20"/>
                <w:szCs w:val="20"/>
                <w:lang w:val="en-US" w:eastAsia="ar-SA"/>
              </w:rPr>
              <w:t xml:space="preserve"> EBMPAPST)</w:t>
            </w:r>
          </w:p>
        </w:tc>
        <w:tc>
          <w:tcPr>
            <w:tcW w:w="2268" w:type="dxa"/>
            <w:shd w:val="clear" w:color="auto" w:fill="auto"/>
            <w:vAlign w:val="center"/>
          </w:tcPr>
          <w:p w:rsidR="003C4B78" w:rsidRPr="003C4B78" w:rsidRDefault="003C4B78" w:rsidP="003C4B78">
            <w:pPr>
              <w:autoSpaceDE w:val="0"/>
              <w:autoSpaceDN w:val="0"/>
              <w:adjustRightInd w:val="0"/>
              <w:spacing w:before="60" w:after="60" w:line="240" w:lineRule="auto"/>
              <w:rPr>
                <w:rFonts w:ascii="Calibri" w:eastAsia="Calibri" w:hAnsi="Calibri" w:cs="Times New Roman"/>
                <w:color w:val="000000"/>
                <w:sz w:val="20"/>
                <w:szCs w:val="20"/>
                <w:lang w:val="en-US" w:eastAsia="pl-PL"/>
              </w:rPr>
            </w:pPr>
            <w:r w:rsidRPr="003C4B78">
              <w:rPr>
                <w:rFonts w:ascii="Calibri" w:eastAsia="Calibri" w:hAnsi="Calibri" w:cs="Times New Roman"/>
                <w:color w:val="000000"/>
                <w:sz w:val="20"/>
                <w:szCs w:val="20"/>
                <w:lang w:eastAsia="pl-PL"/>
              </w:rPr>
              <w:t>55 CW  SK3311.269</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9</w:t>
            </w:r>
          </w:p>
        </w:tc>
      </w:tr>
      <w:tr w:rsidR="003C4B78" w:rsidRPr="003C4B78" w:rsidTr="003C4B78">
        <w:tc>
          <w:tcPr>
            <w:tcW w:w="53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8</w:t>
            </w:r>
          </w:p>
        </w:tc>
        <w:tc>
          <w:tcPr>
            <w:tcW w:w="552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Moduł</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chłodniczy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Rittal</w:t>
            </w:r>
            <w:proofErr w:type="spellEnd"/>
            <w:r w:rsidRPr="003C4B78">
              <w:rPr>
                <w:rFonts w:ascii="Calibri" w:eastAsia="Times New Roman" w:hAnsi="Calibri" w:cs="Times New Roman"/>
                <w:sz w:val="20"/>
                <w:szCs w:val="20"/>
                <w:lang w:val="en-US" w:eastAsia="ar-SA"/>
              </w:rPr>
              <w:t xml:space="preserve"> LCP In-line (</w:t>
            </w:r>
            <w:proofErr w:type="spellStart"/>
            <w:r w:rsidRPr="003C4B78">
              <w:rPr>
                <w:rFonts w:ascii="Calibri" w:eastAsia="Times New Roman" w:hAnsi="Calibri" w:cs="Times New Roman"/>
                <w:sz w:val="20"/>
                <w:szCs w:val="20"/>
                <w:lang w:val="en-US" w:eastAsia="ar-SA"/>
              </w:rPr>
              <w:t>wentylatory</w:t>
            </w:r>
            <w:proofErr w:type="spellEnd"/>
            <w:r w:rsidRPr="003C4B78">
              <w:rPr>
                <w:rFonts w:ascii="Calibri" w:eastAsia="Times New Roman" w:hAnsi="Calibri" w:cs="Times New Roman"/>
                <w:sz w:val="20"/>
                <w:szCs w:val="20"/>
                <w:lang w:val="en-US" w:eastAsia="ar-SA"/>
              </w:rPr>
              <w:t xml:space="preserve"> EBMPAPST)</w:t>
            </w:r>
          </w:p>
        </w:tc>
        <w:tc>
          <w:tcPr>
            <w:tcW w:w="2268" w:type="dxa"/>
            <w:tcBorders>
              <w:bottom w:val="single" w:sz="4" w:space="0" w:color="auto"/>
            </w:tcBorders>
            <w:shd w:val="clear" w:color="auto" w:fill="auto"/>
            <w:vAlign w:val="center"/>
          </w:tcPr>
          <w:p w:rsidR="003C4B78" w:rsidRPr="003C4B78" w:rsidRDefault="003C4B78" w:rsidP="003C4B78">
            <w:pPr>
              <w:autoSpaceDE w:val="0"/>
              <w:autoSpaceDN w:val="0"/>
              <w:adjustRightInd w:val="0"/>
              <w:spacing w:before="60" w:after="60" w:line="240" w:lineRule="auto"/>
              <w:rPr>
                <w:rFonts w:ascii="Calibri" w:eastAsia="Calibri" w:hAnsi="Calibri" w:cs="Times New Roman"/>
                <w:color w:val="000000"/>
                <w:sz w:val="20"/>
                <w:szCs w:val="20"/>
                <w:lang w:val="en-US" w:eastAsia="pl-PL"/>
              </w:rPr>
            </w:pPr>
            <w:r w:rsidRPr="003C4B78">
              <w:rPr>
                <w:rFonts w:ascii="Calibri" w:eastAsia="Calibri" w:hAnsi="Calibri" w:cs="Times New Roman"/>
                <w:color w:val="000000"/>
                <w:sz w:val="20"/>
                <w:szCs w:val="20"/>
                <w:lang w:eastAsia="pl-PL"/>
              </w:rPr>
              <w:t>55 CW  SK3311.560</w:t>
            </w:r>
          </w:p>
        </w:tc>
        <w:tc>
          <w:tcPr>
            <w:tcW w:w="59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3</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9</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Moduł</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chłodniczy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Rittal</w:t>
            </w:r>
            <w:proofErr w:type="spellEnd"/>
            <w:r w:rsidRPr="003C4B78">
              <w:rPr>
                <w:rFonts w:ascii="Calibri" w:eastAsia="Times New Roman" w:hAnsi="Calibri" w:cs="Times New Roman"/>
                <w:sz w:val="20"/>
                <w:szCs w:val="20"/>
                <w:lang w:val="en-US" w:eastAsia="ar-SA"/>
              </w:rPr>
              <w:t xml:space="preserve"> LCP In-line (</w:t>
            </w:r>
            <w:proofErr w:type="spellStart"/>
            <w:r w:rsidRPr="003C4B78">
              <w:rPr>
                <w:rFonts w:ascii="Calibri" w:eastAsia="Times New Roman" w:hAnsi="Calibri" w:cs="Times New Roman"/>
                <w:sz w:val="20"/>
                <w:szCs w:val="20"/>
                <w:lang w:val="en-US" w:eastAsia="ar-SA"/>
              </w:rPr>
              <w:t>wentylatory</w:t>
            </w:r>
            <w:proofErr w:type="spellEnd"/>
            <w:r w:rsidRPr="003C4B78">
              <w:rPr>
                <w:rFonts w:ascii="Calibri" w:eastAsia="Times New Roman" w:hAnsi="Calibri" w:cs="Times New Roman"/>
                <w:sz w:val="20"/>
                <w:szCs w:val="20"/>
                <w:lang w:val="en-US" w:eastAsia="ar-SA"/>
              </w:rPr>
              <w:t xml:space="preserve"> EBMPAPST)</w:t>
            </w:r>
          </w:p>
        </w:tc>
        <w:tc>
          <w:tcPr>
            <w:tcW w:w="2268" w:type="dxa"/>
            <w:shd w:val="clear" w:color="auto" w:fill="auto"/>
            <w:vAlign w:val="center"/>
          </w:tcPr>
          <w:p w:rsidR="003C4B78" w:rsidRPr="003C4B78" w:rsidRDefault="003C4B78" w:rsidP="003C4B78">
            <w:pPr>
              <w:autoSpaceDE w:val="0"/>
              <w:autoSpaceDN w:val="0"/>
              <w:adjustRightInd w:val="0"/>
              <w:spacing w:before="60" w:after="60" w:line="240" w:lineRule="auto"/>
              <w:rPr>
                <w:rFonts w:ascii="Calibri" w:eastAsia="Calibri" w:hAnsi="Calibri" w:cs="Times New Roman"/>
                <w:color w:val="000000"/>
                <w:sz w:val="20"/>
                <w:szCs w:val="20"/>
                <w:lang w:val="en-US" w:eastAsia="pl-PL"/>
              </w:rPr>
            </w:pPr>
            <w:r w:rsidRPr="003C4B78">
              <w:rPr>
                <w:rFonts w:ascii="Calibri" w:eastAsia="Calibri" w:hAnsi="Calibri" w:cs="Times New Roman"/>
                <w:color w:val="000000"/>
                <w:sz w:val="20"/>
                <w:szCs w:val="20"/>
                <w:lang w:eastAsia="pl-PL"/>
              </w:rPr>
              <w:t>55 CW  SK3311.560</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2</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10</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 xml:space="preserve">Separator </w:t>
            </w:r>
            <w:proofErr w:type="spellStart"/>
            <w:r w:rsidRPr="003C4B78">
              <w:rPr>
                <w:rFonts w:ascii="Calibri" w:eastAsia="Times New Roman" w:hAnsi="Calibri" w:cs="Times New Roman"/>
                <w:sz w:val="20"/>
                <w:szCs w:val="20"/>
                <w:lang w:val="en-US" w:eastAsia="ar-SA"/>
              </w:rPr>
              <w:t>zanieczyszczeń</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Pneumatex</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eastAsia="ar-SA"/>
              </w:rPr>
              <w:t>Zeparo</w:t>
            </w:r>
            <w:proofErr w:type="spellEnd"/>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eastAsia="ar-SA"/>
              </w:rPr>
              <w:t>ZIO 250FB</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11</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Zbiornik</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wyrównawczy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Flamco</w:t>
            </w:r>
            <w:proofErr w:type="spellEnd"/>
            <w:r w:rsidRPr="003C4B78">
              <w:rPr>
                <w:rFonts w:ascii="Calibri" w:eastAsia="Times New Roman" w:hAnsi="Calibri" w:cs="Times New Roman"/>
                <w:sz w:val="20"/>
                <w:szCs w:val="20"/>
                <w:lang w:val="en-US" w:eastAsia="ar-SA"/>
              </w:rPr>
              <w:t xml:space="preserve"> 1000 l</w:t>
            </w:r>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FLEXCON N</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eastAsia="ar-SA"/>
              </w:rPr>
            </w:pPr>
            <w:r w:rsidRPr="003C4B78">
              <w:rPr>
                <w:rFonts w:ascii="Calibri" w:eastAsia="Times New Roman" w:hAnsi="Calibri" w:cs="Times New Roman"/>
                <w:sz w:val="20"/>
                <w:szCs w:val="20"/>
                <w:lang w:eastAsia="ar-SA"/>
              </w:rPr>
              <w:t>12</w:t>
            </w:r>
          </w:p>
        </w:tc>
        <w:tc>
          <w:tcPr>
            <w:tcW w:w="552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proofErr w:type="spellStart"/>
            <w:r w:rsidRPr="003C4B78">
              <w:rPr>
                <w:rFonts w:ascii="Calibri" w:eastAsia="Times New Roman" w:hAnsi="Calibri" w:cs="Times New Roman"/>
                <w:sz w:val="20"/>
                <w:szCs w:val="20"/>
                <w:lang w:val="en-US" w:eastAsia="ar-SA"/>
              </w:rPr>
              <w:t>Zbiornik</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wyrównawczy</w:t>
            </w:r>
            <w:proofErr w:type="spellEnd"/>
            <w:r w:rsidRPr="003C4B78">
              <w:rPr>
                <w:rFonts w:ascii="Calibri" w:eastAsia="Times New Roman" w:hAnsi="Calibri" w:cs="Times New Roman"/>
                <w:sz w:val="20"/>
                <w:szCs w:val="20"/>
                <w:lang w:val="en-US" w:eastAsia="ar-SA"/>
              </w:rPr>
              <w:t xml:space="preserve"> </w:t>
            </w:r>
            <w:proofErr w:type="spellStart"/>
            <w:r w:rsidRPr="003C4B78">
              <w:rPr>
                <w:rFonts w:ascii="Calibri" w:eastAsia="Times New Roman" w:hAnsi="Calibri" w:cs="Times New Roman"/>
                <w:sz w:val="20"/>
                <w:szCs w:val="20"/>
                <w:lang w:val="en-US" w:eastAsia="ar-SA"/>
              </w:rPr>
              <w:t>Flamco</w:t>
            </w:r>
            <w:proofErr w:type="spellEnd"/>
            <w:r w:rsidRPr="003C4B78">
              <w:rPr>
                <w:rFonts w:ascii="Calibri" w:eastAsia="Times New Roman" w:hAnsi="Calibri" w:cs="Times New Roman"/>
                <w:sz w:val="20"/>
                <w:szCs w:val="20"/>
                <w:lang w:val="en-US" w:eastAsia="ar-SA"/>
              </w:rPr>
              <w:t xml:space="preserve"> 600 l</w:t>
            </w:r>
          </w:p>
        </w:tc>
        <w:tc>
          <w:tcPr>
            <w:tcW w:w="226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FLEXCON K</w:t>
            </w:r>
          </w:p>
        </w:tc>
        <w:tc>
          <w:tcPr>
            <w:tcW w:w="594"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Times New Roman"/>
                <w:sz w:val="20"/>
                <w:szCs w:val="20"/>
                <w:lang w:val="en-US" w:eastAsia="ar-SA"/>
              </w:rPr>
            </w:pPr>
            <w:r w:rsidRPr="003C4B78">
              <w:rPr>
                <w:rFonts w:ascii="Calibri" w:eastAsia="Times New Roman" w:hAnsi="Calibri" w:cs="Times New Roman"/>
                <w:sz w:val="20"/>
                <w:szCs w:val="20"/>
                <w:lang w:val="en-US" w:eastAsia="ar-SA"/>
              </w:rPr>
              <w:t>2</w:t>
            </w:r>
          </w:p>
        </w:tc>
      </w:tr>
    </w:tbl>
    <w:p w:rsidR="003C4B78" w:rsidRPr="003C4B78" w:rsidRDefault="003C4B78" w:rsidP="003C4B78">
      <w:pPr>
        <w:widowControl w:val="0"/>
        <w:numPr>
          <w:ilvl w:val="0"/>
          <w:numId w:val="28"/>
        </w:numPr>
        <w:suppressAutoHyphens/>
        <w:autoSpaceDE w:val="0"/>
        <w:spacing w:before="240" w:after="120" w:line="312" w:lineRule="auto"/>
        <w:ind w:left="426" w:hanging="357"/>
        <w:rPr>
          <w:rFonts w:ascii="Calibri" w:eastAsia="Times New Roman" w:hAnsi="Calibri" w:cs="Calibri"/>
          <w:b/>
          <w:lang w:eastAsia="ar-SA"/>
        </w:rPr>
      </w:pPr>
      <w:r w:rsidRPr="003C4B78">
        <w:rPr>
          <w:rFonts w:ascii="Calibri" w:eastAsia="Times New Roman" w:hAnsi="Calibri" w:cs="Calibri"/>
          <w:b/>
          <w:lang w:eastAsia="ar-SA"/>
        </w:rPr>
        <w:t>Zestawienie głównych urządzeń instalacji chłodniczej „wody gorącej”</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1843"/>
        <w:gridCol w:w="709"/>
      </w:tblGrid>
      <w:tr w:rsidR="003C4B78" w:rsidRPr="003C4B78" w:rsidTr="003C4B78">
        <w:tc>
          <w:tcPr>
            <w:tcW w:w="534"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Calibri"/>
                <w:b/>
                <w:sz w:val="20"/>
                <w:szCs w:val="20"/>
                <w:lang w:eastAsia="ar-SA"/>
              </w:rPr>
            </w:pPr>
            <w:proofErr w:type="spellStart"/>
            <w:r w:rsidRPr="003C4B78">
              <w:rPr>
                <w:rFonts w:ascii="Calibri" w:eastAsia="Times New Roman" w:hAnsi="Calibri" w:cs="Calibri"/>
                <w:b/>
                <w:sz w:val="20"/>
                <w:szCs w:val="20"/>
                <w:lang w:eastAsia="ar-SA"/>
              </w:rPr>
              <w:t>Lp</w:t>
            </w:r>
            <w:proofErr w:type="spellEnd"/>
          </w:p>
        </w:tc>
        <w:tc>
          <w:tcPr>
            <w:tcW w:w="6378"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Calibri"/>
                <w:b/>
                <w:sz w:val="20"/>
                <w:szCs w:val="20"/>
                <w:lang w:eastAsia="ar-SA"/>
              </w:rPr>
            </w:pPr>
            <w:r w:rsidRPr="003C4B78">
              <w:rPr>
                <w:rFonts w:ascii="Calibri" w:eastAsia="Times New Roman" w:hAnsi="Calibri" w:cs="Calibri"/>
                <w:b/>
                <w:sz w:val="20"/>
                <w:szCs w:val="20"/>
                <w:lang w:eastAsia="ar-SA"/>
              </w:rPr>
              <w:t>Opis urządzenia</w:t>
            </w:r>
          </w:p>
        </w:tc>
        <w:tc>
          <w:tcPr>
            <w:tcW w:w="1843"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Calibri"/>
                <w:b/>
                <w:sz w:val="20"/>
                <w:szCs w:val="20"/>
                <w:lang w:eastAsia="ar-SA"/>
              </w:rPr>
            </w:pPr>
            <w:r w:rsidRPr="003C4B78">
              <w:rPr>
                <w:rFonts w:ascii="Calibri" w:eastAsia="Times New Roman" w:hAnsi="Calibri" w:cs="Calibri"/>
                <w:b/>
                <w:sz w:val="20"/>
                <w:szCs w:val="20"/>
                <w:lang w:eastAsia="ar-SA"/>
              </w:rPr>
              <w:t>Typ</w:t>
            </w:r>
          </w:p>
        </w:tc>
        <w:tc>
          <w:tcPr>
            <w:tcW w:w="709" w:type="dxa"/>
            <w:shd w:val="clear" w:color="auto" w:fill="auto"/>
          </w:tcPr>
          <w:p w:rsidR="003C4B78" w:rsidRPr="003C4B78" w:rsidRDefault="003C4B78" w:rsidP="003C4B78">
            <w:pPr>
              <w:widowControl w:val="0"/>
              <w:suppressAutoHyphens/>
              <w:autoSpaceDE w:val="0"/>
              <w:spacing w:before="120" w:after="120" w:line="240" w:lineRule="auto"/>
              <w:jc w:val="center"/>
              <w:rPr>
                <w:rFonts w:ascii="Calibri" w:eastAsia="Times New Roman" w:hAnsi="Calibri" w:cs="Calibri"/>
                <w:b/>
                <w:sz w:val="20"/>
                <w:szCs w:val="20"/>
                <w:lang w:eastAsia="ar-SA"/>
              </w:rPr>
            </w:pPr>
            <w:r w:rsidRPr="003C4B78">
              <w:rPr>
                <w:rFonts w:ascii="Calibri" w:eastAsia="Times New Roman" w:hAnsi="Calibri" w:cs="Calibri"/>
                <w:b/>
                <w:sz w:val="20"/>
                <w:szCs w:val="20"/>
                <w:lang w:eastAsia="ar-SA"/>
              </w:rPr>
              <w:t>ilość</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Chłodnica wentylatorowa </w:t>
            </w:r>
            <w:proofErr w:type="spellStart"/>
            <w:r w:rsidRPr="003C4B78">
              <w:rPr>
                <w:rFonts w:ascii="Calibri" w:eastAsia="Times New Roman" w:hAnsi="Calibri" w:cs="Calibri"/>
                <w:sz w:val="20"/>
                <w:szCs w:val="20"/>
                <w:lang w:eastAsia="ar-SA"/>
              </w:rPr>
              <w:t>ThermoKey</w:t>
            </w:r>
            <w:proofErr w:type="spellEnd"/>
            <w:r w:rsidRPr="003C4B78">
              <w:rPr>
                <w:rFonts w:ascii="Calibri" w:eastAsia="Times New Roman" w:hAnsi="Calibri" w:cs="Calibri"/>
                <w:sz w:val="20"/>
                <w:szCs w:val="20"/>
                <w:lang w:eastAsia="ar-SA"/>
              </w:rPr>
              <w:t xml:space="preserve"> 300 kW (</w:t>
            </w:r>
            <w:proofErr w:type="spellStart"/>
            <w:r w:rsidRPr="003C4B78">
              <w:rPr>
                <w:rFonts w:ascii="Calibri" w:eastAsia="Times New Roman" w:hAnsi="Calibri" w:cs="Calibri"/>
                <w:sz w:val="20"/>
                <w:szCs w:val="20"/>
                <w:lang w:eastAsia="ar-SA"/>
              </w:rPr>
              <w:t>drycooler</w:t>
            </w:r>
            <w:proofErr w:type="spellEnd"/>
            <w:r w:rsidRPr="003C4B78">
              <w:rPr>
                <w:rFonts w:ascii="Calibri" w:eastAsia="Times New Roman" w:hAnsi="Calibri" w:cs="Calibri"/>
                <w:sz w:val="20"/>
                <w:szCs w:val="20"/>
                <w:lang w:eastAsia="ar-SA"/>
              </w:rPr>
              <w:t>)</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ar-SA"/>
              </w:rPr>
              <w:t>JWL2290.BDQ</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2</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2</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Pompa obiegowa WILO Giga </w:t>
            </w:r>
            <w:proofErr w:type="spellStart"/>
            <w:r w:rsidRPr="003C4B78">
              <w:rPr>
                <w:rFonts w:ascii="Calibri" w:eastAsia="Times New Roman" w:hAnsi="Calibri" w:cs="Calibri"/>
                <w:sz w:val="20"/>
                <w:szCs w:val="20"/>
                <w:lang w:eastAsia="ar-SA"/>
              </w:rPr>
              <w:t>Stratos</w:t>
            </w:r>
            <w:proofErr w:type="spellEnd"/>
            <w:r w:rsidRPr="003C4B78">
              <w:rPr>
                <w:rFonts w:ascii="Calibri" w:eastAsia="Times New Roman" w:hAnsi="Calibri" w:cs="Calibri"/>
                <w:sz w:val="20"/>
                <w:szCs w:val="20"/>
                <w:lang w:eastAsia="ar-SA"/>
              </w:rPr>
              <w:t xml:space="preserve"> 7,5 kW</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pl-PL"/>
              </w:rPr>
              <w:t>65/1-42/4-5-R1</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3</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3</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Stacja uzdatniania wody  </w:t>
            </w:r>
            <w:proofErr w:type="spellStart"/>
            <w:r w:rsidRPr="003C4B78">
              <w:rPr>
                <w:rFonts w:ascii="Calibri" w:eastAsia="Times New Roman" w:hAnsi="Calibri" w:cs="Calibri"/>
                <w:color w:val="000000"/>
                <w:sz w:val="20"/>
                <w:szCs w:val="20"/>
                <w:lang w:eastAsia="ar-SA"/>
              </w:rPr>
              <w:t>Watersystem</w:t>
            </w:r>
            <w:proofErr w:type="spellEnd"/>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ar-SA"/>
              </w:rPr>
              <w:t>STR 1330 VC</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4</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Stacja dozująca </w:t>
            </w:r>
            <w:proofErr w:type="spellStart"/>
            <w:r w:rsidRPr="003C4B78">
              <w:rPr>
                <w:rFonts w:ascii="Calibri" w:eastAsia="Times New Roman" w:hAnsi="Calibri" w:cs="Calibri"/>
                <w:color w:val="000000"/>
                <w:sz w:val="20"/>
                <w:szCs w:val="20"/>
                <w:lang w:eastAsia="ar-SA"/>
              </w:rPr>
              <w:t>Watersystem</w:t>
            </w:r>
            <w:proofErr w:type="spellEnd"/>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ar-SA"/>
              </w:rPr>
              <w:t>TPG 603</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5</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Pompa uzupełniania glikolu </w:t>
            </w:r>
            <w:proofErr w:type="spellStart"/>
            <w:r w:rsidRPr="003C4B78">
              <w:rPr>
                <w:rFonts w:ascii="Calibri" w:eastAsia="Times New Roman" w:hAnsi="Calibri" w:cs="Calibri"/>
                <w:sz w:val="20"/>
                <w:szCs w:val="20"/>
                <w:lang w:eastAsia="ar-SA"/>
              </w:rPr>
              <w:t>Grundfos</w:t>
            </w:r>
            <w:proofErr w:type="spellEnd"/>
            <w:r w:rsidRPr="003C4B78">
              <w:rPr>
                <w:rFonts w:ascii="Calibri" w:eastAsia="Times New Roman" w:hAnsi="Calibri" w:cs="Calibri"/>
                <w:sz w:val="20"/>
                <w:szCs w:val="20"/>
                <w:lang w:eastAsia="ar-SA"/>
              </w:rPr>
              <w:t xml:space="preserve"> 1,4 kW</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ar-SA"/>
              </w:rPr>
              <w:t>JP-5</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6</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Pompy </w:t>
            </w:r>
            <w:proofErr w:type="spellStart"/>
            <w:r w:rsidRPr="003C4B78">
              <w:rPr>
                <w:rFonts w:ascii="Calibri" w:eastAsia="Times New Roman" w:hAnsi="Calibri" w:cs="Calibri"/>
                <w:sz w:val="20"/>
                <w:szCs w:val="20"/>
                <w:lang w:eastAsia="ar-SA"/>
              </w:rPr>
              <w:t>dochłodzania</w:t>
            </w:r>
            <w:proofErr w:type="spellEnd"/>
            <w:r w:rsidRPr="003C4B78">
              <w:rPr>
                <w:rFonts w:ascii="Calibri" w:eastAsia="Times New Roman" w:hAnsi="Calibri" w:cs="Calibri"/>
                <w:sz w:val="20"/>
                <w:szCs w:val="20"/>
                <w:lang w:eastAsia="ar-SA"/>
              </w:rPr>
              <w:t xml:space="preserve"> adiabatycznego  </w:t>
            </w:r>
            <w:r w:rsidRPr="003C4B78">
              <w:rPr>
                <w:rFonts w:ascii="Calibri" w:eastAsia="Times New Roman" w:hAnsi="Calibri" w:cs="Calibri"/>
                <w:color w:val="000000"/>
                <w:sz w:val="20"/>
                <w:szCs w:val="20"/>
                <w:lang w:eastAsia="ar-SA"/>
              </w:rPr>
              <w:t>ANNOVI REVERBERI</w:t>
            </w:r>
            <w:r w:rsidRPr="003C4B78">
              <w:rPr>
                <w:rFonts w:ascii="Calibri" w:eastAsia="Times New Roman" w:hAnsi="Calibri" w:cs="Calibri"/>
                <w:sz w:val="20"/>
                <w:szCs w:val="20"/>
                <w:lang w:eastAsia="ar-SA"/>
              </w:rPr>
              <w:t xml:space="preserve">, 60 bar </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ar-SA"/>
              </w:rPr>
              <w:t>HPE-M 13.06</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2</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7</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proofErr w:type="spellStart"/>
            <w:r w:rsidRPr="003C4B78">
              <w:rPr>
                <w:rFonts w:ascii="Calibri" w:eastAsia="Times New Roman" w:hAnsi="Calibri" w:cs="Calibri"/>
                <w:sz w:val="20"/>
                <w:szCs w:val="20"/>
                <w:lang w:val="en-US" w:eastAsia="ar-SA"/>
              </w:rPr>
              <w:t>Zbiornik</w:t>
            </w:r>
            <w:proofErr w:type="spellEnd"/>
            <w:r w:rsidRPr="003C4B78">
              <w:rPr>
                <w:rFonts w:ascii="Calibri" w:eastAsia="Times New Roman" w:hAnsi="Calibri" w:cs="Calibri"/>
                <w:sz w:val="20"/>
                <w:szCs w:val="20"/>
                <w:lang w:val="en-US" w:eastAsia="ar-SA"/>
              </w:rPr>
              <w:t xml:space="preserve"> </w:t>
            </w:r>
            <w:proofErr w:type="spellStart"/>
            <w:r w:rsidRPr="003C4B78">
              <w:rPr>
                <w:rFonts w:ascii="Calibri" w:eastAsia="Times New Roman" w:hAnsi="Calibri" w:cs="Calibri"/>
                <w:sz w:val="20"/>
                <w:szCs w:val="20"/>
                <w:lang w:val="en-US" w:eastAsia="ar-SA"/>
              </w:rPr>
              <w:t>wyrównawczy</w:t>
            </w:r>
            <w:proofErr w:type="spellEnd"/>
            <w:r w:rsidRPr="003C4B78">
              <w:rPr>
                <w:rFonts w:ascii="Calibri" w:eastAsia="Times New Roman" w:hAnsi="Calibri" w:cs="Calibri"/>
                <w:sz w:val="20"/>
                <w:szCs w:val="20"/>
                <w:lang w:val="en-US" w:eastAsia="ar-SA"/>
              </w:rPr>
              <w:t xml:space="preserve">  Reflex 300 l</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r>
      <w:tr w:rsidR="003C4B78" w:rsidRPr="003C4B78" w:rsidTr="003C4B78">
        <w:tc>
          <w:tcPr>
            <w:tcW w:w="534"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8</w:t>
            </w:r>
          </w:p>
        </w:tc>
        <w:tc>
          <w:tcPr>
            <w:tcW w:w="6378"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ind w:right="-108"/>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Ilość odbiorów (szaf komputerowych HPC chłodzonych bezpośrednio)</w:t>
            </w:r>
          </w:p>
        </w:tc>
        <w:tc>
          <w:tcPr>
            <w:tcW w:w="1843"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BULL</w:t>
            </w:r>
          </w:p>
        </w:tc>
        <w:tc>
          <w:tcPr>
            <w:tcW w:w="709" w:type="dxa"/>
            <w:tcBorders>
              <w:bottom w:val="single" w:sz="4" w:space="0" w:color="auto"/>
            </w:tcBorders>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5</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9</w:t>
            </w:r>
          </w:p>
        </w:tc>
        <w:tc>
          <w:tcPr>
            <w:tcW w:w="6378" w:type="dxa"/>
            <w:shd w:val="clear" w:color="auto" w:fill="auto"/>
          </w:tcPr>
          <w:p w:rsidR="003C4B78" w:rsidRPr="003C4B78" w:rsidRDefault="003C4B78" w:rsidP="003C4B78">
            <w:pPr>
              <w:widowControl w:val="0"/>
              <w:suppressAutoHyphens/>
              <w:autoSpaceDE w:val="0"/>
              <w:spacing w:before="60" w:after="60" w:line="240" w:lineRule="auto"/>
              <w:ind w:right="-108"/>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Ilość odbiorów (szaf komputerowych HPC chłodzonych bezpośrednio)</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FORMAT</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6</w:t>
            </w:r>
          </w:p>
        </w:tc>
      </w:tr>
      <w:tr w:rsidR="003C4B78" w:rsidRPr="003C4B78" w:rsidTr="003C4B78">
        <w:tc>
          <w:tcPr>
            <w:tcW w:w="534"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10</w:t>
            </w:r>
          </w:p>
        </w:tc>
        <w:tc>
          <w:tcPr>
            <w:tcW w:w="6378" w:type="dxa"/>
            <w:shd w:val="clear" w:color="auto" w:fill="auto"/>
          </w:tcPr>
          <w:p w:rsidR="003C4B78" w:rsidRPr="003C4B78" w:rsidRDefault="003C4B78" w:rsidP="003C4B78">
            <w:pPr>
              <w:widowControl w:val="0"/>
              <w:suppressAutoHyphens/>
              <w:autoSpaceDE w:val="0"/>
              <w:spacing w:before="60" w:after="60" w:line="240" w:lineRule="auto"/>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 xml:space="preserve">Wymienniki ciepła (od wody lodowej) Alfa </w:t>
            </w:r>
            <w:proofErr w:type="spellStart"/>
            <w:r w:rsidRPr="003C4B78">
              <w:rPr>
                <w:rFonts w:ascii="Calibri" w:eastAsia="Times New Roman" w:hAnsi="Calibri" w:cs="Calibri"/>
                <w:sz w:val="20"/>
                <w:szCs w:val="20"/>
                <w:lang w:eastAsia="ar-SA"/>
              </w:rPr>
              <w:t>Laval</w:t>
            </w:r>
            <w:proofErr w:type="spellEnd"/>
            <w:r w:rsidRPr="003C4B78">
              <w:rPr>
                <w:rFonts w:ascii="Calibri" w:eastAsia="Times New Roman" w:hAnsi="Calibri" w:cs="Calibri"/>
                <w:sz w:val="20"/>
                <w:szCs w:val="20"/>
                <w:lang w:eastAsia="ar-SA"/>
              </w:rPr>
              <w:t xml:space="preserve"> lutowany 300 kW</w:t>
            </w:r>
          </w:p>
        </w:tc>
        <w:tc>
          <w:tcPr>
            <w:tcW w:w="1843"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color w:val="000000"/>
                <w:sz w:val="20"/>
                <w:szCs w:val="20"/>
                <w:lang w:eastAsia="pl-PL"/>
              </w:rPr>
              <w:t>CB300-100L</w:t>
            </w:r>
          </w:p>
        </w:tc>
        <w:tc>
          <w:tcPr>
            <w:tcW w:w="709" w:type="dxa"/>
            <w:shd w:val="clear" w:color="auto" w:fill="auto"/>
          </w:tcPr>
          <w:p w:rsidR="003C4B78" w:rsidRPr="003C4B78" w:rsidRDefault="003C4B78" w:rsidP="003C4B78">
            <w:pPr>
              <w:widowControl w:val="0"/>
              <w:suppressAutoHyphens/>
              <w:autoSpaceDE w:val="0"/>
              <w:spacing w:before="60" w:after="60" w:line="240" w:lineRule="auto"/>
              <w:jc w:val="center"/>
              <w:rPr>
                <w:rFonts w:ascii="Calibri" w:eastAsia="Times New Roman" w:hAnsi="Calibri" w:cs="Calibri"/>
                <w:sz w:val="20"/>
                <w:szCs w:val="20"/>
                <w:lang w:eastAsia="ar-SA"/>
              </w:rPr>
            </w:pPr>
            <w:r w:rsidRPr="003C4B78">
              <w:rPr>
                <w:rFonts w:ascii="Calibri" w:eastAsia="Times New Roman" w:hAnsi="Calibri" w:cs="Calibri"/>
                <w:sz w:val="20"/>
                <w:szCs w:val="20"/>
                <w:lang w:eastAsia="ar-SA"/>
              </w:rPr>
              <w:t>1</w:t>
            </w:r>
          </w:p>
        </w:tc>
      </w:tr>
    </w:tbl>
    <w:p w:rsidR="003C4B78" w:rsidRPr="003C4B78" w:rsidRDefault="003C4B78" w:rsidP="003C4B78">
      <w:pPr>
        <w:widowControl w:val="0"/>
        <w:suppressAutoHyphens/>
        <w:autoSpaceDE w:val="0"/>
        <w:spacing w:before="120" w:after="0" w:line="288" w:lineRule="auto"/>
        <w:rPr>
          <w:rFonts w:ascii="Calibri" w:eastAsia="Times New Roman" w:hAnsi="Calibri" w:cs="Calibri"/>
          <w:i/>
          <w:sz w:val="20"/>
          <w:szCs w:val="20"/>
          <w:lang w:eastAsia="ar-SA"/>
        </w:rPr>
      </w:pPr>
      <w:r w:rsidRPr="003C4B78">
        <w:rPr>
          <w:rFonts w:ascii="Calibri" w:eastAsia="Times New Roman" w:hAnsi="Calibri" w:cs="Calibri"/>
          <w:i/>
          <w:sz w:val="20"/>
          <w:szCs w:val="20"/>
          <w:lang w:eastAsia="ar-SA"/>
        </w:rPr>
        <w:t xml:space="preserve">System sterowania i monitoringu BMS firmy Honeywell oraz firmy </w:t>
      </w:r>
      <w:proofErr w:type="spellStart"/>
      <w:r w:rsidRPr="003C4B78">
        <w:rPr>
          <w:rFonts w:ascii="Calibri" w:eastAsia="Times New Roman" w:hAnsi="Calibri" w:cs="Calibri"/>
          <w:i/>
          <w:sz w:val="20"/>
          <w:szCs w:val="20"/>
          <w:lang w:eastAsia="ar-SA"/>
        </w:rPr>
        <w:t>Andover</w:t>
      </w:r>
      <w:proofErr w:type="spellEnd"/>
      <w:r w:rsidRPr="003C4B78">
        <w:rPr>
          <w:rFonts w:ascii="Calibri" w:eastAsia="Times New Roman" w:hAnsi="Calibri" w:cs="Calibri"/>
          <w:i/>
          <w:sz w:val="20"/>
          <w:szCs w:val="20"/>
          <w:lang w:eastAsia="ar-SA"/>
        </w:rPr>
        <w:t xml:space="preserve"> Controls </w:t>
      </w:r>
      <w:r w:rsidR="007E3E4E" w:rsidRPr="007E3E4E">
        <w:rPr>
          <w:rFonts w:ascii="Calibri" w:eastAsia="Times New Roman" w:hAnsi="Calibri" w:cs="Calibri"/>
          <w:b/>
          <w:i/>
          <w:sz w:val="20"/>
          <w:szCs w:val="20"/>
          <w:lang w:eastAsia="ar-SA"/>
        </w:rPr>
        <w:t>nie</w:t>
      </w:r>
      <w:r w:rsidRPr="007E3E4E">
        <w:rPr>
          <w:rFonts w:ascii="Calibri" w:eastAsia="Times New Roman" w:hAnsi="Calibri" w:cs="Calibri"/>
          <w:b/>
          <w:i/>
          <w:sz w:val="20"/>
          <w:szCs w:val="20"/>
          <w:lang w:eastAsia="ar-SA"/>
        </w:rPr>
        <w:t xml:space="preserve"> wchodzi</w:t>
      </w:r>
      <w:r w:rsidRPr="003C4B78">
        <w:rPr>
          <w:rFonts w:ascii="Calibri" w:eastAsia="Times New Roman" w:hAnsi="Calibri" w:cs="Calibri"/>
          <w:i/>
          <w:sz w:val="20"/>
          <w:szCs w:val="20"/>
          <w:lang w:eastAsia="ar-SA"/>
        </w:rPr>
        <w:t xml:space="preserve"> w zakres przeglądu i obsługi.</w:t>
      </w:r>
    </w:p>
    <w:p w:rsidR="003C4B78" w:rsidRPr="003C4B78" w:rsidRDefault="003C4B78" w:rsidP="003C4B78">
      <w:pPr>
        <w:widowControl w:val="0"/>
        <w:suppressAutoHyphens/>
        <w:autoSpaceDE w:val="0"/>
        <w:spacing w:before="120" w:after="0" w:line="288" w:lineRule="auto"/>
        <w:jc w:val="both"/>
        <w:rPr>
          <w:rFonts w:ascii="Calibri" w:eastAsia="Times New Roman" w:hAnsi="Calibri" w:cs="Calibri"/>
          <w:i/>
          <w:sz w:val="20"/>
          <w:szCs w:val="20"/>
          <w:lang w:eastAsia="ar-SA"/>
        </w:rPr>
      </w:pPr>
      <w:r w:rsidRPr="003C4B78">
        <w:rPr>
          <w:rFonts w:ascii="Calibri" w:eastAsia="Times New Roman" w:hAnsi="Calibri" w:cs="Calibri"/>
          <w:i/>
          <w:sz w:val="20"/>
          <w:szCs w:val="20"/>
          <w:lang w:eastAsia="ar-SA"/>
        </w:rPr>
        <w:t xml:space="preserve">Szafy komputerowe HPC chłodzone bezpośrednio (produkcji firm: BULL i FORMAT) zostały wymienione powyżej jako punkty odbioru chłodu (zawory odcinające i wyrównawcze, mierniki ciepła) i jako takie nie wchodzą do zakresu przedmiotu zamówienia – ich hydraulika serwisowana jest przez producentów systemów komputerowych. </w:t>
      </w:r>
    </w:p>
    <w:p w:rsidR="003C4B78" w:rsidRPr="003C4B78" w:rsidRDefault="003C4B78" w:rsidP="003C4B78">
      <w:pPr>
        <w:ind w:left="792"/>
        <w:contextualSpacing/>
        <w:rPr>
          <w:rFonts w:ascii="Calibri" w:eastAsia="Calibri" w:hAnsi="Calibri" w:cs="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3C4B78" w:rsidRPr="003C4B78" w:rsidTr="003C4B78">
        <w:tc>
          <w:tcPr>
            <w:tcW w:w="9606" w:type="dxa"/>
            <w:shd w:val="clear" w:color="auto" w:fill="D9D9D9"/>
          </w:tcPr>
          <w:p w:rsidR="003C4B78" w:rsidRPr="003C4B78" w:rsidRDefault="003C4B78" w:rsidP="003C4B78">
            <w:pPr>
              <w:spacing w:after="0" w:line="240" w:lineRule="auto"/>
              <w:contextualSpacing/>
              <w:jc w:val="center"/>
              <w:rPr>
                <w:rFonts w:ascii="Calibri" w:eastAsia="Calibri" w:hAnsi="Calibri" w:cs="Calibri"/>
                <w:b/>
              </w:rPr>
            </w:pPr>
            <w:r w:rsidRPr="003C4B78">
              <w:rPr>
                <w:rFonts w:ascii="Calibri" w:eastAsia="Calibri" w:hAnsi="Calibri" w:cs="Calibri"/>
                <w:b/>
              </w:rPr>
              <w:t xml:space="preserve"> Instalacja chłodnicza wody lodowej (RITTAL)</w:t>
            </w:r>
          </w:p>
        </w:tc>
      </w:tr>
    </w:tbl>
    <w:p w:rsidR="003C4B78" w:rsidRPr="003C4B78" w:rsidRDefault="003C4B78" w:rsidP="003C4B78">
      <w:pPr>
        <w:ind w:left="426"/>
        <w:contextualSpacing/>
        <w:rPr>
          <w:rFonts w:ascii="Calibri" w:eastAsia="Calibri" w:hAnsi="Calibri" w:cs="Calibri"/>
          <w:b/>
        </w:rPr>
      </w:pPr>
    </w:p>
    <w:p w:rsidR="003C4B78" w:rsidRPr="003C4B78" w:rsidRDefault="003C4B78" w:rsidP="003C4B78">
      <w:pPr>
        <w:widowControl w:val="0"/>
        <w:numPr>
          <w:ilvl w:val="0"/>
          <w:numId w:val="28"/>
        </w:numPr>
        <w:suppressAutoHyphens/>
        <w:autoSpaceDE w:val="0"/>
        <w:spacing w:after="0" w:line="240" w:lineRule="auto"/>
        <w:ind w:left="426"/>
        <w:rPr>
          <w:rFonts w:ascii="Calibri" w:eastAsia="Calibri" w:hAnsi="Calibri" w:cs="Calibri"/>
          <w:b/>
        </w:rPr>
      </w:pPr>
      <w:r w:rsidRPr="003C4B78">
        <w:rPr>
          <w:rFonts w:ascii="Calibri" w:eastAsia="Calibri" w:hAnsi="Calibri" w:cs="Calibri"/>
          <w:b/>
        </w:rPr>
        <w:t xml:space="preserve">Agregaty chłodnicze </w:t>
      </w:r>
      <w:proofErr w:type="spellStart"/>
      <w:r w:rsidRPr="003C4B78">
        <w:rPr>
          <w:rFonts w:ascii="Calibri" w:eastAsia="Calibri" w:hAnsi="Calibri" w:cs="Calibri"/>
          <w:b/>
        </w:rPr>
        <w:t>Rittal</w:t>
      </w:r>
      <w:proofErr w:type="spellEnd"/>
      <w:r w:rsidRPr="003C4B78">
        <w:rPr>
          <w:rFonts w:ascii="Calibri" w:eastAsia="Calibri" w:hAnsi="Calibri" w:cs="Calibri"/>
          <w:b/>
        </w:rPr>
        <w:t xml:space="preserve">  406 kW </w:t>
      </w:r>
    </w:p>
    <w:p w:rsidR="003C4B78" w:rsidRPr="003C4B78" w:rsidRDefault="003C4B78" w:rsidP="003C4B78">
      <w:pPr>
        <w:autoSpaceDE w:val="0"/>
        <w:autoSpaceDN w:val="0"/>
        <w:adjustRightInd w:val="0"/>
        <w:spacing w:before="120" w:after="0" w:line="288" w:lineRule="auto"/>
        <w:ind w:left="284"/>
        <w:jc w:val="both"/>
        <w:rPr>
          <w:rFonts w:ascii="Calibri" w:eastAsia="Calibri" w:hAnsi="Calibri" w:cs="Calibri"/>
          <w:bCs/>
          <w:color w:val="000000"/>
          <w:u w:val="single"/>
        </w:rPr>
      </w:pPr>
      <w:r w:rsidRPr="003C4B78">
        <w:rPr>
          <w:rFonts w:ascii="Calibri" w:eastAsia="Calibri" w:hAnsi="Calibri" w:cs="Calibri"/>
          <w:bCs/>
          <w:color w:val="000000"/>
          <w:u w:val="single"/>
        </w:rPr>
        <w:t>Obieg chłodniczy agregatów chłodniczych:</w:t>
      </w:r>
    </w:p>
    <w:p w:rsidR="003C4B78" w:rsidRDefault="003C4B78" w:rsidP="003C4B78">
      <w:pPr>
        <w:widowControl w:val="0"/>
        <w:numPr>
          <w:ilvl w:val="0"/>
          <w:numId w:val="11"/>
        </w:numPr>
        <w:tabs>
          <w:tab w:val="left" w:pos="356"/>
        </w:tabs>
        <w:suppressAutoHyphens/>
        <w:autoSpaceDE w:val="0"/>
        <w:autoSpaceDN w:val="0"/>
        <w:adjustRightInd w:val="0"/>
        <w:spacing w:before="120" w:after="0" w:line="240" w:lineRule="auto"/>
        <w:ind w:left="714" w:hanging="357"/>
        <w:jc w:val="both"/>
        <w:rPr>
          <w:rFonts w:ascii="Calibri" w:eastAsia="Times New Roman" w:hAnsi="Calibri" w:cs="Calibri"/>
        </w:rPr>
      </w:pPr>
      <w:r w:rsidRPr="003C4B78">
        <w:rPr>
          <w:rFonts w:ascii="Calibri" w:eastAsia="SymbolMT" w:hAnsi="Calibri" w:cs="Calibri"/>
        </w:rPr>
        <w:t>sprawdzenie</w:t>
      </w:r>
      <w:r w:rsidRPr="003C4B78">
        <w:rPr>
          <w:rFonts w:ascii="Calibri" w:eastAsia="Times New Roman" w:hAnsi="Calibri" w:cs="Calibri"/>
        </w:rPr>
        <w:t xml:space="preserve"> szczelności obiegu chłodzącego, rurociągów i stanu izolacji termicznej, oraz kontrola wystąpienia uszkodzeń na połączeniu chłodnice - rurociągi;</w:t>
      </w:r>
    </w:p>
    <w:p w:rsidR="00520670" w:rsidRPr="00BD4F1E" w:rsidRDefault="00520670" w:rsidP="003C4B78">
      <w:pPr>
        <w:widowControl w:val="0"/>
        <w:numPr>
          <w:ilvl w:val="0"/>
          <w:numId w:val="11"/>
        </w:numPr>
        <w:tabs>
          <w:tab w:val="left" w:pos="356"/>
        </w:tabs>
        <w:suppressAutoHyphens/>
        <w:autoSpaceDE w:val="0"/>
        <w:autoSpaceDN w:val="0"/>
        <w:adjustRightInd w:val="0"/>
        <w:spacing w:before="120" w:after="0" w:line="240" w:lineRule="auto"/>
        <w:ind w:left="714" w:hanging="357"/>
        <w:jc w:val="both"/>
        <w:rPr>
          <w:rFonts w:ascii="Calibri" w:eastAsia="Times New Roman" w:hAnsi="Calibri" w:cs="Calibri"/>
        </w:rPr>
      </w:pPr>
      <w:r w:rsidRPr="00BD4F1E">
        <w:rPr>
          <w:rFonts w:ascii="Calibri" w:eastAsia="SymbolMT" w:hAnsi="Calibri" w:cs="Calibri"/>
        </w:rPr>
        <w:t xml:space="preserve">wykonanie przeglądu serwisowego sprężarek typu </w:t>
      </w:r>
      <w:proofErr w:type="spellStart"/>
      <w:r w:rsidRPr="00BD4F1E">
        <w:rPr>
          <w:rFonts w:ascii="Calibri" w:eastAsia="SymbolMT" w:hAnsi="Calibri" w:cs="Calibri"/>
        </w:rPr>
        <w:t>scroll</w:t>
      </w:r>
      <w:proofErr w:type="spellEnd"/>
      <w:r w:rsidRPr="00BD4F1E">
        <w:rPr>
          <w:rFonts w:ascii="Calibri" w:eastAsia="SymbolMT" w:hAnsi="Calibri" w:cs="Calibri"/>
        </w:rPr>
        <w:t xml:space="preserve"> zgodnie z instrukcją serwisową producenta sprężarek (Wykonawca dostarczy </w:t>
      </w:r>
      <w:r w:rsidR="00966B3F" w:rsidRPr="00BD4F1E">
        <w:rPr>
          <w:rFonts w:ascii="Calibri" w:eastAsia="SymbolMT" w:hAnsi="Calibri" w:cs="Calibri"/>
        </w:rPr>
        <w:t xml:space="preserve">Zamawiającemu </w:t>
      </w:r>
      <w:r w:rsidRPr="00BD4F1E">
        <w:rPr>
          <w:rFonts w:ascii="Calibri" w:eastAsia="SymbolMT" w:hAnsi="Calibri" w:cs="Calibri"/>
        </w:rPr>
        <w:t xml:space="preserve">do wglądu taką instrukcję), w tym wymiana oleju </w:t>
      </w:r>
      <w:r w:rsidR="00966B3F" w:rsidRPr="00BD4F1E">
        <w:rPr>
          <w:rFonts w:ascii="Calibri" w:eastAsia="SymbolMT" w:hAnsi="Calibri" w:cs="Calibri"/>
        </w:rPr>
        <w:t xml:space="preserve">na koszt Wykonawcy </w:t>
      </w:r>
      <w:r w:rsidRPr="00BD4F1E">
        <w:rPr>
          <w:rFonts w:ascii="Calibri" w:eastAsia="SymbolMT" w:hAnsi="Calibri" w:cs="Calibri"/>
        </w:rPr>
        <w:t>w podanych w instrukcji terminach.</w:t>
      </w:r>
    </w:p>
    <w:p w:rsidR="003C4B78" w:rsidRPr="00BD4F1E" w:rsidRDefault="003C4B78" w:rsidP="003C4B78">
      <w:pPr>
        <w:widowControl w:val="0"/>
        <w:numPr>
          <w:ilvl w:val="0"/>
          <w:numId w:val="11"/>
        </w:numPr>
        <w:suppressAutoHyphens/>
        <w:autoSpaceDE w:val="0"/>
        <w:spacing w:before="120" w:after="0" w:line="240" w:lineRule="auto"/>
        <w:ind w:left="714" w:hanging="357"/>
        <w:outlineLvl w:val="1"/>
        <w:rPr>
          <w:rFonts w:ascii="Calibri" w:eastAsia="Calibri" w:hAnsi="Calibri" w:cs="Calibri"/>
        </w:rPr>
      </w:pPr>
      <w:r w:rsidRPr="00BD4F1E">
        <w:rPr>
          <w:rFonts w:ascii="Calibri" w:eastAsia="Calibri" w:hAnsi="Calibri" w:cs="Calibri"/>
        </w:rPr>
        <w:t xml:space="preserve">kontrolę naczyń </w:t>
      </w:r>
      <w:proofErr w:type="spellStart"/>
      <w:r w:rsidRPr="00BD4F1E">
        <w:rPr>
          <w:rFonts w:ascii="Calibri" w:eastAsia="Calibri" w:hAnsi="Calibri" w:cs="Calibri"/>
        </w:rPr>
        <w:t>wzbiorczych</w:t>
      </w:r>
      <w:proofErr w:type="spellEnd"/>
      <w:r w:rsidRPr="00BD4F1E">
        <w:rPr>
          <w:rFonts w:ascii="Calibri" w:eastAsia="Calibri" w:hAnsi="Calibri" w:cs="Calibri"/>
        </w:rPr>
        <w:t xml:space="preserve">; </w:t>
      </w:r>
    </w:p>
    <w:p w:rsidR="003C4B78" w:rsidRPr="003C4B78" w:rsidRDefault="003C4B78" w:rsidP="003C4B78">
      <w:pPr>
        <w:widowControl w:val="0"/>
        <w:numPr>
          <w:ilvl w:val="0"/>
          <w:numId w:val="11"/>
        </w:numPr>
        <w:suppressAutoHyphens/>
        <w:autoSpaceDE w:val="0"/>
        <w:autoSpaceDN w:val="0"/>
        <w:adjustRightInd w:val="0"/>
        <w:spacing w:before="120" w:after="0" w:line="240" w:lineRule="auto"/>
        <w:ind w:left="714" w:hanging="357"/>
        <w:jc w:val="both"/>
        <w:rPr>
          <w:rFonts w:ascii="Calibri" w:eastAsia="Calibri" w:hAnsi="Calibri" w:cs="Calibri"/>
        </w:rPr>
      </w:pPr>
      <w:bookmarkStart w:id="1" w:name="_GoBack"/>
      <w:bookmarkEnd w:id="1"/>
      <w:r w:rsidRPr="003C4B78">
        <w:rPr>
          <w:rFonts w:ascii="Calibri" w:eastAsia="Calibri" w:hAnsi="Calibri" w:cs="Calibri"/>
        </w:rPr>
        <w:t>odpowietrzenie obiegów hydraulicznych;</w:t>
      </w:r>
    </w:p>
    <w:p w:rsidR="003C4B78" w:rsidRPr="003C4B78" w:rsidRDefault="003C4B78" w:rsidP="003C4B78">
      <w:pPr>
        <w:widowControl w:val="0"/>
        <w:numPr>
          <w:ilvl w:val="0"/>
          <w:numId w:val="11"/>
        </w:numPr>
        <w:tabs>
          <w:tab w:val="left" w:pos="356"/>
        </w:tabs>
        <w:suppressAutoHyphens/>
        <w:autoSpaceDE w:val="0"/>
        <w:spacing w:before="120" w:after="0" w:line="240" w:lineRule="auto"/>
        <w:ind w:left="714" w:hanging="357"/>
        <w:rPr>
          <w:rFonts w:ascii="Calibri" w:eastAsia="Times New Roman" w:hAnsi="Calibri" w:cs="Calibri"/>
        </w:rPr>
      </w:pPr>
      <w:r w:rsidRPr="003C4B78">
        <w:rPr>
          <w:rFonts w:ascii="Calibri" w:eastAsia="Times New Roman" w:hAnsi="Calibri" w:cs="Calibri"/>
        </w:rPr>
        <w:t>pomiar temperatur powietrza i wody w obiegu parownika,</w:t>
      </w:r>
    </w:p>
    <w:p w:rsidR="003C4B78" w:rsidRPr="003C4B78" w:rsidRDefault="003C4B78" w:rsidP="003C4B78">
      <w:pPr>
        <w:widowControl w:val="0"/>
        <w:numPr>
          <w:ilvl w:val="0"/>
          <w:numId w:val="11"/>
        </w:numPr>
        <w:tabs>
          <w:tab w:val="left" w:pos="356"/>
        </w:tabs>
        <w:suppressAutoHyphens/>
        <w:autoSpaceDE w:val="0"/>
        <w:spacing w:before="120" w:after="0" w:line="240" w:lineRule="auto"/>
        <w:ind w:left="714" w:hanging="357"/>
        <w:rPr>
          <w:rFonts w:ascii="Calibri" w:eastAsia="Times New Roman" w:hAnsi="Calibri" w:cs="Calibri"/>
        </w:rPr>
      </w:pPr>
      <w:r w:rsidRPr="003C4B78">
        <w:rPr>
          <w:rFonts w:ascii="Calibri" w:eastAsia="Times New Roman" w:hAnsi="Calibri" w:cs="Calibri"/>
        </w:rPr>
        <w:t>pomiar temperatur w obiegu skraplacza,</w:t>
      </w:r>
    </w:p>
    <w:p w:rsidR="003C4B78" w:rsidRPr="003C4B78" w:rsidRDefault="003C4B78" w:rsidP="003C4B78">
      <w:pPr>
        <w:widowControl w:val="0"/>
        <w:numPr>
          <w:ilvl w:val="0"/>
          <w:numId w:val="11"/>
        </w:numPr>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SymbolMT" w:hAnsi="Calibri" w:cs="Calibri"/>
        </w:rPr>
        <w:t>sprawdzenie, czy poziom przepływu wody przez parownik jest zawsze stały</w:t>
      </w:r>
      <w:r w:rsidRPr="003C4B78">
        <w:rPr>
          <w:rFonts w:ascii="Calibri" w:eastAsia="Calibri" w:hAnsi="Calibri" w:cs="Calibri"/>
        </w:rPr>
        <w:t>;</w:t>
      </w:r>
    </w:p>
    <w:p w:rsidR="003C4B78" w:rsidRPr="003C4B78" w:rsidRDefault="003C4B78" w:rsidP="003C4B78">
      <w:pPr>
        <w:widowControl w:val="0"/>
        <w:numPr>
          <w:ilvl w:val="0"/>
          <w:numId w:val="11"/>
        </w:numPr>
        <w:suppressAutoHyphens/>
        <w:autoSpaceDE w:val="0"/>
        <w:autoSpaceDN w:val="0"/>
        <w:adjustRightInd w:val="0"/>
        <w:spacing w:before="120" w:after="0" w:line="240" w:lineRule="auto"/>
        <w:ind w:left="714" w:hanging="357"/>
        <w:jc w:val="both"/>
        <w:rPr>
          <w:rFonts w:ascii="Calibri" w:eastAsia="SymbolMT" w:hAnsi="Calibri" w:cs="Calibri"/>
        </w:rPr>
      </w:pPr>
      <w:r w:rsidRPr="003C4B78">
        <w:rPr>
          <w:rFonts w:ascii="Calibri" w:eastAsia="SymbolMT" w:hAnsi="Calibri" w:cs="Calibri"/>
        </w:rPr>
        <w:t>wykonanie testu kwasowości medium w obiegu chłodzącym</w:t>
      </w:r>
    </w:p>
    <w:p w:rsidR="003C4B78" w:rsidRPr="003C4B78" w:rsidRDefault="003C4B78" w:rsidP="003C4B78">
      <w:pPr>
        <w:widowControl w:val="0"/>
        <w:numPr>
          <w:ilvl w:val="0"/>
          <w:numId w:val="11"/>
        </w:numPr>
        <w:suppressAutoHyphens/>
        <w:autoSpaceDE w:val="0"/>
        <w:autoSpaceDN w:val="0"/>
        <w:adjustRightInd w:val="0"/>
        <w:spacing w:before="120" w:after="0" w:line="240" w:lineRule="auto"/>
        <w:ind w:left="714" w:hanging="357"/>
        <w:jc w:val="both"/>
        <w:rPr>
          <w:rFonts w:ascii="Calibri" w:eastAsia="SymbolMT" w:hAnsi="Calibri" w:cs="Calibri"/>
          <w:color w:val="000000"/>
        </w:rPr>
      </w:pPr>
      <w:r w:rsidRPr="003C4B78">
        <w:rPr>
          <w:rFonts w:ascii="Calibri" w:eastAsia="SymbolMT" w:hAnsi="Calibri" w:cs="Calibri"/>
        </w:rPr>
        <w:t xml:space="preserve">sprawdzenie zadziałania wyłączników niskiego i wysokiego ciśnienia, konieczność wymiany na nowe w przypadku ich nieprawidłowego działania </w:t>
      </w:r>
    </w:p>
    <w:p w:rsidR="003C4B78" w:rsidRPr="003C4B78" w:rsidRDefault="003C4B78" w:rsidP="003C4B78">
      <w:pPr>
        <w:widowControl w:val="0"/>
        <w:numPr>
          <w:ilvl w:val="0"/>
          <w:numId w:val="11"/>
        </w:numPr>
        <w:suppressAutoHyphens/>
        <w:autoSpaceDE w:val="0"/>
        <w:autoSpaceDN w:val="0"/>
        <w:adjustRightInd w:val="0"/>
        <w:spacing w:before="120" w:after="0" w:line="240" w:lineRule="auto"/>
        <w:ind w:left="714" w:hanging="357"/>
        <w:jc w:val="both"/>
        <w:rPr>
          <w:rFonts w:ascii="Calibri" w:eastAsia="SymbolMT" w:hAnsi="Calibri" w:cs="Calibri"/>
          <w:color w:val="000000"/>
        </w:rPr>
      </w:pPr>
      <w:r w:rsidRPr="003C4B78">
        <w:rPr>
          <w:rFonts w:ascii="Calibri" w:eastAsia="SymbolMT" w:hAnsi="Calibri" w:cs="Calibri"/>
        </w:rPr>
        <w:t xml:space="preserve">ocena stanu filtru osuszającego </w:t>
      </w:r>
    </w:p>
    <w:p w:rsidR="003C4B78" w:rsidRPr="003C4B78" w:rsidRDefault="003C4B78" w:rsidP="003C4B78">
      <w:pPr>
        <w:autoSpaceDE w:val="0"/>
        <w:autoSpaceDN w:val="0"/>
        <w:adjustRightInd w:val="0"/>
        <w:spacing w:before="120" w:after="0" w:line="288" w:lineRule="auto"/>
        <w:ind w:left="284"/>
        <w:jc w:val="both"/>
        <w:rPr>
          <w:rFonts w:ascii="Calibri" w:eastAsia="Calibri" w:hAnsi="Calibri" w:cs="Calibri"/>
          <w:bCs/>
          <w:color w:val="000000"/>
          <w:u w:val="single"/>
        </w:rPr>
      </w:pPr>
      <w:r w:rsidRPr="003C4B78">
        <w:rPr>
          <w:rFonts w:ascii="Calibri" w:eastAsia="Calibri" w:hAnsi="Calibri" w:cs="Calibri"/>
          <w:bCs/>
          <w:color w:val="000000"/>
          <w:u w:val="single"/>
        </w:rPr>
        <w:t>Układ elektryczny i układ automatyki agregatów chłodniczych:</w:t>
      </w:r>
    </w:p>
    <w:p w:rsidR="003C4B78" w:rsidRPr="003C4B78" w:rsidRDefault="003C4B78" w:rsidP="003C4B78">
      <w:pPr>
        <w:widowControl w:val="0"/>
        <w:numPr>
          <w:ilvl w:val="0"/>
          <w:numId w:val="12"/>
        </w:numPr>
        <w:suppressAutoHyphens/>
        <w:autoSpaceDE w:val="0"/>
        <w:autoSpaceDN w:val="0"/>
        <w:adjustRightInd w:val="0"/>
        <w:spacing w:before="120" w:after="0" w:line="240" w:lineRule="auto"/>
        <w:jc w:val="both"/>
        <w:rPr>
          <w:rFonts w:ascii="Calibri" w:eastAsia="SymbolMT" w:hAnsi="Calibri" w:cs="Calibri"/>
          <w:color w:val="000000"/>
        </w:rPr>
      </w:pPr>
      <w:r w:rsidRPr="003C4B78">
        <w:rPr>
          <w:rFonts w:ascii="Calibri" w:eastAsia="SymbolMT" w:hAnsi="Calibri" w:cs="Calibri"/>
          <w:color w:val="000000"/>
        </w:rPr>
        <w:t>sprawdzenie stanu przewodów elektrycznych, styków i ich izolacji</w:t>
      </w:r>
    </w:p>
    <w:p w:rsidR="003C4B78" w:rsidRPr="003C4B78" w:rsidRDefault="003C4B78" w:rsidP="003C4B78">
      <w:pPr>
        <w:widowControl w:val="0"/>
        <w:numPr>
          <w:ilvl w:val="0"/>
          <w:numId w:val="12"/>
        </w:numPr>
        <w:suppressAutoHyphens/>
        <w:autoSpaceDE w:val="0"/>
        <w:autoSpaceDN w:val="0"/>
        <w:adjustRightInd w:val="0"/>
        <w:spacing w:before="120" w:after="0" w:line="240" w:lineRule="auto"/>
        <w:jc w:val="both"/>
        <w:rPr>
          <w:rFonts w:ascii="Calibri" w:eastAsia="SymbolMT" w:hAnsi="Calibri" w:cs="Calibri"/>
        </w:rPr>
      </w:pPr>
      <w:r w:rsidRPr="003C4B78">
        <w:rPr>
          <w:rFonts w:ascii="Calibri" w:eastAsia="SymbolMT" w:hAnsi="Calibri" w:cs="Calibri"/>
        </w:rPr>
        <w:t xml:space="preserve">sprawdzenie funkcjonowania grzałek parownika i grzałek  karteru sprężarek </w:t>
      </w:r>
    </w:p>
    <w:p w:rsidR="003C4B78" w:rsidRPr="003C4B78" w:rsidRDefault="003C4B78" w:rsidP="003C4B78">
      <w:pPr>
        <w:autoSpaceDE w:val="0"/>
        <w:autoSpaceDN w:val="0"/>
        <w:adjustRightInd w:val="0"/>
        <w:spacing w:before="120" w:after="0"/>
        <w:ind w:left="720"/>
        <w:jc w:val="both"/>
        <w:rPr>
          <w:rFonts w:ascii="Calibri" w:eastAsia="SymbolMT"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czynności </w:t>
      </w:r>
      <w:r w:rsidRPr="003C4B78">
        <w:rPr>
          <w:rFonts w:ascii="Calibri" w:eastAsia="SymbolMT" w:hAnsi="Calibri" w:cs="Calibri"/>
        </w:rPr>
        <w:t>obligatoryjne tylko dla przeglądu przed okresem zimowym</w:t>
      </w:r>
    </w:p>
    <w:p w:rsidR="003C4B78" w:rsidRPr="003C4B78" w:rsidRDefault="003C4B78" w:rsidP="003C4B78">
      <w:pPr>
        <w:widowControl w:val="0"/>
        <w:numPr>
          <w:ilvl w:val="0"/>
          <w:numId w:val="12"/>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sprawdzenie szczelności, poprawności działania (hałasy, zgrzyty) i pomiary elektryczne (napięć i prądów) pomp agregatu</w:t>
      </w:r>
    </w:p>
    <w:p w:rsidR="003C4B78" w:rsidRPr="003C4B78" w:rsidRDefault="003C4B78" w:rsidP="003C4B78">
      <w:pPr>
        <w:widowControl w:val="0"/>
        <w:numPr>
          <w:ilvl w:val="0"/>
          <w:numId w:val="12"/>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pomiary elektryczne  napięć i prądów sprężarek, sprawdzenie ich wydajności i  poziomu oleju</w:t>
      </w:r>
    </w:p>
    <w:p w:rsidR="003C4B78" w:rsidRPr="003C4B78" w:rsidRDefault="003C4B78" w:rsidP="003C4B78">
      <w:pPr>
        <w:widowControl w:val="0"/>
        <w:numPr>
          <w:ilvl w:val="0"/>
          <w:numId w:val="12"/>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pomiar napięć i prądów wentylatorów</w:t>
      </w:r>
    </w:p>
    <w:p w:rsidR="003C4B78" w:rsidRPr="003C4B78" w:rsidRDefault="003C4B78" w:rsidP="003C4B78">
      <w:pPr>
        <w:autoSpaceDE w:val="0"/>
        <w:autoSpaceDN w:val="0"/>
        <w:adjustRightInd w:val="0"/>
        <w:spacing w:before="120" w:after="0" w:line="288" w:lineRule="auto"/>
        <w:ind w:left="284"/>
        <w:jc w:val="both"/>
        <w:rPr>
          <w:rFonts w:ascii="Calibri" w:eastAsia="Calibri" w:hAnsi="Calibri" w:cs="Calibri"/>
          <w:bCs/>
          <w:color w:val="000000"/>
          <w:u w:val="single"/>
        </w:rPr>
      </w:pPr>
      <w:r w:rsidRPr="003C4B78">
        <w:rPr>
          <w:rFonts w:ascii="Calibri" w:eastAsia="Calibri" w:hAnsi="Calibri" w:cs="Calibri"/>
          <w:bCs/>
          <w:color w:val="000000"/>
          <w:u w:val="single"/>
        </w:rPr>
        <w:t>Sprawdzenie układów mechanicznych agregatów chłodniczych:</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SymbolMT" w:hAnsi="Calibri" w:cs="Calibri"/>
        </w:rPr>
        <w:t>sprawdzenie</w:t>
      </w:r>
      <w:r w:rsidRPr="003C4B78">
        <w:rPr>
          <w:rFonts w:ascii="Calibri" w:eastAsia="Calibri" w:hAnsi="Calibri" w:cs="Calibri"/>
        </w:rPr>
        <w:t xml:space="preserve">  czy wentylatory w jednostkach podczas postoju urządzenia kręcą się swobodnie, </w:t>
      </w:r>
      <w:r w:rsidRPr="003C4B78">
        <w:rPr>
          <w:rFonts w:ascii="Calibri" w:eastAsia="SymbolMT" w:hAnsi="Calibri" w:cs="Calibri"/>
        </w:rPr>
        <w:t xml:space="preserve">sprawdzenie dokręcenia śrub siatek i korpusów wentylatorów, sprężarek i skrzynek elektrycznych, oraz osłon (pokryw) zewnętrznych (nieprawidłowe mocowanie objawia się nadmiernym hałasem i wibracjami);  </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SymbolMT" w:hAnsi="Calibri" w:cs="Calibri"/>
        </w:rPr>
      </w:pPr>
      <w:r w:rsidRPr="003C4B78">
        <w:rPr>
          <w:rFonts w:ascii="Calibri" w:eastAsia="SymbolMT" w:hAnsi="Calibri" w:cs="Calibri"/>
        </w:rPr>
        <w:t>sprawdzenie stanu powierzchni i konstrukcji; jeżeli na powierzchniach pojawiły się ślady korozji to należy je usunąć i powierzchnie zabezpieczyć poprzez odpowiednie pomalowanie;</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SymbolMT" w:hAnsi="Calibri" w:cs="Calibri"/>
        </w:rPr>
      </w:pPr>
      <w:r w:rsidRPr="003C4B78">
        <w:rPr>
          <w:rFonts w:ascii="Calibri" w:eastAsia="SymbolMT" w:hAnsi="Calibri" w:cs="Calibri"/>
        </w:rPr>
        <w:t xml:space="preserve">czyszczenie i mycie powierzchni skraplaczy agregatów chłodniczych </w:t>
      </w:r>
    </w:p>
    <w:p w:rsidR="003C4B78" w:rsidRPr="003C4B78" w:rsidRDefault="003C4B78" w:rsidP="003C4B78">
      <w:pPr>
        <w:autoSpaceDE w:val="0"/>
        <w:autoSpaceDN w:val="0"/>
        <w:adjustRightInd w:val="0"/>
        <w:spacing w:before="120" w:after="0"/>
        <w:ind w:left="720"/>
        <w:jc w:val="both"/>
        <w:rPr>
          <w:rFonts w:ascii="Calibri" w:eastAsia="SymbolMT"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w:t>
      </w:r>
      <w:r w:rsidRPr="003C4B78">
        <w:rPr>
          <w:rFonts w:ascii="Calibri" w:eastAsia="SymbolMT" w:hAnsi="Calibri" w:cs="Calibri"/>
        </w:rPr>
        <w:t xml:space="preserve">czyszczenie i mycie powierzchni skraplaczy agregatów chłodniczych obligatoryjne dla przeglądu przed sezonem letnim, a opcjonalne (w zależności od stopnia zabrudzenia) dla przeglądu przed sezonem zimowym;  </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color w:val="000000"/>
        </w:rPr>
      </w:pPr>
      <w:r w:rsidRPr="003C4B78">
        <w:rPr>
          <w:rFonts w:ascii="Calibri" w:eastAsia="SymbolMT" w:hAnsi="Calibri" w:cs="Calibri"/>
          <w:color w:val="000000"/>
        </w:rPr>
        <w:t>sprawdzenie stanu i ewentualnie uzupełnienie izolacji termicznej rurociągów</w:t>
      </w:r>
      <w:r w:rsidRPr="003C4B78">
        <w:rPr>
          <w:rFonts w:ascii="Calibri" w:eastAsia="Calibri" w:hAnsi="Calibri" w:cs="Calibri"/>
          <w:color w:val="000000"/>
        </w:rPr>
        <w:t>;</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color w:val="000000"/>
        </w:rPr>
      </w:pPr>
      <w:r w:rsidRPr="003C4B78">
        <w:rPr>
          <w:rFonts w:ascii="Calibri" w:eastAsia="Calibri" w:hAnsi="Calibri" w:cs="Calibri"/>
          <w:color w:val="000000"/>
        </w:rPr>
        <w:t xml:space="preserve">sporządzenie książki serwisowej dla agregatów chłodniczych, w której zapisywane będą wyniki przeprowadzonych kontroli poszczególnych elementów agregatów w celu </w:t>
      </w:r>
      <w:r w:rsidRPr="003C4B78">
        <w:rPr>
          <w:rFonts w:ascii="Calibri" w:eastAsia="Calibri" w:hAnsi="Calibri" w:cs="Calibri"/>
          <w:color w:val="000000"/>
        </w:rPr>
        <w:lastRenderedPageBreak/>
        <w:t>umożliwienia śledzenia trendów ich zmian..</w:t>
      </w:r>
    </w:p>
    <w:p w:rsidR="003C4B78" w:rsidRPr="003C4B78" w:rsidRDefault="003C4B78" w:rsidP="003C4B78">
      <w:pPr>
        <w:widowControl w:val="0"/>
        <w:numPr>
          <w:ilvl w:val="0"/>
          <w:numId w:val="28"/>
        </w:numPr>
        <w:suppressAutoHyphens/>
        <w:autoSpaceDE w:val="0"/>
        <w:spacing w:before="240" w:after="120" w:line="240" w:lineRule="auto"/>
        <w:rPr>
          <w:rFonts w:ascii="Calibri" w:eastAsia="Calibri" w:hAnsi="Calibri" w:cs="Calibri"/>
          <w:b/>
        </w:rPr>
      </w:pPr>
      <w:r w:rsidRPr="003C4B78">
        <w:rPr>
          <w:rFonts w:ascii="Calibri" w:eastAsia="Calibri" w:hAnsi="Calibri" w:cs="Calibri"/>
          <w:b/>
        </w:rPr>
        <w:t>Pompy obiegowe instalacji chłodniczej wody lodowej</w:t>
      </w:r>
    </w:p>
    <w:p w:rsidR="003C4B78" w:rsidRPr="003C4B78" w:rsidRDefault="003C4B78" w:rsidP="003C4B78">
      <w:pPr>
        <w:spacing w:before="120" w:after="0" w:line="288" w:lineRule="auto"/>
        <w:ind w:left="284"/>
        <w:rPr>
          <w:rFonts w:ascii="Calibri" w:eastAsia="Calibri" w:hAnsi="Calibri" w:cs="Calibri"/>
          <w:u w:val="single"/>
        </w:rPr>
      </w:pPr>
      <w:r w:rsidRPr="003C4B78">
        <w:rPr>
          <w:rFonts w:ascii="Calibri" w:eastAsia="Calibri" w:hAnsi="Calibri" w:cs="Calibri"/>
          <w:u w:val="single"/>
        </w:rPr>
        <w:t>Pompy obiegowe obiegu wewnętrznego (obieg wodny)</w:t>
      </w:r>
    </w:p>
    <w:p w:rsidR="003C4B78" w:rsidRPr="003C4B78" w:rsidRDefault="003C4B78" w:rsidP="003C4B78">
      <w:pPr>
        <w:widowControl w:val="0"/>
        <w:numPr>
          <w:ilvl w:val="0"/>
          <w:numId w:val="24"/>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oczyszczenie radiatorów elektroniki sterującej z kurzu, udrożnienie przepływu powietrza chłodzącego przez korpus i radiatory pompy i silnika elektrycznego</w:t>
      </w:r>
    </w:p>
    <w:p w:rsidR="003C4B78" w:rsidRPr="003C4B78" w:rsidRDefault="003C4B78" w:rsidP="003C4B78">
      <w:pPr>
        <w:widowControl w:val="0"/>
        <w:numPr>
          <w:ilvl w:val="0"/>
          <w:numId w:val="24"/>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poprawności działania, w tym łożysk pompy i silnika (wygląd, głośność, temperatura)</w:t>
      </w:r>
    </w:p>
    <w:p w:rsidR="003C4B78" w:rsidRPr="003C4B78" w:rsidRDefault="003C4B78" w:rsidP="003C4B78">
      <w:pPr>
        <w:widowControl w:val="0"/>
        <w:numPr>
          <w:ilvl w:val="0"/>
          <w:numId w:val="24"/>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pomiar prądów zasilania elektrycznego w trakcie pracy pomp</w:t>
      </w:r>
    </w:p>
    <w:p w:rsidR="003C4B78" w:rsidRPr="003C4B78" w:rsidRDefault="003C4B78" w:rsidP="003C4B78">
      <w:pPr>
        <w:spacing w:before="120" w:after="0" w:line="288" w:lineRule="auto"/>
        <w:ind w:left="284"/>
        <w:rPr>
          <w:rFonts w:ascii="Calibri" w:eastAsia="Calibri" w:hAnsi="Calibri" w:cs="Calibri"/>
          <w:u w:val="single"/>
        </w:rPr>
      </w:pPr>
      <w:r w:rsidRPr="003C4B78">
        <w:rPr>
          <w:rFonts w:ascii="Calibri" w:eastAsia="Calibri" w:hAnsi="Calibri" w:cs="Calibri"/>
          <w:u w:val="single"/>
        </w:rPr>
        <w:t xml:space="preserve"> Pompy obiegowe obiegu zewnętrznego (obieg glikolowy)</w:t>
      </w:r>
    </w:p>
    <w:p w:rsidR="003C4B78" w:rsidRPr="003C4B78" w:rsidRDefault="003C4B78" w:rsidP="003C4B78">
      <w:pPr>
        <w:widowControl w:val="0"/>
        <w:numPr>
          <w:ilvl w:val="0"/>
          <w:numId w:val="25"/>
        </w:numPr>
        <w:suppressAutoHyphens/>
        <w:autoSpaceDE w:val="0"/>
        <w:spacing w:before="120" w:after="0" w:line="240" w:lineRule="auto"/>
        <w:ind w:hanging="294"/>
        <w:rPr>
          <w:rFonts w:ascii="Calibri" w:eastAsia="Times New Roman" w:hAnsi="Calibri" w:cs="Calibri"/>
          <w:lang w:eastAsia="ar-SA"/>
        </w:rPr>
      </w:pPr>
      <w:r w:rsidRPr="003C4B78">
        <w:rPr>
          <w:rFonts w:ascii="Calibri" w:eastAsia="Times New Roman" w:hAnsi="Calibri" w:cs="Calibri"/>
          <w:lang w:eastAsia="ar-SA"/>
        </w:rPr>
        <w:t>oczyszczenie radiatorów elektroniki sterującej z kurzu</w:t>
      </w:r>
    </w:p>
    <w:p w:rsidR="003C4B78" w:rsidRPr="003C4B78" w:rsidRDefault="003C4B78" w:rsidP="003C4B78">
      <w:pPr>
        <w:widowControl w:val="0"/>
        <w:numPr>
          <w:ilvl w:val="0"/>
          <w:numId w:val="25"/>
        </w:numPr>
        <w:suppressAutoHyphens/>
        <w:autoSpaceDE w:val="0"/>
        <w:spacing w:before="120" w:after="0" w:line="240" w:lineRule="auto"/>
        <w:ind w:hanging="294"/>
        <w:rPr>
          <w:rFonts w:ascii="Calibri" w:eastAsia="Times New Roman" w:hAnsi="Calibri" w:cs="Calibri"/>
          <w:lang w:eastAsia="ar-SA"/>
        </w:rPr>
      </w:pPr>
      <w:r w:rsidRPr="003C4B78">
        <w:rPr>
          <w:rFonts w:ascii="Calibri" w:eastAsia="Times New Roman" w:hAnsi="Calibri" w:cs="Calibri"/>
          <w:lang w:eastAsia="ar-SA"/>
        </w:rPr>
        <w:t>sprawdzenie poprawności działania, w tym łożysk pompy i silnika (wygląd, głośność, temperatura)</w:t>
      </w:r>
    </w:p>
    <w:p w:rsidR="003C4B78" w:rsidRPr="003C4B78" w:rsidRDefault="003C4B78" w:rsidP="003C4B78">
      <w:pPr>
        <w:widowControl w:val="0"/>
        <w:numPr>
          <w:ilvl w:val="0"/>
          <w:numId w:val="25"/>
        </w:numPr>
        <w:suppressAutoHyphens/>
        <w:autoSpaceDE w:val="0"/>
        <w:spacing w:before="120" w:after="0" w:line="240" w:lineRule="auto"/>
        <w:ind w:hanging="294"/>
        <w:rPr>
          <w:rFonts w:ascii="Calibri" w:eastAsia="Times New Roman" w:hAnsi="Calibri" w:cs="Calibri"/>
          <w:lang w:eastAsia="ar-SA"/>
        </w:rPr>
      </w:pPr>
      <w:r w:rsidRPr="003C4B78">
        <w:rPr>
          <w:rFonts w:ascii="Calibri" w:eastAsia="Times New Roman" w:hAnsi="Calibri" w:cs="Calibri"/>
          <w:lang w:eastAsia="ar-SA"/>
        </w:rPr>
        <w:t>pomiar prądów zasilania elektrycznego w trakcie pracy pomp</w:t>
      </w:r>
    </w:p>
    <w:p w:rsidR="003C4B78" w:rsidRPr="003C4B78" w:rsidRDefault="003C4B78" w:rsidP="003C4B78">
      <w:pPr>
        <w:contextualSpacing/>
        <w:rPr>
          <w:rFonts w:ascii="Calibri" w:eastAsia="Calibri" w:hAnsi="Calibri" w:cs="Calibri"/>
          <w:b/>
        </w:rPr>
      </w:pPr>
    </w:p>
    <w:p w:rsidR="003C4B78" w:rsidRPr="003C4B78" w:rsidRDefault="003C4B78" w:rsidP="003C4B78">
      <w:pPr>
        <w:widowControl w:val="0"/>
        <w:numPr>
          <w:ilvl w:val="0"/>
          <w:numId w:val="28"/>
        </w:numPr>
        <w:suppressAutoHyphens/>
        <w:autoSpaceDE w:val="0"/>
        <w:spacing w:before="240" w:after="0" w:line="240" w:lineRule="auto"/>
        <w:rPr>
          <w:rFonts w:ascii="Calibri" w:eastAsia="Calibri" w:hAnsi="Calibri" w:cs="Calibri"/>
          <w:b/>
        </w:rPr>
      </w:pPr>
      <w:r w:rsidRPr="003C4B78">
        <w:rPr>
          <w:rFonts w:ascii="Calibri" w:eastAsia="Calibri" w:hAnsi="Calibri" w:cs="Calibri"/>
          <w:b/>
        </w:rPr>
        <w:t xml:space="preserve">Moduły LCP i szafy </w:t>
      </w:r>
      <w:proofErr w:type="spellStart"/>
      <w:r w:rsidRPr="003C4B78">
        <w:rPr>
          <w:rFonts w:ascii="Calibri" w:eastAsia="Calibri" w:hAnsi="Calibri" w:cs="Calibri"/>
          <w:b/>
        </w:rPr>
        <w:t>rack</w:t>
      </w:r>
      <w:proofErr w:type="spellEnd"/>
      <w:r w:rsidRPr="003C4B78">
        <w:rPr>
          <w:rFonts w:ascii="Calibri" w:eastAsia="Calibri" w:hAnsi="Calibri" w:cs="Calibri"/>
          <w:b/>
        </w:rPr>
        <w:t xml:space="preserve"> </w:t>
      </w:r>
      <w:proofErr w:type="spellStart"/>
      <w:r w:rsidRPr="003C4B78">
        <w:rPr>
          <w:rFonts w:ascii="Calibri" w:eastAsia="Calibri" w:hAnsi="Calibri" w:cs="Calibri"/>
          <w:b/>
        </w:rPr>
        <w:t>Rittal</w:t>
      </w:r>
      <w:proofErr w:type="spellEnd"/>
      <w:r w:rsidRPr="003C4B78">
        <w:rPr>
          <w:rFonts w:ascii="Calibri" w:eastAsia="Calibri" w:hAnsi="Calibri" w:cs="Calibri"/>
          <w:b/>
        </w:rPr>
        <w:t xml:space="preserve"> w pomieszczeniu serwerowni</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wycieków pod podłogą techniczną serwerowni, sprawdzenie poprawności działania czujników wykrywających wycieki w modułach LCP i pod szafami systemów komputerowych;</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historii alarmów i ostrzeżeń;</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działania wymienników ciepła;</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działania czujników i systemu monitoringu;</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ogólne oględziny wzrokowe, w tym kontrola pracy wentylatorów;</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szczelności wewnętrznych elementów hydrauliki i sterowania;</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działania czujników wycieku oraz pompki kondensatu i monitoringu tych układów w postaci alarmów i ostrzeżeń;</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czyszczenie i płukanie filtrów zamontowanych na instalacji hydraulicznej przed modułami wymienników;</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sprawdzenie działania urządzenia odpływu kondensatu;</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pomiary elektryczne bezpieczeństwa: rezystancja izolacji, zadziałanie zabezpieczeń, rezystancji pętli zwarcia i uziemienia;</w:t>
      </w:r>
    </w:p>
    <w:p w:rsidR="003C4B78" w:rsidRPr="003C4B78" w:rsidRDefault="003C4B78" w:rsidP="003C4B78">
      <w:pPr>
        <w:widowControl w:val="0"/>
        <w:numPr>
          <w:ilvl w:val="0"/>
          <w:numId w:val="25"/>
        </w:numPr>
        <w:suppressAutoHyphens/>
        <w:autoSpaceDE w:val="0"/>
        <w:spacing w:before="120" w:after="0" w:line="240" w:lineRule="auto"/>
        <w:ind w:hanging="295"/>
        <w:rPr>
          <w:rFonts w:ascii="Calibri" w:eastAsia="Times New Roman" w:hAnsi="Calibri" w:cs="Calibri"/>
          <w:lang w:eastAsia="ar-SA"/>
        </w:rPr>
      </w:pPr>
      <w:r w:rsidRPr="003C4B78">
        <w:rPr>
          <w:rFonts w:ascii="Calibri" w:eastAsia="Times New Roman" w:hAnsi="Calibri" w:cs="Calibri"/>
          <w:lang w:eastAsia="ar-SA"/>
        </w:rPr>
        <w:t>ogólne oględziny wzrokowe pod kątem nieszczelności i kontrola pracy wentylatorów.</w:t>
      </w:r>
    </w:p>
    <w:p w:rsidR="003C4B78" w:rsidRPr="003C4B78" w:rsidRDefault="003C4B78" w:rsidP="003C4B78">
      <w:pPr>
        <w:rPr>
          <w:rFonts w:ascii="Calibri" w:eastAsia="Calibri" w:hAnsi="Calibri" w:cs="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3C4B78" w:rsidRPr="003C4B78" w:rsidTr="003C4B78">
        <w:tc>
          <w:tcPr>
            <w:tcW w:w="9606" w:type="dxa"/>
            <w:shd w:val="clear" w:color="auto" w:fill="D9D9D9"/>
          </w:tcPr>
          <w:p w:rsidR="003C4B78" w:rsidRPr="003C4B78" w:rsidRDefault="003C4B78" w:rsidP="003C4B78">
            <w:pPr>
              <w:spacing w:after="0" w:line="240" w:lineRule="auto"/>
              <w:contextualSpacing/>
              <w:jc w:val="center"/>
              <w:rPr>
                <w:rFonts w:ascii="Calibri" w:eastAsia="Calibri" w:hAnsi="Calibri" w:cs="Calibri"/>
                <w:b/>
              </w:rPr>
            </w:pPr>
            <w:r w:rsidRPr="003C4B78">
              <w:rPr>
                <w:rFonts w:ascii="Calibri" w:eastAsia="Calibri" w:hAnsi="Calibri" w:cs="Calibri"/>
                <w:b/>
              </w:rPr>
              <w:t xml:space="preserve"> Instalacja chłodnicza chłodzenia bezpośredniego (HONEYWELL)</w:t>
            </w:r>
          </w:p>
        </w:tc>
      </w:tr>
    </w:tbl>
    <w:p w:rsidR="003C4B78" w:rsidRPr="003C4B78" w:rsidRDefault="003C4B78" w:rsidP="003C4B78">
      <w:pPr>
        <w:spacing w:after="0"/>
        <w:rPr>
          <w:rFonts w:ascii="Calibri" w:eastAsia="Calibri" w:hAnsi="Calibri" w:cs="Calibri"/>
        </w:rPr>
      </w:pPr>
      <w:r w:rsidRPr="003C4B78">
        <w:rPr>
          <w:rFonts w:ascii="Calibri" w:eastAsia="Calibri" w:hAnsi="Calibri" w:cs="Calibri"/>
        </w:rPr>
        <w:t xml:space="preserve"> </w:t>
      </w:r>
    </w:p>
    <w:p w:rsidR="003C4B78" w:rsidRPr="003C4B78" w:rsidRDefault="003C4B78" w:rsidP="003C4B78">
      <w:pPr>
        <w:widowControl w:val="0"/>
        <w:numPr>
          <w:ilvl w:val="0"/>
          <w:numId w:val="28"/>
        </w:numPr>
        <w:suppressAutoHyphens/>
        <w:autoSpaceDE w:val="0"/>
        <w:spacing w:after="0" w:line="240" w:lineRule="auto"/>
        <w:contextualSpacing/>
        <w:rPr>
          <w:rFonts w:ascii="Calibri" w:eastAsia="Calibri" w:hAnsi="Calibri" w:cs="Calibri"/>
          <w:b/>
        </w:rPr>
      </w:pPr>
      <w:r w:rsidRPr="003C4B78">
        <w:rPr>
          <w:rFonts w:ascii="Calibri" w:eastAsia="Calibri" w:hAnsi="Calibri" w:cs="Calibri"/>
          <w:b/>
        </w:rPr>
        <w:t xml:space="preserve">Dwie dwusekcyjne chłodnice wentylatorowe </w:t>
      </w:r>
      <w:proofErr w:type="spellStart"/>
      <w:r w:rsidRPr="003C4B78">
        <w:rPr>
          <w:rFonts w:ascii="Calibri" w:eastAsia="Calibri" w:hAnsi="Calibri" w:cs="Calibri"/>
          <w:b/>
        </w:rPr>
        <w:t>ThermoKey</w:t>
      </w:r>
      <w:proofErr w:type="spellEnd"/>
      <w:r w:rsidRPr="003C4B78">
        <w:rPr>
          <w:rFonts w:ascii="Calibri" w:eastAsia="Calibri" w:hAnsi="Calibri" w:cs="Calibri"/>
          <w:b/>
        </w:rPr>
        <w:t>, model JWL2290 o łącznej mocy 600 kW [2 x (2 x 150 kW)].</w:t>
      </w:r>
    </w:p>
    <w:p w:rsidR="003C4B78" w:rsidRPr="003C4B78" w:rsidRDefault="003C4B78" w:rsidP="003C4B78">
      <w:pPr>
        <w:rPr>
          <w:rFonts w:ascii="Calibri" w:eastAsia="Calibri" w:hAnsi="Calibri" w:cs="Calibri"/>
        </w:rPr>
      </w:pPr>
      <w:r w:rsidRPr="003C4B78">
        <w:rPr>
          <w:rFonts w:ascii="Calibri" w:eastAsia="Calibri" w:hAnsi="Calibri" w:cs="Calibri"/>
        </w:rPr>
        <w:t>Czynności serwisowe i kontrolne mogą być wykonywane jedynie przez kwalifikowany personel.</w:t>
      </w:r>
    </w:p>
    <w:p w:rsidR="003C4B78" w:rsidRPr="003C4B78" w:rsidRDefault="003C4B78" w:rsidP="003C4B78">
      <w:pPr>
        <w:widowControl w:val="0"/>
        <w:numPr>
          <w:ilvl w:val="0"/>
          <w:numId w:val="16"/>
        </w:numPr>
        <w:suppressAutoHyphens/>
        <w:autoSpaceDE w:val="0"/>
        <w:spacing w:before="120" w:after="0" w:line="240" w:lineRule="auto"/>
        <w:ind w:left="709"/>
        <w:jc w:val="both"/>
        <w:rPr>
          <w:rFonts w:ascii="Calibri" w:eastAsia="Times New Roman" w:hAnsi="Calibri" w:cs="Calibri"/>
        </w:rPr>
      </w:pPr>
      <w:r w:rsidRPr="003C4B78">
        <w:rPr>
          <w:rFonts w:ascii="Calibri" w:eastAsia="Times New Roman" w:hAnsi="Calibri" w:cs="Calibri"/>
          <w:color w:val="00000A"/>
        </w:rPr>
        <w:t xml:space="preserve">Sprawdzenie połączeń elektrycznych, </w:t>
      </w:r>
      <w:r w:rsidRPr="003C4B78">
        <w:rPr>
          <w:rFonts w:ascii="Calibri" w:eastAsia="Times New Roman" w:hAnsi="Calibri" w:cs="Calibri"/>
        </w:rPr>
        <w:t>rezystancja izolacji, zadziałanie zabezpieczeń, rezystancji pętli zwarcia i uziemienia, oraz poprawności zasilania i działania elementów ulegających najszybszemu zużyciu: silników, wyłączników, sterowników;</w:t>
      </w:r>
    </w:p>
    <w:p w:rsidR="003C4B78" w:rsidRPr="003C4B78" w:rsidRDefault="003C4B78" w:rsidP="003C4B78">
      <w:pPr>
        <w:widowControl w:val="0"/>
        <w:numPr>
          <w:ilvl w:val="0"/>
          <w:numId w:val="16"/>
        </w:numPr>
        <w:suppressAutoHyphens/>
        <w:autoSpaceDE w:val="0"/>
        <w:spacing w:before="120" w:after="0" w:line="240" w:lineRule="auto"/>
        <w:ind w:left="709"/>
        <w:jc w:val="both"/>
        <w:rPr>
          <w:rFonts w:ascii="Calibri" w:eastAsia="Times New Roman" w:hAnsi="Calibri" w:cs="Calibri"/>
        </w:rPr>
      </w:pPr>
      <w:r w:rsidRPr="003C4B78">
        <w:rPr>
          <w:rFonts w:ascii="Calibri" w:eastAsia="Times New Roman" w:hAnsi="Calibri" w:cs="Calibri"/>
        </w:rPr>
        <w:t xml:space="preserve"> Sprawdzenie stanu i poprawności działania części oraz elementów elektrycznych i </w:t>
      </w:r>
      <w:r w:rsidRPr="003C4B78">
        <w:rPr>
          <w:rFonts w:ascii="Calibri" w:eastAsia="Times New Roman" w:hAnsi="Calibri" w:cs="Calibri"/>
        </w:rPr>
        <w:lastRenderedPageBreak/>
        <w:t>mechanicznych, w tym poprzez pomiar ich temperatury pracy w porównaniu z wartościami katalogowymi lub wyliczanymi z tablic;</w:t>
      </w:r>
    </w:p>
    <w:p w:rsidR="003C4B78" w:rsidRPr="003C4B78" w:rsidRDefault="003C4B78" w:rsidP="003C4B78">
      <w:pPr>
        <w:widowControl w:val="0"/>
        <w:numPr>
          <w:ilvl w:val="0"/>
          <w:numId w:val="16"/>
        </w:numPr>
        <w:suppressAutoHyphens/>
        <w:autoSpaceDE w:val="0"/>
        <w:spacing w:before="120" w:after="0" w:line="240" w:lineRule="auto"/>
        <w:ind w:left="709"/>
        <w:jc w:val="both"/>
        <w:rPr>
          <w:rFonts w:ascii="Calibri" w:eastAsia="Times New Roman" w:hAnsi="Calibri" w:cs="Calibri"/>
        </w:rPr>
      </w:pPr>
      <w:r w:rsidRPr="003C4B78">
        <w:rPr>
          <w:rFonts w:ascii="Calibri" w:eastAsia="Times New Roman" w:hAnsi="Calibri" w:cs="Calibri"/>
        </w:rPr>
        <w:t>Mycie i czyszczenie powierzchni lameli chłodnic i wentylatorów, oraz kontrola (naprawa) ich powierzchni (nieczystości, uszkodzenia, zgniecenia);</w:t>
      </w:r>
    </w:p>
    <w:p w:rsidR="003C4B78" w:rsidRPr="003C4B78" w:rsidRDefault="003C4B78" w:rsidP="003C4B78">
      <w:pPr>
        <w:autoSpaceDE w:val="0"/>
        <w:autoSpaceDN w:val="0"/>
        <w:adjustRightInd w:val="0"/>
        <w:spacing w:before="120" w:after="0"/>
        <w:ind w:left="709"/>
        <w:jc w:val="both"/>
        <w:rPr>
          <w:rFonts w:ascii="Calibri" w:eastAsia="SymbolMT"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w:t>
      </w:r>
      <w:r w:rsidRPr="003C4B78">
        <w:rPr>
          <w:rFonts w:ascii="Calibri" w:eastAsia="SymbolMT" w:hAnsi="Calibri" w:cs="Calibri"/>
        </w:rPr>
        <w:t xml:space="preserve">czyszczenie i mycie powierzchni </w:t>
      </w:r>
      <w:r w:rsidRPr="003C4B78">
        <w:rPr>
          <w:rFonts w:ascii="Calibri" w:eastAsia="Calibri" w:hAnsi="Calibri" w:cs="Calibri"/>
        </w:rPr>
        <w:t>lameli chłodnic i wentylatorów</w:t>
      </w:r>
      <w:r w:rsidRPr="003C4B78">
        <w:rPr>
          <w:rFonts w:ascii="Calibri" w:eastAsia="SymbolMT" w:hAnsi="Calibri" w:cs="Calibri"/>
        </w:rPr>
        <w:t xml:space="preserve"> obligatoryjne dla przeglądu przed sezonem letnim, a opcjonalne (w zależności od stopnia zabrudzenia) dla przeglądu przed sezonem zimowym;  </w:t>
      </w:r>
    </w:p>
    <w:p w:rsidR="003C4B78" w:rsidRPr="003C4B78" w:rsidRDefault="003C4B78" w:rsidP="003C4B78">
      <w:pPr>
        <w:widowControl w:val="0"/>
        <w:numPr>
          <w:ilvl w:val="0"/>
          <w:numId w:val="16"/>
        </w:numPr>
        <w:suppressAutoHyphens/>
        <w:autoSpaceDE w:val="0"/>
        <w:spacing w:before="120" w:after="0" w:line="240" w:lineRule="auto"/>
        <w:ind w:left="709"/>
        <w:jc w:val="both"/>
        <w:rPr>
          <w:rFonts w:ascii="Calibri" w:eastAsia="Times New Roman" w:hAnsi="Calibri" w:cs="Calibri"/>
        </w:rPr>
      </w:pPr>
      <w:r w:rsidRPr="003C4B78">
        <w:rPr>
          <w:rFonts w:ascii="Calibri" w:eastAsia="Times New Roman" w:hAnsi="Calibri" w:cs="Calibri"/>
        </w:rPr>
        <w:t>Sprawdzenie poprawności działania zaworów sterowanych, pomp, elektrycznych i hydraulicznych komponentów instalacji poprzez wykonanie testu ich działania po przełączeniu w tryb pracy ręcznej.</w:t>
      </w:r>
    </w:p>
    <w:p w:rsidR="003C4B78" w:rsidRPr="003C4B78" w:rsidRDefault="003C4B78" w:rsidP="003C4B78">
      <w:pPr>
        <w:tabs>
          <w:tab w:val="left" w:pos="5988"/>
        </w:tabs>
        <w:suppressAutoHyphens/>
        <w:spacing w:before="120" w:after="0"/>
        <w:ind w:left="349"/>
        <w:jc w:val="both"/>
        <w:rPr>
          <w:rFonts w:ascii="Calibri" w:eastAsia="Times New Roman" w:hAnsi="Calibri" w:cs="Calibri"/>
        </w:rPr>
      </w:pPr>
      <w:r w:rsidRPr="003C4B78">
        <w:rPr>
          <w:rFonts w:ascii="Calibri" w:eastAsia="Times New Roman" w:hAnsi="Calibri" w:cs="Calibri"/>
        </w:rPr>
        <w:t xml:space="preserve">Wszystkie czynności serwisowe mogą być wykonywane jedynie przy sprzyjających warunkach pogodowych, nie stanowiących zagrożenia dla bezpieczeństwa pracowników wykonujących te prace.  </w:t>
      </w:r>
    </w:p>
    <w:p w:rsidR="003C4B78" w:rsidRPr="003C4B78" w:rsidRDefault="003C4B78" w:rsidP="003C4B78">
      <w:pPr>
        <w:widowControl w:val="0"/>
        <w:numPr>
          <w:ilvl w:val="0"/>
          <w:numId w:val="28"/>
        </w:numPr>
        <w:suppressAutoHyphens/>
        <w:autoSpaceDE w:val="0"/>
        <w:spacing w:before="240" w:after="0" w:line="240" w:lineRule="auto"/>
        <w:rPr>
          <w:rFonts w:ascii="Calibri" w:eastAsia="Calibri" w:hAnsi="Calibri" w:cs="Calibri"/>
          <w:b/>
        </w:rPr>
      </w:pPr>
      <w:r w:rsidRPr="003C4B78">
        <w:rPr>
          <w:rFonts w:ascii="Calibri" w:eastAsia="Calibri" w:hAnsi="Calibri" w:cs="Calibri"/>
          <w:b/>
        </w:rPr>
        <w:t>Pompy obiegowe i pompa uzupełniania zładu</w:t>
      </w:r>
    </w:p>
    <w:p w:rsidR="003C4B78" w:rsidRPr="003C4B78" w:rsidRDefault="003C4B78" w:rsidP="003C4B78">
      <w:pPr>
        <w:widowControl w:val="0"/>
        <w:numPr>
          <w:ilvl w:val="0"/>
          <w:numId w:val="15"/>
        </w:numPr>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oczyszczenie radiatorów elektroniki sterującej z kurzu, udrożnienie przepływu powietrza chłodzącego przez korpus i radiatory pompy i silnika elektrycznego</w:t>
      </w:r>
    </w:p>
    <w:p w:rsidR="003C4B78" w:rsidRPr="003C4B78" w:rsidRDefault="003C4B78" w:rsidP="003C4B78">
      <w:pPr>
        <w:widowControl w:val="0"/>
        <w:numPr>
          <w:ilvl w:val="0"/>
          <w:numId w:val="15"/>
        </w:numPr>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sprawdzenie poprawności działania, w tym łożysk pompy i silnika (wygląd, głośność, temperatura)</w:t>
      </w:r>
    </w:p>
    <w:p w:rsidR="003C4B78" w:rsidRPr="003C4B78" w:rsidRDefault="003C4B78" w:rsidP="003C4B78">
      <w:pPr>
        <w:widowControl w:val="0"/>
        <w:numPr>
          <w:ilvl w:val="0"/>
          <w:numId w:val="15"/>
        </w:numPr>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pomiar prądów zasilania elektrycznego w trakcie pracy pomp</w:t>
      </w:r>
    </w:p>
    <w:p w:rsidR="003C4B78" w:rsidRPr="003C4B78" w:rsidRDefault="003C4B78" w:rsidP="003C4B78">
      <w:pPr>
        <w:spacing w:before="180" w:after="0"/>
        <w:ind w:left="284"/>
        <w:rPr>
          <w:rFonts w:ascii="Calibri" w:eastAsia="Calibri" w:hAnsi="Calibri" w:cs="Calibri"/>
        </w:rPr>
      </w:pPr>
      <w:r w:rsidRPr="003C4B78">
        <w:rPr>
          <w:rFonts w:ascii="Calibri" w:eastAsia="Calibri" w:hAnsi="Calibri" w:cs="Calibri"/>
        </w:rPr>
        <w:t>dodatkowo dla pompy uzupełnienia zładu (roztworu glikolu) w instalacji:</w:t>
      </w:r>
    </w:p>
    <w:p w:rsidR="003C4B78" w:rsidRPr="003C4B78" w:rsidRDefault="003C4B78" w:rsidP="003C4B78">
      <w:pPr>
        <w:widowControl w:val="0"/>
        <w:numPr>
          <w:ilvl w:val="0"/>
          <w:numId w:val="17"/>
        </w:numPr>
        <w:suppressAutoHyphens/>
        <w:autoSpaceDE w:val="0"/>
        <w:spacing w:before="120" w:after="0" w:line="240" w:lineRule="auto"/>
        <w:rPr>
          <w:rFonts w:ascii="Calibri" w:eastAsia="Calibri" w:hAnsi="Calibri" w:cs="Calibri"/>
        </w:rPr>
      </w:pPr>
      <w:r w:rsidRPr="003C4B78">
        <w:rPr>
          <w:rFonts w:ascii="Calibri" w:eastAsia="Calibri" w:hAnsi="Calibri" w:cs="Calibri"/>
        </w:rPr>
        <w:t xml:space="preserve">sprawdzenie i testowe uruchomienie pompy po okresie przerwy w eksploatacji (zalanie pompy); </w:t>
      </w:r>
    </w:p>
    <w:p w:rsidR="003C4B78" w:rsidRPr="003C4B78" w:rsidRDefault="003C4B78" w:rsidP="003C4B78">
      <w:pPr>
        <w:widowControl w:val="0"/>
        <w:numPr>
          <w:ilvl w:val="0"/>
          <w:numId w:val="17"/>
        </w:numPr>
        <w:suppressAutoHyphens/>
        <w:autoSpaceDE w:val="0"/>
        <w:spacing w:before="120" w:after="0" w:line="240" w:lineRule="auto"/>
        <w:rPr>
          <w:rFonts w:ascii="Calibri" w:eastAsia="Calibri" w:hAnsi="Calibri" w:cs="Calibri"/>
        </w:rPr>
      </w:pPr>
      <w:r w:rsidRPr="003C4B78">
        <w:rPr>
          <w:rFonts w:ascii="Calibri" w:eastAsia="Calibri" w:hAnsi="Calibri" w:cs="Calibri"/>
        </w:rPr>
        <w:t>sprawdzenie stanu pompy, czyszczenie pompy w przypadku występowania zanieczyszczeń; wpływających na pracę pompy;</w:t>
      </w:r>
    </w:p>
    <w:p w:rsidR="003C4B78" w:rsidRPr="003C4B78" w:rsidRDefault="003C4B78" w:rsidP="003C4B78">
      <w:pPr>
        <w:ind w:left="426"/>
        <w:contextualSpacing/>
        <w:rPr>
          <w:rFonts w:ascii="Calibri" w:eastAsia="Calibri" w:hAnsi="Calibri" w:cs="Calibri"/>
          <w:b/>
        </w:rPr>
      </w:pPr>
      <w:r w:rsidRPr="003C4B78">
        <w:rPr>
          <w:rFonts w:ascii="Calibri" w:eastAsia="Calibri" w:hAnsi="Calibri" w:cs="Calibri"/>
          <w:b/>
        </w:rPr>
        <w:t xml:space="preserve"> </w:t>
      </w:r>
    </w:p>
    <w:p w:rsidR="003C4B78" w:rsidRPr="003C4B78" w:rsidRDefault="003C4B78" w:rsidP="003C4B78">
      <w:pPr>
        <w:widowControl w:val="0"/>
        <w:numPr>
          <w:ilvl w:val="0"/>
          <w:numId w:val="28"/>
        </w:numPr>
        <w:suppressAutoHyphens/>
        <w:autoSpaceDE w:val="0"/>
        <w:spacing w:after="0" w:line="240" w:lineRule="auto"/>
        <w:contextualSpacing/>
        <w:rPr>
          <w:rFonts w:ascii="Calibri" w:eastAsia="Calibri" w:hAnsi="Calibri" w:cs="Calibri"/>
          <w:b/>
        </w:rPr>
      </w:pPr>
      <w:r w:rsidRPr="003C4B78">
        <w:rPr>
          <w:rFonts w:ascii="Calibri" w:eastAsia="Calibri" w:hAnsi="Calibri" w:cs="Calibri"/>
          <w:b/>
        </w:rPr>
        <w:t>Układy dodatkowego chłodzenia.</w:t>
      </w:r>
    </w:p>
    <w:p w:rsidR="003C4B78" w:rsidRPr="003C4B78" w:rsidRDefault="003C4B78" w:rsidP="003C4B78">
      <w:pPr>
        <w:tabs>
          <w:tab w:val="left" w:pos="1440"/>
        </w:tabs>
        <w:suppressAutoHyphens/>
        <w:spacing w:after="0" w:line="240" w:lineRule="auto"/>
        <w:ind w:left="284"/>
        <w:jc w:val="both"/>
        <w:rPr>
          <w:rFonts w:ascii="Calibri" w:eastAsia="Times New Roman" w:hAnsi="Calibri" w:cs="Calibri"/>
          <w:b/>
          <w:lang w:eastAsia="ar-SA"/>
        </w:rPr>
      </w:pPr>
      <w:r w:rsidRPr="003C4B78">
        <w:rPr>
          <w:rFonts w:ascii="Calibri" w:eastAsia="Times New Roman" w:hAnsi="Calibri" w:cs="Calibri"/>
          <w:b/>
          <w:lang w:eastAsia="ar-SA"/>
        </w:rPr>
        <w:t>Filtr wstępny NW</w:t>
      </w:r>
    </w:p>
    <w:p w:rsidR="003C4B78" w:rsidRPr="003C4B78" w:rsidRDefault="003C4B78" w:rsidP="003C4B78">
      <w:pPr>
        <w:widowControl w:val="0"/>
        <w:numPr>
          <w:ilvl w:val="0"/>
          <w:numId w:val="19"/>
        </w:numPr>
        <w:tabs>
          <w:tab w:val="left" w:pos="709"/>
        </w:tabs>
        <w:suppressAutoHyphens/>
        <w:autoSpaceDE w:val="0"/>
        <w:spacing w:before="120" w:after="0" w:line="240" w:lineRule="auto"/>
        <w:ind w:left="709"/>
        <w:jc w:val="both"/>
        <w:rPr>
          <w:rFonts w:ascii="Calibri" w:eastAsia="Times New Roman" w:hAnsi="Calibri" w:cs="Calibri"/>
          <w:lang w:eastAsia="ar-SA"/>
        </w:rPr>
      </w:pPr>
      <w:r w:rsidRPr="003C4B78">
        <w:rPr>
          <w:rFonts w:ascii="Calibri" w:eastAsia="Times New Roman" w:hAnsi="Calibri" w:cs="Calibri"/>
          <w:lang w:eastAsia="ar-SA"/>
        </w:rPr>
        <w:t>wypłukanie i wyczyszczenie, w przypadku trwałego  zabrudzenia filtr należy wymienić na koszt Wykonawcy umowy serwisowej.</w:t>
      </w:r>
    </w:p>
    <w:p w:rsidR="003C4B78" w:rsidRPr="003C4B78" w:rsidRDefault="003C4B78" w:rsidP="003C4B78">
      <w:pPr>
        <w:tabs>
          <w:tab w:val="left" w:pos="1440"/>
        </w:tabs>
        <w:suppressAutoHyphens/>
        <w:spacing w:before="180" w:after="0"/>
        <w:ind w:left="284"/>
        <w:jc w:val="both"/>
        <w:rPr>
          <w:rFonts w:ascii="Calibri" w:eastAsia="Times New Roman" w:hAnsi="Calibri" w:cs="Calibri"/>
          <w:color w:val="1E1E1E"/>
          <w:lang w:eastAsia="ar-SA"/>
        </w:rPr>
      </w:pPr>
      <w:r w:rsidRPr="003C4B78">
        <w:rPr>
          <w:rFonts w:ascii="Calibri" w:eastAsia="Times New Roman" w:hAnsi="Calibri" w:cs="Calibri"/>
          <w:b/>
          <w:lang w:eastAsia="ar-SA"/>
        </w:rPr>
        <w:t xml:space="preserve">Stacja zmiękczania </w:t>
      </w:r>
      <w:proofErr w:type="spellStart"/>
      <w:r w:rsidRPr="003C4B78">
        <w:rPr>
          <w:rFonts w:ascii="Calibri" w:eastAsia="Times New Roman" w:hAnsi="Calibri" w:cs="Calibri"/>
          <w:b/>
          <w:lang w:eastAsia="ar-SA"/>
        </w:rPr>
        <w:t>Watersystem</w:t>
      </w:r>
      <w:proofErr w:type="spellEnd"/>
      <w:r w:rsidRPr="003C4B78">
        <w:rPr>
          <w:rFonts w:ascii="Calibri" w:eastAsia="Times New Roman" w:hAnsi="Calibri" w:cs="Calibri"/>
          <w:b/>
          <w:lang w:eastAsia="ar-SA"/>
        </w:rPr>
        <w:t xml:space="preserve"> STR 1330 VC</w:t>
      </w:r>
      <w:r w:rsidRPr="003C4B78">
        <w:rPr>
          <w:rFonts w:ascii="Calibri" w:eastAsia="Times New Roman" w:hAnsi="Calibri" w:cs="Calibri"/>
          <w:lang w:eastAsia="ar-SA"/>
        </w:rPr>
        <w:tab/>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sprawdzenie poprawności działania stacji zmiękczania i wszystkich jej elementów składowych, oraz stanu wody przed i po uzdatnieniu;</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konfiguracja sterownika stacji zmiękczania w celu optymalnego dozowania środków chemicznych;</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uzupełnienie zasobów soli w pojemniku i dostarczenie zapasu soli na okres do kolejnych przeglądów półrocznych (prawdopodobny pobór wody do schładzania tylko w okresie czerwiec – sierpień w okresie upałów);</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ocena jakości złoża stacji zmiękczania i w przypadku koniecznym poddanie złoża procesowi czyszczenia;</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usunięcie złogów solnych, sprawdzenie i ewentualne udrożnienie węża odprowadzania popłuczyn;</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Calibri" w:hAnsi="Calibri" w:cs="Calibri"/>
        </w:rPr>
        <w:t xml:space="preserve">sprawdzenie rurociągów i zbiorników instalacji adiabatycznego dochłodzenia wodą pod  kątem wycieków i usunięcie ewentualnych wycieków wody;  </w:t>
      </w:r>
    </w:p>
    <w:p w:rsidR="003C4B78" w:rsidRPr="003C4B78" w:rsidRDefault="003C4B78" w:rsidP="003C4B78">
      <w:pPr>
        <w:widowControl w:val="0"/>
        <w:numPr>
          <w:ilvl w:val="0"/>
          <w:numId w:val="13"/>
        </w:numPr>
        <w:tabs>
          <w:tab w:val="left" w:pos="709"/>
        </w:tabs>
        <w:suppressAutoHyphens/>
        <w:autoSpaceDE w:val="0"/>
        <w:autoSpaceDN w:val="0"/>
        <w:adjustRightInd w:val="0"/>
        <w:spacing w:before="120" w:after="0" w:line="240" w:lineRule="auto"/>
        <w:ind w:left="714" w:hanging="357"/>
        <w:jc w:val="both"/>
        <w:rPr>
          <w:rFonts w:ascii="Calibri" w:eastAsia="Calibri" w:hAnsi="Calibri" w:cs="Calibri"/>
        </w:rPr>
      </w:pPr>
      <w:r w:rsidRPr="003C4B78">
        <w:rPr>
          <w:rFonts w:ascii="Calibri" w:eastAsia="SymbolMT" w:hAnsi="Calibri" w:cs="Calibri"/>
        </w:rPr>
        <w:lastRenderedPageBreak/>
        <w:t>przeszkolenie pracowników infrastruktury technicznej w obsłudze stacji zmiękczania (tylko pierwszy przegląd serwisowy).</w:t>
      </w:r>
    </w:p>
    <w:p w:rsidR="003C4B78" w:rsidRPr="003C4B78" w:rsidRDefault="003C4B78" w:rsidP="003C4B78">
      <w:pPr>
        <w:tabs>
          <w:tab w:val="left" w:pos="1440"/>
        </w:tabs>
        <w:suppressAutoHyphens/>
        <w:spacing w:before="180" w:after="0"/>
        <w:ind w:left="284"/>
        <w:jc w:val="both"/>
        <w:rPr>
          <w:rFonts w:ascii="Calibri" w:eastAsia="Times New Roman" w:hAnsi="Calibri" w:cs="Calibri"/>
          <w:b/>
          <w:lang w:eastAsia="ar-SA"/>
        </w:rPr>
      </w:pPr>
      <w:r w:rsidRPr="003C4B78">
        <w:rPr>
          <w:rFonts w:ascii="Calibri" w:eastAsia="Times New Roman" w:hAnsi="Calibri" w:cs="Calibri"/>
          <w:b/>
          <w:lang w:eastAsia="ar-SA"/>
        </w:rPr>
        <w:t xml:space="preserve">Stacja dozująca </w:t>
      </w:r>
      <w:proofErr w:type="spellStart"/>
      <w:r w:rsidRPr="003C4B78">
        <w:rPr>
          <w:rFonts w:ascii="Calibri" w:eastAsia="Times New Roman" w:hAnsi="Calibri" w:cs="Calibri"/>
          <w:b/>
          <w:lang w:eastAsia="ar-SA"/>
        </w:rPr>
        <w:t>Watersystem</w:t>
      </w:r>
      <w:proofErr w:type="spellEnd"/>
      <w:r w:rsidRPr="003C4B78">
        <w:rPr>
          <w:rFonts w:ascii="Calibri" w:eastAsia="Times New Roman" w:hAnsi="Calibri" w:cs="Calibri"/>
          <w:b/>
          <w:lang w:eastAsia="ar-SA"/>
        </w:rPr>
        <w:t xml:space="preserve"> TPG 603:</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sprawdzić poprawność działania stacji dozującej chemikalia i wszystkich jej elementów składowych;</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SymbolMT" w:hAnsi="Calibri" w:cs="Calibri"/>
        </w:rPr>
        <w:t>uzupełnienie środków chemicznych (</w:t>
      </w:r>
      <w:proofErr w:type="spellStart"/>
      <w:r w:rsidRPr="003C4B78">
        <w:rPr>
          <w:rFonts w:ascii="Calibri" w:eastAsia="SymbolMT" w:hAnsi="Calibri" w:cs="Calibri"/>
        </w:rPr>
        <w:t>Biocyd</w:t>
      </w:r>
      <w:proofErr w:type="spellEnd"/>
      <w:r w:rsidRPr="003C4B78">
        <w:rPr>
          <w:rFonts w:ascii="Calibri" w:eastAsia="SymbolMT" w:hAnsi="Calibri" w:cs="Calibri"/>
        </w:rPr>
        <w:t xml:space="preserve">) z zbiorniku stacji dozującej w ilości potrzebnej na cały sezon letni - w ramach umowy na koszt Wykonawcy. </w:t>
      </w:r>
    </w:p>
    <w:p w:rsidR="003C4B78" w:rsidRPr="003C4B78" w:rsidRDefault="003C4B78" w:rsidP="003C4B78">
      <w:pPr>
        <w:autoSpaceDE w:val="0"/>
        <w:autoSpaceDN w:val="0"/>
        <w:adjustRightInd w:val="0"/>
        <w:spacing w:before="120" w:after="0"/>
        <w:ind w:left="720"/>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tylko </w:t>
      </w:r>
      <w:r w:rsidRPr="003C4B78">
        <w:rPr>
          <w:rFonts w:ascii="Calibri" w:eastAsia="SymbolMT" w:hAnsi="Calibri" w:cs="Calibri"/>
        </w:rPr>
        <w:t>dla przeglądu przed sezonem letnim;</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konfiguracja i sprzężenie sterownika stacji dozującej (pompy) z licznikiem poboru wody  dochładzającej w celu optymalnego dozowania środków chemicznych;</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regulacja nastawy skoku pompy dozującej;</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sprawdzenie szczelności układów stacji dozującej, w tym szczelności układu ssącego, likwidacja wycieków, czyszczenie sondy ssącej;</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czyszczenie zaworu stacji dozującej;</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odpowietrzenie układów stacji dozującej;</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Calibri" w:hAnsi="Calibri" w:cs="Calibri"/>
        </w:rPr>
        <w:t>sprawdzenie i ewentualna wymiana membrany pompy dozującej (</w:t>
      </w:r>
      <w:r w:rsidRPr="003C4B78">
        <w:rPr>
          <w:rFonts w:ascii="Calibri" w:eastAsia="SymbolMT" w:hAnsi="Calibri" w:cs="Calibri"/>
        </w:rPr>
        <w:t>w ramach umowy);</w:t>
      </w:r>
    </w:p>
    <w:p w:rsidR="003C4B78" w:rsidRPr="003C4B78" w:rsidRDefault="003C4B78" w:rsidP="003C4B78">
      <w:pPr>
        <w:widowControl w:val="0"/>
        <w:numPr>
          <w:ilvl w:val="0"/>
          <w:numId w:val="13"/>
        </w:numPr>
        <w:suppressAutoHyphens/>
        <w:autoSpaceDE w:val="0"/>
        <w:autoSpaceDN w:val="0"/>
        <w:adjustRightInd w:val="0"/>
        <w:spacing w:before="120" w:after="0" w:line="240" w:lineRule="auto"/>
        <w:jc w:val="both"/>
        <w:rPr>
          <w:rFonts w:ascii="Calibri" w:eastAsia="Calibri" w:hAnsi="Calibri" w:cs="Calibri"/>
        </w:rPr>
      </w:pPr>
      <w:r w:rsidRPr="003C4B78">
        <w:rPr>
          <w:rFonts w:ascii="Calibri" w:eastAsia="SymbolMT" w:hAnsi="Calibri" w:cs="Calibri"/>
        </w:rPr>
        <w:t>przeszkolenie pracowników infrastruktury technicznej w obsłudze stacji dozującej (tylko pierwszy przegląd serwisowy).</w:t>
      </w:r>
    </w:p>
    <w:p w:rsidR="003C4B78" w:rsidRPr="003C4B78" w:rsidRDefault="003C4B78" w:rsidP="003C4B78">
      <w:pPr>
        <w:spacing w:after="0"/>
        <w:rPr>
          <w:rFonts w:ascii="Calibri" w:eastAsia="Calibri" w:hAnsi="Calibri" w:cs="Calibri"/>
          <w:b/>
        </w:rPr>
      </w:pPr>
    </w:p>
    <w:p w:rsidR="003C4B78" w:rsidRPr="003C4B78" w:rsidRDefault="003C4B78" w:rsidP="003C4B78">
      <w:pPr>
        <w:spacing w:after="120"/>
        <w:ind w:left="284"/>
        <w:rPr>
          <w:rFonts w:ascii="Calibri" w:eastAsia="Calibri" w:hAnsi="Calibri" w:cs="Calibri"/>
          <w:b/>
        </w:rPr>
      </w:pPr>
      <w:r w:rsidRPr="003C4B78">
        <w:rPr>
          <w:rFonts w:ascii="Calibri" w:eastAsia="Calibri" w:hAnsi="Calibri" w:cs="Calibri"/>
          <w:b/>
        </w:rPr>
        <w:t xml:space="preserve">Pompy schładzania adiabatycznego ANNOVI REVERBERI typ HPE-M 13.06 (2 szt.) </w:t>
      </w:r>
    </w:p>
    <w:p w:rsidR="003C4B78" w:rsidRPr="003C4B78" w:rsidRDefault="003C4B78" w:rsidP="003C4B78">
      <w:pPr>
        <w:tabs>
          <w:tab w:val="left" w:pos="1440"/>
        </w:tabs>
        <w:autoSpaceDE w:val="0"/>
        <w:autoSpaceDN w:val="0"/>
        <w:adjustRightInd w:val="0"/>
        <w:spacing w:before="120" w:after="0"/>
        <w:ind w:left="284"/>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niżej wymienione czynności należą tylko </w:t>
      </w:r>
      <w:r w:rsidRPr="003C4B78">
        <w:rPr>
          <w:rFonts w:ascii="Calibri" w:eastAsia="SymbolMT" w:hAnsi="Calibri" w:cs="Calibri"/>
        </w:rPr>
        <w:t>dla przeglądu przed sezonem letnim;</w:t>
      </w:r>
    </w:p>
    <w:p w:rsidR="003C4B78" w:rsidRPr="003C4B78" w:rsidRDefault="003C4B78" w:rsidP="003C4B78">
      <w:pPr>
        <w:widowControl w:val="0"/>
        <w:numPr>
          <w:ilvl w:val="0"/>
          <w:numId w:val="20"/>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 xml:space="preserve">przygotowanie pomp do działania w okresie letnim po okresie przestoju zimowego; </w:t>
      </w:r>
    </w:p>
    <w:p w:rsidR="003C4B78" w:rsidRPr="003C4B78" w:rsidRDefault="003C4B78" w:rsidP="003C4B78">
      <w:pPr>
        <w:widowControl w:val="0"/>
        <w:numPr>
          <w:ilvl w:val="0"/>
          <w:numId w:val="20"/>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sprawdzenie poprawności ich działania w systemie dochłodzenia adiabatycznego poprzez ręczne załączenie systemu;</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sprawdzenie szczelności pomp i likwidacja ewentualnych wycieków;</w:t>
      </w:r>
    </w:p>
    <w:p w:rsidR="003C4B78" w:rsidRPr="003C4B78" w:rsidRDefault="003C4B78" w:rsidP="003C4B78">
      <w:pPr>
        <w:tabs>
          <w:tab w:val="left" w:pos="1440"/>
        </w:tabs>
        <w:autoSpaceDE w:val="0"/>
        <w:autoSpaceDN w:val="0"/>
        <w:adjustRightInd w:val="0"/>
        <w:spacing w:before="120" w:after="0"/>
        <w:ind w:left="284"/>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niżej wymienione czynności należą tylko </w:t>
      </w:r>
      <w:r w:rsidRPr="003C4B78">
        <w:rPr>
          <w:rFonts w:ascii="Calibri" w:eastAsia="SymbolMT" w:hAnsi="Calibri" w:cs="Calibri"/>
        </w:rPr>
        <w:t>dla przeglądu przed sezonem zimowym;</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 xml:space="preserve">wyłączenie i osuszenie pomp, przygotowanie pomp do odstawienia na okres zimowy. </w:t>
      </w:r>
    </w:p>
    <w:p w:rsidR="003C4B78" w:rsidRPr="003C4B78" w:rsidRDefault="003C4B78" w:rsidP="003C4B78">
      <w:pPr>
        <w:tabs>
          <w:tab w:val="left" w:pos="1440"/>
        </w:tabs>
        <w:autoSpaceDE w:val="0"/>
        <w:autoSpaceDN w:val="0"/>
        <w:adjustRightInd w:val="0"/>
        <w:spacing w:before="120" w:after="0" w:line="288" w:lineRule="auto"/>
        <w:contextualSpacing/>
        <w:jc w:val="both"/>
        <w:rPr>
          <w:rFonts w:ascii="Calibri" w:eastAsia="Calibri" w:hAnsi="Calibri" w:cs="Calibri"/>
          <w:b/>
        </w:rPr>
      </w:pPr>
    </w:p>
    <w:p w:rsidR="003C4B78" w:rsidRPr="003C4B78" w:rsidRDefault="003C4B78" w:rsidP="003C4B78">
      <w:pPr>
        <w:tabs>
          <w:tab w:val="left" w:pos="1440"/>
        </w:tabs>
        <w:autoSpaceDE w:val="0"/>
        <w:autoSpaceDN w:val="0"/>
        <w:adjustRightInd w:val="0"/>
        <w:spacing w:before="120" w:after="0" w:line="288" w:lineRule="auto"/>
        <w:ind w:left="284"/>
        <w:contextualSpacing/>
        <w:jc w:val="both"/>
        <w:rPr>
          <w:rFonts w:ascii="Calibri" w:eastAsia="Calibri" w:hAnsi="Calibri" w:cs="Calibri"/>
          <w:b/>
        </w:rPr>
      </w:pPr>
      <w:r w:rsidRPr="003C4B78">
        <w:rPr>
          <w:rFonts w:ascii="Calibri" w:eastAsia="Calibri" w:hAnsi="Calibri" w:cs="Calibri"/>
          <w:b/>
        </w:rPr>
        <w:t xml:space="preserve">Rurociągi miedziane i dysze rozpylające wodę </w:t>
      </w:r>
    </w:p>
    <w:p w:rsidR="003C4B78" w:rsidRPr="003C4B78" w:rsidRDefault="003C4B78" w:rsidP="003C4B78">
      <w:pPr>
        <w:tabs>
          <w:tab w:val="left" w:pos="1440"/>
        </w:tabs>
        <w:autoSpaceDE w:val="0"/>
        <w:autoSpaceDN w:val="0"/>
        <w:adjustRightInd w:val="0"/>
        <w:spacing w:before="120" w:after="0"/>
        <w:ind w:left="284"/>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niżej wymienione czynności należą tylko </w:t>
      </w:r>
      <w:r w:rsidRPr="003C4B78">
        <w:rPr>
          <w:rFonts w:ascii="Calibri" w:eastAsia="SymbolMT" w:hAnsi="Calibri" w:cs="Calibri"/>
        </w:rPr>
        <w:t>dla przeglądu przed sezonem letnim;</w:t>
      </w:r>
    </w:p>
    <w:p w:rsidR="003C4B78" w:rsidRPr="003C4B78" w:rsidRDefault="003C4B78" w:rsidP="003C4B78">
      <w:pPr>
        <w:widowControl w:val="0"/>
        <w:numPr>
          <w:ilvl w:val="0"/>
          <w:numId w:val="20"/>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sprawdzenie poprawność działania systemu dochłodzenia adiabatycznego poprzez ręczne załączenie systemu i obserwację wyrzutu mgły wodnej ze spryskiwaczy;</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sprawdzenie szczelności instalacji: rurociągów, armatury i połączeń przy pompach wysokociśnieniowych, oraz przy chłodnicach termowentylatorowych - usunięcie ewentualnych wycieków;</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 xml:space="preserve">udrożnienie i czyszczenie dyszy rozpylających wodę przy jakichkolwiek zaburzeniach siły i jednorodności strumieni mgły wodnej </w:t>
      </w:r>
    </w:p>
    <w:p w:rsidR="003C4B78" w:rsidRPr="003C4B78" w:rsidRDefault="003C4B78" w:rsidP="003C4B78">
      <w:pPr>
        <w:tabs>
          <w:tab w:val="left" w:pos="1440"/>
        </w:tabs>
        <w:autoSpaceDE w:val="0"/>
        <w:autoSpaceDN w:val="0"/>
        <w:adjustRightInd w:val="0"/>
        <w:spacing w:before="120" w:after="0"/>
        <w:ind w:left="284"/>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niżej wymienione czynności należą tylko </w:t>
      </w:r>
      <w:r w:rsidRPr="003C4B78">
        <w:rPr>
          <w:rFonts w:ascii="Calibri" w:eastAsia="SymbolMT" w:hAnsi="Calibri" w:cs="Calibri"/>
        </w:rPr>
        <w:t>dla przeglądu przed sezonem zimowym;</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opróżnienie rurociągów i instalacji dochłodzenia adiabatycznego z wody;</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opróżnienie zbiorników ze zmagazynowana wodą do dochłodzenia adiabatycznego;</w:t>
      </w:r>
    </w:p>
    <w:p w:rsidR="003C4B78" w:rsidRPr="003C4B78" w:rsidRDefault="003C4B78" w:rsidP="003C4B78">
      <w:pPr>
        <w:widowControl w:val="0"/>
        <w:numPr>
          <w:ilvl w:val="0"/>
          <w:numId w:val="20"/>
        </w:numPr>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lastRenderedPageBreak/>
        <w:t xml:space="preserve">konserwacja instalacji na okres przestoju zimowego. </w:t>
      </w:r>
    </w:p>
    <w:p w:rsidR="003C4B78" w:rsidRPr="003C4B78" w:rsidRDefault="003C4B78" w:rsidP="003C4B78">
      <w:pPr>
        <w:spacing w:before="120" w:after="0"/>
        <w:ind w:left="284"/>
        <w:rPr>
          <w:rFonts w:ascii="Calibri" w:eastAsia="Calibri" w:hAnsi="Calibri" w:cs="Calibri"/>
          <w:b/>
        </w:rPr>
      </w:pPr>
      <w:r w:rsidRPr="003C4B78">
        <w:rPr>
          <w:rFonts w:ascii="Calibri" w:eastAsia="Calibri" w:hAnsi="Calibri" w:cs="Calibri"/>
          <w:b/>
        </w:rPr>
        <w:t xml:space="preserve">Wymiennik dochłodzenia wodą lodową Alfa </w:t>
      </w:r>
      <w:proofErr w:type="spellStart"/>
      <w:r w:rsidRPr="003C4B78">
        <w:rPr>
          <w:rFonts w:ascii="Calibri" w:eastAsia="Calibri" w:hAnsi="Calibri" w:cs="Calibri"/>
          <w:b/>
        </w:rPr>
        <w:t>Laval</w:t>
      </w:r>
      <w:proofErr w:type="spellEnd"/>
      <w:r w:rsidRPr="003C4B78">
        <w:rPr>
          <w:rFonts w:ascii="Calibri" w:eastAsia="Calibri" w:hAnsi="Calibri" w:cs="Calibri"/>
          <w:b/>
        </w:rPr>
        <w:t xml:space="preserve"> typu CB300-100L o mocy 600 kW</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sprawdzenie szczelności instalacji przy króćcach wymiennika i samego wymiennika, usunięcie ewentualnych wycieków;</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ocena stanu zabrudzenia wymiennika (zarastania kanałów) i oporów przepływów (hałas), w przypadku wystąpienia zabrudzenia – usunąć poprzez chemiczne czyszczenie wymiennika ciepła.</w:t>
      </w:r>
    </w:p>
    <w:p w:rsidR="003C4B78" w:rsidRPr="003C4B78" w:rsidRDefault="003C4B78" w:rsidP="009C6AC6">
      <w:pPr>
        <w:widowControl w:val="0"/>
        <w:numPr>
          <w:ilvl w:val="0"/>
          <w:numId w:val="28"/>
        </w:numPr>
        <w:suppressAutoHyphens/>
        <w:autoSpaceDE w:val="0"/>
        <w:spacing w:before="240" w:after="0" w:line="240" w:lineRule="auto"/>
        <w:ind w:left="426"/>
        <w:rPr>
          <w:rFonts w:ascii="Calibri" w:eastAsia="Calibri" w:hAnsi="Calibri" w:cs="Calibri"/>
          <w:b/>
        </w:rPr>
      </w:pPr>
      <w:r w:rsidRPr="003C4B78">
        <w:rPr>
          <w:rFonts w:ascii="Calibri" w:eastAsia="Calibri" w:hAnsi="Calibri" w:cs="Calibri"/>
          <w:b/>
        </w:rPr>
        <w:t>Elementy systemu BMS</w:t>
      </w:r>
    </w:p>
    <w:p w:rsidR="003C4B78" w:rsidRPr="003C4B78" w:rsidRDefault="003C4B78" w:rsidP="003C4B78">
      <w:pPr>
        <w:widowControl w:val="0"/>
        <w:numPr>
          <w:ilvl w:val="0"/>
          <w:numId w:val="18"/>
        </w:numPr>
        <w:suppressAutoHyphens/>
        <w:autoSpaceDE w:val="0"/>
        <w:spacing w:before="120" w:after="0" w:line="240" w:lineRule="auto"/>
        <w:ind w:left="709" w:hanging="357"/>
        <w:jc w:val="both"/>
        <w:rPr>
          <w:rFonts w:ascii="Calibri" w:eastAsia="Calibri" w:hAnsi="Calibri" w:cs="Calibri"/>
        </w:rPr>
      </w:pPr>
      <w:r w:rsidRPr="003C4B78">
        <w:rPr>
          <w:rFonts w:ascii="Calibri" w:eastAsia="Calibri" w:hAnsi="Calibri" w:cs="Calibri"/>
        </w:rPr>
        <w:t xml:space="preserve">zawór różnicowy na wejściu rurociągów do pomieszczenia serwerowni – sprawdzenie poprawności działania i nastawy zaworu, oraz zgodności nastawy z wartością monitorowana w systemie BMS. </w:t>
      </w:r>
    </w:p>
    <w:p w:rsidR="003C4B78" w:rsidRPr="003C4B78" w:rsidRDefault="003C4B78" w:rsidP="003C4B78">
      <w:pPr>
        <w:widowControl w:val="0"/>
        <w:numPr>
          <w:ilvl w:val="0"/>
          <w:numId w:val="18"/>
        </w:numPr>
        <w:suppressAutoHyphens/>
        <w:autoSpaceDE w:val="0"/>
        <w:spacing w:before="120" w:after="0" w:line="240" w:lineRule="auto"/>
        <w:ind w:left="709" w:hanging="357"/>
        <w:jc w:val="both"/>
        <w:rPr>
          <w:rFonts w:ascii="Calibri" w:eastAsia="Calibri" w:hAnsi="Calibri" w:cs="Calibri"/>
        </w:rPr>
      </w:pPr>
      <w:r w:rsidRPr="003C4B78">
        <w:rPr>
          <w:rFonts w:ascii="Calibri" w:eastAsia="Calibri" w:hAnsi="Calibri" w:cs="Calibri"/>
        </w:rPr>
        <w:t>sondy wycieków – sprawdzenie poprawności działania sond wycieku i sygnalizacji wycieku w systemie BMS</w:t>
      </w:r>
    </w:p>
    <w:p w:rsidR="003C4B78" w:rsidRPr="003C4B78" w:rsidRDefault="003C4B78" w:rsidP="003C4B78">
      <w:pPr>
        <w:widowControl w:val="0"/>
        <w:numPr>
          <w:ilvl w:val="0"/>
          <w:numId w:val="18"/>
        </w:numPr>
        <w:suppressAutoHyphens/>
        <w:autoSpaceDE w:val="0"/>
        <w:spacing w:before="120" w:after="0" w:line="240" w:lineRule="auto"/>
        <w:ind w:left="709" w:hanging="357"/>
        <w:jc w:val="both"/>
        <w:rPr>
          <w:rFonts w:ascii="Calibri" w:eastAsia="Calibri" w:hAnsi="Calibri" w:cs="Calibri"/>
        </w:rPr>
      </w:pPr>
      <w:r w:rsidRPr="003C4B78">
        <w:rPr>
          <w:rFonts w:ascii="Calibri" w:eastAsia="Calibri" w:hAnsi="Calibri" w:cs="Calibri"/>
        </w:rPr>
        <w:t xml:space="preserve">szafa sterownicza – czyszczenie wnętrza szafy, sprawdzenie i ewentualna wymiana filtrów powietrza chłodzącego, ogólne sprawdzenie połączeń elektrycznych. </w:t>
      </w:r>
    </w:p>
    <w:p w:rsidR="003C4B78" w:rsidRPr="003C4B78" w:rsidRDefault="003C4B78" w:rsidP="003C4B78">
      <w:pPr>
        <w:spacing w:before="120" w:after="0"/>
        <w:ind w:left="352"/>
        <w:jc w:val="both"/>
        <w:rPr>
          <w:rFonts w:ascii="Calibri" w:eastAsia="Calibri" w:hAnsi="Calibri" w:cs="Calibri"/>
        </w:rPr>
      </w:pPr>
    </w:p>
    <w:p w:rsidR="003C4B78" w:rsidRPr="003C4B78" w:rsidRDefault="003C4B78" w:rsidP="003C4B78">
      <w:pPr>
        <w:spacing w:before="120" w:after="0"/>
        <w:ind w:left="284"/>
        <w:rPr>
          <w:rFonts w:ascii="Calibri" w:eastAsia="Calibri" w:hAnsi="Calibri" w:cs="Calibri"/>
          <w:b/>
        </w:rPr>
      </w:pPr>
      <w:r w:rsidRPr="003C4B78">
        <w:rPr>
          <w:rFonts w:ascii="Calibri" w:eastAsia="Calibri" w:hAnsi="Calibri" w:cs="Calibri"/>
          <w:b/>
        </w:rPr>
        <w:t xml:space="preserve">Mierniki ciepła SENSUS </w:t>
      </w:r>
      <w:proofErr w:type="spellStart"/>
      <w:r w:rsidRPr="003C4B78">
        <w:rPr>
          <w:rFonts w:ascii="Calibri" w:eastAsia="Calibri" w:hAnsi="Calibri" w:cs="Calibri"/>
          <w:b/>
        </w:rPr>
        <w:t>PolluCom</w:t>
      </w:r>
      <w:proofErr w:type="spellEnd"/>
      <w:r w:rsidRPr="003C4B78">
        <w:rPr>
          <w:rFonts w:ascii="Calibri" w:eastAsia="Calibri" w:hAnsi="Calibri" w:cs="Calibri"/>
          <w:b/>
        </w:rPr>
        <w:t xml:space="preserve">-E </w:t>
      </w:r>
    </w:p>
    <w:p w:rsidR="003C4B78" w:rsidRPr="003C4B78" w:rsidRDefault="003C4B78" w:rsidP="003C4B78">
      <w:pPr>
        <w:widowControl w:val="0"/>
        <w:numPr>
          <w:ilvl w:val="0"/>
          <w:numId w:val="14"/>
        </w:numPr>
        <w:tabs>
          <w:tab w:val="num" w:pos="284"/>
        </w:tabs>
        <w:suppressAutoHyphens/>
        <w:autoSpaceDE w:val="0"/>
        <w:spacing w:before="120" w:after="0" w:line="240" w:lineRule="auto"/>
        <w:ind w:hanging="357"/>
        <w:jc w:val="both"/>
        <w:outlineLvl w:val="1"/>
        <w:rPr>
          <w:rFonts w:ascii="Calibri" w:eastAsia="Calibri" w:hAnsi="Calibri" w:cs="Calibri"/>
        </w:rPr>
      </w:pPr>
      <w:r w:rsidRPr="003C4B78">
        <w:rPr>
          <w:rFonts w:ascii="Calibri" w:eastAsia="Calibri" w:hAnsi="Calibri" w:cs="Calibri"/>
        </w:rPr>
        <w:t>sprawdzenie szczelności instalacji na podłączeniach miernika ciepła, oraz samego miernika ciepła, usunięcie ewentualnych wycieków;</w:t>
      </w:r>
    </w:p>
    <w:p w:rsidR="003C4B78" w:rsidRPr="003C4B78" w:rsidRDefault="003C4B78" w:rsidP="003C4B78">
      <w:pPr>
        <w:widowControl w:val="0"/>
        <w:numPr>
          <w:ilvl w:val="0"/>
          <w:numId w:val="14"/>
        </w:numPr>
        <w:tabs>
          <w:tab w:val="num" w:pos="284"/>
        </w:tabs>
        <w:suppressAutoHyphens/>
        <w:autoSpaceDE w:val="0"/>
        <w:spacing w:before="120" w:after="0" w:line="240" w:lineRule="auto"/>
        <w:ind w:hanging="357"/>
        <w:jc w:val="both"/>
        <w:outlineLvl w:val="1"/>
        <w:rPr>
          <w:rFonts w:ascii="Calibri" w:eastAsia="Calibri" w:hAnsi="Calibri" w:cs="Calibri"/>
        </w:rPr>
      </w:pPr>
      <w:r w:rsidRPr="003C4B78">
        <w:rPr>
          <w:rFonts w:ascii="Calibri" w:eastAsia="Calibri" w:hAnsi="Calibri" w:cs="Calibri"/>
        </w:rPr>
        <w:t>sprawdzenie poprawności zamocowania sond temperatury i przepływu mierników ciepła, weryfikacja pomiarów mierników ciepła;</w:t>
      </w:r>
    </w:p>
    <w:p w:rsidR="003C4B78" w:rsidRPr="003C4B78" w:rsidRDefault="003C4B78" w:rsidP="003C4B78">
      <w:pPr>
        <w:widowControl w:val="0"/>
        <w:numPr>
          <w:ilvl w:val="0"/>
          <w:numId w:val="14"/>
        </w:numPr>
        <w:tabs>
          <w:tab w:val="num" w:pos="284"/>
        </w:tabs>
        <w:suppressAutoHyphens/>
        <w:autoSpaceDE w:val="0"/>
        <w:spacing w:before="120" w:after="0" w:line="240" w:lineRule="auto"/>
        <w:ind w:left="709" w:hanging="357"/>
        <w:jc w:val="both"/>
        <w:outlineLvl w:val="1"/>
        <w:rPr>
          <w:rFonts w:ascii="Calibri" w:eastAsia="Calibri" w:hAnsi="Calibri" w:cs="Calibri"/>
        </w:rPr>
      </w:pPr>
      <w:r w:rsidRPr="003C4B78">
        <w:rPr>
          <w:rFonts w:ascii="Calibri" w:eastAsia="Calibri" w:hAnsi="Calibri" w:cs="Calibri"/>
        </w:rPr>
        <w:t>sprawdzenie danych raportowych mierników ciepła, w tym danych o występujących błędach od czasu poprzedniego przeglądu serwisowego;</w:t>
      </w:r>
    </w:p>
    <w:p w:rsidR="003C4B78" w:rsidRPr="003C4B78" w:rsidRDefault="003C4B78" w:rsidP="003C4B78">
      <w:pPr>
        <w:widowControl w:val="0"/>
        <w:numPr>
          <w:ilvl w:val="0"/>
          <w:numId w:val="14"/>
        </w:numPr>
        <w:tabs>
          <w:tab w:val="num" w:pos="284"/>
        </w:tabs>
        <w:suppressAutoHyphens/>
        <w:autoSpaceDE w:val="0"/>
        <w:spacing w:before="120" w:after="0" w:line="240" w:lineRule="auto"/>
        <w:ind w:left="709" w:hanging="357"/>
        <w:jc w:val="both"/>
        <w:outlineLvl w:val="1"/>
        <w:rPr>
          <w:rFonts w:ascii="Calibri" w:eastAsia="Calibri" w:hAnsi="Calibri" w:cs="Calibri"/>
          <w:b/>
        </w:rPr>
      </w:pPr>
      <w:r w:rsidRPr="003C4B78">
        <w:rPr>
          <w:rFonts w:ascii="Calibri" w:eastAsia="Calibri" w:hAnsi="Calibri" w:cs="Calibri"/>
        </w:rPr>
        <w:t>ocena stanu baterii litowych i ewentualna ich wymiana na nowe;</w:t>
      </w:r>
    </w:p>
    <w:p w:rsidR="003C4B78" w:rsidRPr="003C4B78" w:rsidRDefault="003C4B78" w:rsidP="003C4B78">
      <w:pPr>
        <w:widowControl w:val="0"/>
        <w:numPr>
          <w:ilvl w:val="0"/>
          <w:numId w:val="14"/>
        </w:numPr>
        <w:tabs>
          <w:tab w:val="num" w:pos="284"/>
        </w:tabs>
        <w:suppressAutoHyphens/>
        <w:autoSpaceDE w:val="0"/>
        <w:spacing w:before="120" w:after="0" w:line="240" w:lineRule="auto"/>
        <w:ind w:hanging="357"/>
        <w:jc w:val="both"/>
        <w:outlineLvl w:val="1"/>
        <w:rPr>
          <w:rFonts w:ascii="Calibri" w:eastAsia="Calibri" w:hAnsi="Calibri" w:cs="Calibri"/>
        </w:rPr>
      </w:pPr>
      <w:r w:rsidRPr="003C4B78">
        <w:rPr>
          <w:rFonts w:ascii="Calibri" w:eastAsia="Calibri" w:hAnsi="Calibri" w:cs="Calibri"/>
        </w:rPr>
        <w:t>sprawdzenie zaworów odcinających modułów HYC szaf BULL i ODYN (zamknięcie i otwarcie), usunięcie ewentualnych wycieków;</w:t>
      </w:r>
    </w:p>
    <w:p w:rsidR="003C4B78" w:rsidRPr="003C4B78" w:rsidRDefault="003C4B78" w:rsidP="003C4B78">
      <w:pPr>
        <w:ind w:left="792"/>
        <w:contextualSpacing/>
        <w:rPr>
          <w:rFonts w:ascii="Calibri" w:eastAsia="Calibri" w:hAnsi="Calibri" w:cs="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3C4B78" w:rsidRPr="003C4B78" w:rsidTr="003C4B78">
        <w:tc>
          <w:tcPr>
            <w:tcW w:w="9606" w:type="dxa"/>
            <w:shd w:val="clear" w:color="auto" w:fill="D9D9D9"/>
          </w:tcPr>
          <w:p w:rsidR="003C4B78" w:rsidRPr="003C4B78" w:rsidRDefault="003C4B78" w:rsidP="003C4B78">
            <w:pPr>
              <w:spacing w:after="0" w:line="240" w:lineRule="auto"/>
              <w:contextualSpacing/>
              <w:jc w:val="center"/>
              <w:rPr>
                <w:rFonts w:ascii="Calibri" w:eastAsia="Calibri" w:hAnsi="Calibri" w:cs="Calibri"/>
                <w:b/>
              </w:rPr>
            </w:pPr>
            <w:r w:rsidRPr="003C4B78">
              <w:rPr>
                <w:rFonts w:ascii="Calibri" w:eastAsia="Calibri" w:hAnsi="Calibri" w:cs="Calibri"/>
                <w:b/>
              </w:rPr>
              <w:t>Rurociągi i armatura obu instalacji chłodniczych w budynku nr 88 NCBJ</w:t>
            </w:r>
          </w:p>
        </w:tc>
      </w:tr>
    </w:tbl>
    <w:p w:rsidR="003C4B78" w:rsidRPr="003C4B78" w:rsidRDefault="003C4B78" w:rsidP="009C6AC6">
      <w:pPr>
        <w:widowControl w:val="0"/>
        <w:numPr>
          <w:ilvl w:val="0"/>
          <w:numId w:val="28"/>
        </w:numPr>
        <w:suppressAutoHyphens/>
        <w:autoSpaceDE w:val="0"/>
        <w:autoSpaceDN w:val="0"/>
        <w:adjustRightInd w:val="0"/>
        <w:spacing w:before="240" w:after="120" w:line="288" w:lineRule="auto"/>
        <w:ind w:left="426"/>
        <w:jc w:val="both"/>
        <w:rPr>
          <w:rFonts w:ascii="Calibri" w:eastAsia="Calibri" w:hAnsi="Calibri" w:cs="Calibri"/>
          <w:b/>
          <w:bCs/>
          <w:color w:val="000000"/>
        </w:rPr>
      </w:pPr>
      <w:r w:rsidRPr="003C4B78">
        <w:rPr>
          <w:rFonts w:ascii="Calibri" w:eastAsia="Calibri" w:hAnsi="Calibri" w:cs="Calibri"/>
          <w:b/>
          <w:bCs/>
          <w:color w:val="000000"/>
        </w:rPr>
        <w:t>Instalacja rurociągowa wraz z armaturą instalacji chłodniczych: wody lodowej (oba obiegi wodne i obieg glikolowy) i chłodzenia bezpośredniego („wody gorącej”)</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sprawdzenie szczelności instalacji i usunięcie ewentualnych wycieków</w:t>
      </w:r>
    </w:p>
    <w:p w:rsidR="003C4B78" w:rsidRPr="003C4B78" w:rsidRDefault="003C4B78" w:rsidP="003C4B78">
      <w:pPr>
        <w:widowControl w:val="0"/>
        <w:numPr>
          <w:ilvl w:val="0"/>
          <w:numId w:val="14"/>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 xml:space="preserve">naczynia </w:t>
      </w:r>
      <w:proofErr w:type="spellStart"/>
      <w:r w:rsidRPr="003C4B78">
        <w:rPr>
          <w:rFonts w:ascii="Calibri" w:eastAsia="Calibri" w:hAnsi="Calibri" w:cs="Calibri"/>
        </w:rPr>
        <w:t>wzbiorcze</w:t>
      </w:r>
      <w:proofErr w:type="spellEnd"/>
      <w:r w:rsidRPr="003C4B78">
        <w:rPr>
          <w:rFonts w:ascii="Calibri" w:eastAsia="Calibri" w:hAnsi="Calibri" w:cs="Calibri"/>
        </w:rPr>
        <w:t xml:space="preserve">: kontrola poprawności działania, sprawdzenie ciśnienia w zbiorniku, odpowietrzenie naczynia </w:t>
      </w:r>
      <w:proofErr w:type="spellStart"/>
      <w:r w:rsidRPr="003C4B78">
        <w:rPr>
          <w:rFonts w:ascii="Calibri" w:eastAsia="Calibri" w:hAnsi="Calibri" w:cs="Calibri"/>
        </w:rPr>
        <w:t>wzbiorczego</w:t>
      </w:r>
      <w:proofErr w:type="spellEnd"/>
      <w:r w:rsidRPr="003C4B78">
        <w:rPr>
          <w:rFonts w:ascii="Calibri" w:eastAsia="Calibri" w:hAnsi="Calibri" w:cs="Calibri"/>
        </w:rPr>
        <w:t>;</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sprawdzenie zgodnie z ich DTR poprawności działania zaworów bezpieczeństwa i ich ciśnienia zadziałania;</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 xml:space="preserve">sprawdzenie nastaw zaworów równoważących i ich zgodności z protokółami regulacji instalacji hydraulicznej; </w:t>
      </w:r>
    </w:p>
    <w:p w:rsidR="003C4B78" w:rsidRPr="003C4B78" w:rsidRDefault="003C4B78" w:rsidP="003C4B78">
      <w:pPr>
        <w:widowControl w:val="0"/>
        <w:numPr>
          <w:ilvl w:val="0"/>
          <w:numId w:val="14"/>
        </w:numPr>
        <w:tabs>
          <w:tab w:val="num" w:pos="284"/>
        </w:tabs>
        <w:suppressAutoHyphens/>
        <w:autoSpaceDE w:val="0"/>
        <w:spacing w:before="120" w:after="0" w:line="240" w:lineRule="auto"/>
        <w:jc w:val="both"/>
        <w:outlineLvl w:val="1"/>
        <w:rPr>
          <w:rFonts w:ascii="Calibri" w:eastAsia="Calibri" w:hAnsi="Calibri" w:cs="Calibri"/>
        </w:rPr>
      </w:pPr>
      <w:r w:rsidRPr="003C4B78">
        <w:rPr>
          <w:rFonts w:ascii="Calibri" w:eastAsia="Calibri" w:hAnsi="Calibri" w:cs="Calibri"/>
        </w:rPr>
        <w:t xml:space="preserve">sprawdzenia poprawności działania zaworów odcinających i zaworów ręcznych zamontowanych na instalacji (zamknięcie i otwarcie). </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sprawdzenie poprawności działania automatycznych zaworów regulacyjnych i sterowanych zaworów odcinających;</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sprawdzenie poprawności działania zaworów elektromagnetycznych;</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lastRenderedPageBreak/>
        <w:t xml:space="preserve">kontrolę poprawności wskazań czujników BMS, manometrów </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color w:val="00000A"/>
        </w:rPr>
        <w:t>sprawdzenie nastaw i poprawności działania zaworów nadmiarowo-upustowych;</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sprawdzenie poprawności działania zaworów odpowietrzających (zgodnie z DTR)</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rPr>
        <w:t>kontrola pracy zaworów zwrotnych</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rPr>
      </w:pPr>
      <w:r w:rsidRPr="003C4B78">
        <w:rPr>
          <w:rFonts w:ascii="Calibri" w:eastAsia="Times New Roman" w:hAnsi="Calibri" w:cs="Calibri"/>
          <w:color w:val="00000A"/>
        </w:rPr>
        <w:t xml:space="preserve">separator zanieczyszczeń </w:t>
      </w:r>
      <w:proofErr w:type="spellStart"/>
      <w:r w:rsidRPr="003C4B78">
        <w:rPr>
          <w:rFonts w:ascii="Calibri" w:eastAsia="Times New Roman" w:hAnsi="Calibri" w:cs="Calibri"/>
          <w:color w:val="00000A"/>
        </w:rPr>
        <w:t>Pneumatex</w:t>
      </w:r>
      <w:proofErr w:type="spellEnd"/>
      <w:r w:rsidRPr="003C4B78">
        <w:rPr>
          <w:rFonts w:ascii="Calibri" w:eastAsia="Times New Roman" w:hAnsi="Calibri" w:cs="Calibri"/>
          <w:color w:val="00000A"/>
        </w:rPr>
        <w:t>:  usunięcie odseparowanych zanieczyszczeń ze zbiornika separatora, odpowietrzenie separatora zanieczyszczeń;</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Times New Roman" w:hAnsi="Calibri" w:cs="Calibri"/>
          <w:color w:val="C00000"/>
        </w:rPr>
      </w:pPr>
      <w:r w:rsidRPr="003C4B78">
        <w:rPr>
          <w:rFonts w:ascii="Calibri" w:eastAsia="Times New Roman" w:hAnsi="Calibri" w:cs="Calibri"/>
          <w:color w:val="00000A"/>
        </w:rPr>
        <w:t xml:space="preserve">filtry siatkowe: ocena stanu zabrudzenia (np. metodą różnicy ciśnień) i czyszczenie wkładów siatkowych w przypadku znacznego stopnia ich zabrudzenia. </w:t>
      </w:r>
    </w:p>
    <w:p w:rsidR="003C4B78" w:rsidRPr="003C4B78" w:rsidRDefault="003C4B78" w:rsidP="003C4B78">
      <w:pPr>
        <w:tabs>
          <w:tab w:val="left" w:pos="356"/>
        </w:tabs>
        <w:suppressAutoHyphens/>
        <w:spacing w:before="120" w:after="0"/>
        <w:ind w:left="720"/>
        <w:jc w:val="both"/>
        <w:rPr>
          <w:rFonts w:ascii="Calibri" w:eastAsia="Times New Roman" w:hAnsi="Calibri" w:cs="Calibri"/>
        </w:rPr>
      </w:pPr>
      <w:r w:rsidRPr="003C4B78">
        <w:rPr>
          <w:rFonts w:ascii="Calibri" w:eastAsia="Times New Roman" w:hAnsi="Calibri" w:cs="Calibri"/>
          <w:highlight w:val="lightGray"/>
        </w:rPr>
        <w:t>[uwaga]:</w:t>
      </w:r>
      <w:r w:rsidRPr="003C4B78">
        <w:rPr>
          <w:rFonts w:ascii="Calibri" w:eastAsia="Times New Roman" w:hAnsi="Calibri" w:cs="Calibri"/>
        </w:rPr>
        <w:t xml:space="preserve"> raz na rok, podczas przeglądu serwisowego przed sezonem letnim, obligatoryjne czyszczenie i mycie wkładów siatkowych filtrów;</w:t>
      </w:r>
    </w:p>
    <w:p w:rsidR="003C4B78" w:rsidRPr="003C4B78" w:rsidRDefault="003C4B78" w:rsidP="003C4B78">
      <w:pPr>
        <w:widowControl w:val="0"/>
        <w:numPr>
          <w:ilvl w:val="0"/>
          <w:numId w:val="14"/>
        </w:numPr>
        <w:suppressAutoHyphens/>
        <w:autoSpaceDE w:val="0"/>
        <w:spacing w:before="120" w:after="0" w:line="240" w:lineRule="auto"/>
        <w:jc w:val="both"/>
        <w:rPr>
          <w:rFonts w:ascii="Calibri" w:eastAsia="Calibri" w:hAnsi="Calibri" w:cs="Calibri"/>
          <w:color w:val="C00000"/>
        </w:rPr>
      </w:pPr>
      <w:r w:rsidRPr="003C4B78">
        <w:rPr>
          <w:rFonts w:ascii="Calibri" w:eastAsia="Calibri" w:hAnsi="Calibri" w:cs="Calibri"/>
        </w:rPr>
        <w:t xml:space="preserve">Naczynia </w:t>
      </w:r>
      <w:proofErr w:type="spellStart"/>
      <w:r w:rsidRPr="003C4B78">
        <w:rPr>
          <w:rFonts w:ascii="Calibri" w:eastAsia="Calibri" w:hAnsi="Calibri" w:cs="Calibri"/>
        </w:rPr>
        <w:t>wzbiorcze</w:t>
      </w:r>
      <w:proofErr w:type="spellEnd"/>
      <w:r w:rsidRPr="003C4B78">
        <w:rPr>
          <w:rFonts w:ascii="Calibri" w:eastAsia="Calibri" w:hAnsi="Calibri" w:cs="Calibri"/>
        </w:rPr>
        <w:t xml:space="preserve">: odpowietrzenie naczyń </w:t>
      </w:r>
      <w:proofErr w:type="spellStart"/>
      <w:r w:rsidRPr="003C4B78">
        <w:rPr>
          <w:rFonts w:ascii="Calibri" w:eastAsia="Calibri" w:hAnsi="Calibri" w:cs="Calibri"/>
        </w:rPr>
        <w:t>wzbiorczych</w:t>
      </w:r>
      <w:proofErr w:type="spellEnd"/>
      <w:r w:rsidRPr="003C4B78">
        <w:rPr>
          <w:rFonts w:ascii="Calibri" w:eastAsia="Calibri" w:hAnsi="Calibri" w:cs="Calibri"/>
        </w:rPr>
        <w:t xml:space="preserve">, sprawdzenie ciśnienia w zbiorniku i ocena skuteczności działania. </w:t>
      </w:r>
    </w:p>
    <w:p w:rsidR="003C4B78" w:rsidRPr="003C4B78" w:rsidRDefault="003C4B78" w:rsidP="003C4B78">
      <w:pPr>
        <w:spacing w:before="120" w:after="0"/>
        <w:ind w:left="720"/>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raz na rok, podczas przeglądu serwisowego przed sezonem letnim, </w:t>
      </w:r>
      <w:r w:rsidRPr="003C4B78">
        <w:rPr>
          <w:rFonts w:ascii="Calibri" w:eastAsia="Calibri" w:hAnsi="Calibri" w:cs="Calibri"/>
          <w:color w:val="C00000"/>
        </w:rPr>
        <w:t xml:space="preserve"> </w:t>
      </w:r>
      <w:r w:rsidRPr="003C4B78">
        <w:rPr>
          <w:rFonts w:ascii="Calibri" w:eastAsia="Calibri" w:hAnsi="Calibri" w:cs="Calibri"/>
        </w:rPr>
        <w:t xml:space="preserve">obligatoryjne sprawdzenie i regulacja wstępnego ciśnienia membrany naczyń </w:t>
      </w:r>
      <w:proofErr w:type="spellStart"/>
      <w:r w:rsidRPr="003C4B78">
        <w:rPr>
          <w:rFonts w:ascii="Calibri" w:eastAsia="Calibri" w:hAnsi="Calibri" w:cs="Calibri"/>
        </w:rPr>
        <w:t>wzbiorczych</w:t>
      </w:r>
      <w:proofErr w:type="spellEnd"/>
      <w:r w:rsidRPr="003C4B78">
        <w:rPr>
          <w:rFonts w:ascii="Calibri" w:eastAsia="Calibri" w:hAnsi="Calibri" w:cs="Calibri"/>
        </w:rPr>
        <w:t xml:space="preserve">; </w:t>
      </w:r>
    </w:p>
    <w:p w:rsidR="003C4B78" w:rsidRPr="003C4B78" w:rsidRDefault="003C4B78" w:rsidP="003C4B78">
      <w:pPr>
        <w:widowControl w:val="0"/>
        <w:numPr>
          <w:ilvl w:val="0"/>
          <w:numId w:val="14"/>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Instalacja chłodnicza wody lodowej, obiegi wewnętrzne (wodne): sprawdzenie ciśnienia w obu obiegach wody lodowej, uzupełnienie wody w przypadku za niskiego ciśnienia w jakimkolwiek obiegu wodnym.</w:t>
      </w:r>
    </w:p>
    <w:p w:rsidR="003C4B78" w:rsidRPr="003C4B78" w:rsidRDefault="003C4B78" w:rsidP="003C4B78">
      <w:pPr>
        <w:widowControl w:val="0"/>
        <w:numPr>
          <w:ilvl w:val="0"/>
          <w:numId w:val="14"/>
        </w:numPr>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 xml:space="preserve">Instalacja chłodnicza wody lodowej - obieg zewnętrzny (glikolowy) i instalacja chłodnicza chłodzenia bezpośredniego: sprawdzenie ciśnienia w tych obiegach hydraulicznych, uzupełnienie glikolu w przypadku za niskiego ciśnienia w którymkolwiek obiegu. </w:t>
      </w:r>
    </w:p>
    <w:p w:rsidR="003C4B78" w:rsidRPr="003C4B78" w:rsidRDefault="003C4B78" w:rsidP="003C4B78">
      <w:pPr>
        <w:widowControl w:val="0"/>
        <w:numPr>
          <w:ilvl w:val="0"/>
          <w:numId w:val="14"/>
        </w:numPr>
        <w:suppressAutoHyphens/>
        <w:autoSpaceDE w:val="0"/>
        <w:spacing w:before="120" w:after="0" w:line="240" w:lineRule="auto"/>
        <w:jc w:val="both"/>
        <w:rPr>
          <w:rFonts w:ascii="Calibri" w:eastAsia="Calibri" w:hAnsi="Calibri" w:cs="Calibri"/>
          <w:highlight w:val="lightGray"/>
        </w:rPr>
      </w:pPr>
      <w:r w:rsidRPr="003C4B78">
        <w:rPr>
          <w:rFonts w:ascii="Calibri" w:eastAsia="Calibri" w:hAnsi="Calibri" w:cs="Calibri"/>
        </w:rPr>
        <w:t>Instalacja chłodnicza wody lodowej - obieg zewnętrzny (glikolowy) i instalacja chłodnicza chłodzenia bezpośredniego:</w:t>
      </w:r>
      <w:r w:rsidRPr="003C4B78">
        <w:rPr>
          <w:rFonts w:ascii="Calibri" w:eastAsia="Calibri" w:hAnsi="Calibri" w:cs="Calibri"/>
          <w:highlight w:val="lightGray"/>
        </w:rPr>
        <w:t xml:space="preserve"> </w:t>
      </w:r>
    </w:p>
    <w:p w:rsidR="003C4B78" w:rsidRPr="003C4B78" w:rsidRDefault="003C4B78" w:rsidP="003C4B78">
      <w:pPr>
        <w:spacing w:before="120" w:after="0"/>
        <w:ind w:left="720"/>
        <w:jc w:val="both"/>
        <w:rPr>
          <w:rFonts w:ascii="Calibri" w:eastAsia="Calibri" w:hAnsi="Calibri" w:cs="Calibri"/>
        </w:rPr>
      </w:pPr>
      <w:r w:rsidRPr="003C4B78">
        <w:rPr>
          <w:rFonts w:ascii="Calibri" w:eastAsia="Calibri" w:hAnsi="Calibri" w:cs="Calibri"/>
          <w:highlight w:val="lightGray"/>
        </w:rPr>
        <w:t>[uwaga]:</w:t>
      </w:r>
      <w:r w:rsidRPr="003C4B78">
        <w:rPr>
          <w:rFonts w:ascii="Calibri" w:eastAsia="Calibri" w:hAnsi="Calibri" w:cs="Calibri"/>
        </w:rPr>
        <w:t xml:space="preserve"> raz na rok, podczas przeglądu serwisowego przed sezonem zimowym, obowiązkowe wykonanie laboratoryjnego badania jakości roztworu glikolu w obiegu zewnętrznym instalacji chłodniczej wody lodowej, oraz w rurociągach instalacji „wody gorącej” (na podstawie wyniku badania jakości roztworu glikolu będzie podjęta decyzja o terminie wymiany całego zładu roztworu glikolu w poszczególnej instalacji chłodniczej).</w:t>
      </w:r>
    </w:p>
    <w:p w:rsidR="003C4B78" w:rsidRPr="003C4B78" w:rsidRDefault="003C4B78" w:rsidP="003C4B78">
      <w:pPr>
        <w:widowControl w:val="0"/>
        <w:numPr>
          <w:ilvl w:val="0"/>
          <w:numId w:val="14"/>
        </w:numPr>
        <w:tabs>
          <w:tab w:val="left" w:pos="356"/>
        </w:tabs>
        <w:suppressAutoHyphens/>
        <w:autoSpaceDE w:val="0"/>
        <w:spacing w:before="120" w:after="0" w:line="240" w:lineRule="auto"/>
        <w:jc w:val="both"/>
        <w:rPr>
          <w:rFonts w:ascii="Calibri" w:eastAsia="Calibri" w:hAnsi="Calibri" w:cs="Calibri"/>
        </w:rPr>
      </w:pPr>
      <w:r w:rsidRPr="003C4B78">
        <w:rPr>
          <w:rFonts w:ascii="Calibri" w:eastAsia="Calibri" w:hAnsi="Calibri" w:cs="Calibri"/>
        </w:rPr>
        <w:t>Kontrola i naprawa izolacji termicznej, oraz oznaczeń instalacji rurociągów wszystkich obiegów hydraulicznych w bud. nr 88.</w:t>
      </w:r>
    </w:p>
    <w:p w:rsidR="003C4B78" w:rsidRDefault="003C4B78"/>
    <w:sectPr w:rsidR="003C4B78" w:rsidSect="003C4B78">
      <w:footerReference w:type="default" r:id="rId8"/>
      <w:headerReference w:type="first" r:id="rId9"/>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AB" w:rsidRDefault="004C4FAB">
      <w:pPr>
        <w:spacing w:after="0" w:line="240" w:lineRule="auto"/>
      </w:pPr>
      <w:r>
        <w:separator/>
      </w:r>
    </w:p>
  </w:endnote>
  <w:endnote w:type="continuationSeparator" w:id="0">
    <w:p w:rsidR="004C4FAB" w:rsidRDefault="004C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EPL5_850">
    <w:panose1 w:val="00000000000000000000"/>
    <w:charset w:val="EE"/>
    <w:family w:val="auto"/>
    <w:notTrueType/>
    <w:pitch w:val="default"/>
    <w:sig w:usb0="00000005" w:usb1="00000000" w:usb2="00000000" w:usb3="00000000" w:csb0="00000002" w:csb1="00000000"/>
  </w:font>
  <w:font w:name="Tahoma-Identity-H">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AB" w:rsidRDefault="004C4FAB" w:rsidP="003C4B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4F1E">
      <w:rPr>
        <w:rStyle w:val="Numerstrony"/>
        <w:noProof/>
      </w:rPr>
      <w:t>25</w:t>
    </w:r>
    <w:r>
      <w:rPr>
        <w:rStyle w:val="Numerstrony"/>
      </w:rPr>
      <w:fldChar w:fldCharType="end"/>
    </w:r>
  </w:p>
  <w:p w:rsidR="004C4FAB" w:rsidRPr="00F275E1" w:rsidRDefault="004C4FAB" w:rsidP="003C4B78">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AB" w:rsidRDefault="004C4FAB">
      <w:pPr>
        <w:spacing w:after="0" w:line="240" w:lineRule="auto"/>
      </w:pPr>
      <w:r>
        <w:separator/>
      </w:r>
    </w:p>
  </w:footnote>
  <w:footnote w:type="continuationSeparator" w:id="0">
    <w:p w:rsidR="004C4FAB" w:rsidRDefault="004C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AB" w:rsidRPr="004D21CA" w:rsidRDefault="004C4FAB">
    <w:pPr>
      <w:pStyle w:val="Nagwek"/>
      <w:rPr>
        <w:i/>
        <w:sz w:val="20"/>
        <w:szCs w:val="20"/>
      </w:rPr>
    </w:pPr>
    <w:r w:rsidRPr="004D21CA">
      <w:rPr>
        <w:i/>
        <w:sz w:val="20"/>
        <w:szCs w:val="20"/>
      </w:rPr>
      <w:t>SIWZ – „Adaptacja budynku Nr 3AB na cele Parku Naukowo-Technologicznego”</w:t>
    </w:r>
  </w:p>
  <w:p w:rsidR="004C4FAB" w:rsidRDefault="004C4F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6E7"/>
    <w:multiLevelType w:val="hybridMultilevel"/>
    <w:tmpl w:val="AE381928"/>
    <w:lvl w:ilvl="0" w:tplc="27E83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2570D5"/>
    <w:multiLevelType w:val="hybridMultilevel"/>
    <w:tmpl w:val="B1FC91FA"/>
    <w:lvl w:ilvl="0" w:tplc="D482169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0A36A8"/>
    <w:multiLevelType w:val="hybridMultilevel"/>
    <w:tmpl w:val="F3C8C2AA"/>
    <w:lvl w:ilvl="0" w:tplc="FDE86368">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443B0F"/>
    <w:multiLevelType w:val="hybridMultilevel"/>
    <w:tmpl w:val="F4061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6D3AD3"/>
    <w:multiLevelType w:val="multilevel"/>
    <w:tmpl w:val="543ACC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2A54606"/>
    <w:multiLevelType w:val="hybridMultilevel"/>
    <w:tmpl w:val="24CAD76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nsid w:val="28C96B30"/>
    <w:multiLevelType w:val="hybridMultilevel"/>
    <w:tmpl w:val="BC360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415055"/>
    <w:multiLevelType w:val="hybridMultilevel"/>
    <w:tmpl w:val="2D1C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686052"/>
    <w:multiLevelType w:val="hybridMultilevel"/>
    <w:tmpl w:val="E9B2FBB6"/>
    <w:lvl w:ilvl="0" w:tplc="329E2A4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34780F36"/>
    <w:multiLevelType w:val="hybridMultilevel"/>
    <w:tmpl w:val="77A8D7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EB163E"/>
    <w:multiLevelType w:val="hybridMultilevel"/>
    <w:tmpl w:val="F7B0E56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3C21F20"/>
    <w:multiLevelType w:val="hybridMultilevel"/>
    <w:tmpl w:val="6B32B6D0"/>
    <w:lvl w:ilvl="0" w:tplc="B55285E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134785"/>
    <w:multiLevelType w:val="hybridMultilevel"/>
    <w:tmpl w:val="03D2F8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46810CA1"/>
    <w:multiLevelType w:val="hybridMultilevel"/>
    <w:tmpl w:val="812265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4D4D36A0"/>
    <w:multiLevelType w:val="hybridMultilevel"/>
    <w:tmpl w:val="9BC8E4BC"/>
    <w:lvl w:ilvl="0" w:tplc="D482169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AC3355"/>
    <w:multiLevelType w:val="hybridMultilevel"/>
    <w:tmpl w:val="964434D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5B6904E8"/>
    <w:multiLevelType w:val="hybridMultilevel"/>
    <w:tmpl w:val="AF8AEB4C"/>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nsid w:val="5D0B42E9"/>
    <w:multiLevelType w:val="hybridMultilevel"/>
    <w:tmpl w:val="6B4800BC"/>
    <w:lvl w:ilvl="0" w:tplc="820EC7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0C42AA"/>
    <w:multiLevelType w:val="hybridMultilevel"/>
    <w:tmpl w:val="6D34C6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294E40"/>
    <w:multiLevelType w:val="hybridMultilevel"/>
    <w:tmpl w:val="5082E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81B1272"/>
    <w:multiLevelType w:val="hybridMultilevel"/>
    <w:tmpl w:val="A32675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69604435"/>
    <w:multiLevelType w:val="hybridMultilevel"/>
    <w:tmpl w:val="EE6E798A"/>
    <w:lvl w:ilvl="0" w:tplc="C20484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9B3BF9"/>
    <w:multiLevelType w:val="hybridMultilevel"/>
    <w:tmpl w:val="F49238F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3">
    <w:nsid w:val="757E2258"/>
    <w:multiLevelType w:val="hybridMultilevel"/>
    <w:tmpl w:val="A8929E34"/>
    <w:lvl w:ilvl="0" w:tplc="D482169E">
      <w:numFmt w:val="bullet"/>
      <w:lvlText w:val="•"/>
      <w:lvlJc w:val="left"/>
      <w:pPr>
        <w:ind w:left="1146" w:hanging="360"/>
      </w:pPr>
      <w:rPr>
        <w:rFonts w:ascii="Calibri" w:eastAsia="Times New Roman"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75C439AE"/>
    <w:multiLevelType w:val="hybridMultilevel"/>
    <w:tmpl w:val="0374FAE0"/>
    <w:lvl w:ilvl="0" w:tplc="329E2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67F48BB"/>
    <w:multiLevelType w:val="hybridMultilevel"/>
    <w:tmpl w:val="C9E03DDC"/>
    <w:lvl w:ilvl="0" w:tplc="44F01C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9712DA"/>
    <w:multiLevelType w:val="hybridMultilevel"/>
    <w:tmpl w:val="C4F6B23A"/>
    <w:lvl w:ilvl="0" w:tplc="04150001">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7">
    <w:nsid w:val="7E1F2CC3"/>
    <w:multiLevelType w:val="hybridMultilevel"/>
    <w:tmpl w:val="BF00D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E4E4E28"/>
    <w:multiLevelType w:val="hybridMultilevel"/>
    <w:tmpl w:val="26EA2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F081E87"/>
    <w:multiLevelType w:val="hybridMultilevel"/>
    <w:tmpl w:val="31EE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23"/>
  </w:num>
  <w:num w:numId="5">
    <w:abstractNumId w:val="14"/>
  </w:num>
  <w:num w:numId="6">
    <w:abstractNumId w:val="8"/>
  </w:num>
  <w:num w:numId="7">
    <w:abstractNumId w:val="1"/>
  </w:num>
  <w:num w:numId="8">
    <w:abstractNumId w:val="24"/>
  </w:num>
  <w:num w:numId="9">
    <w:abstractNumId w:val="2"/>
  </w:num>
  <w:num w:numId="10">
    <w:abstractNumId w:val="15"/>
  </w:num>
  <w:num w:numId="11">
    <w:abstractNumId w:val="28"/>
  </w:num>
  <w:num w:numId="12">
    <w:abstractNumId w:val="6"/>
  </w:num>
  <w:num w:numId="13">
    <w:abstractNumId w:val="19"/>
  </w:num>
  <w:num w:numId="14">
    <w:abstractNumId w:val="29"/>
  </w:num>
  <w:num w:numId="15">
    <w:abstractNumId w:val="26"/>
  </w:num>
  <w:num w:numId="16">
    <w:abstractNumId w:val="20"/>
  </w:num>
  <w:num w:numId="17">
    <w:abstractNumId w:val="22"/>
  </w:num>
  <w:num w:numId="18">
    <w:abstractNumId w:val="13"/>
  </w:num>
  <w:num w:numId="19">
    <w:abstractNumId w:val="12"/>
  </w:num>
  <w:num w:numId="20">
    <w:abstractNumId w:val="7"/>
  </w:num>
  <w:num w:numId="21">
    <w:abstractNumId w:val="25"/>
  </w:num>
  <w:num w:numId="22">
    <w:abstractNumId w:val="21"/>
  </w:num>
  <w:num w:numId="23">
    <w:abstractNumId w:val="10"/>
  </w:num>
  <w:num w:numId="24">
    <w:abstractNumId w:val="3"/>
  </w:num>
  <w:num w:numId="25">
    <w:abstractNumId w:val="27"/>
  </w:num>
  <w:num w:numId="26">
    <w:abstractNumId w:val="16"/>
  </w:num>
  <w:num w:numId="27">
    <w:abstractNumId w:val="5"/>
  </w:num>
  <w:num w:numId="28">
    <w:abstractNumId w:val="17"/>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99"/>
    <w:rsid w:val="000207AF"/>
    <w:rsid w:val="00074400"/>
    <w:rsid w:val="001849CF"/>
    <w:rsid w:val="001A67C9"/>
    <w:rsid w:val="001D2C46"/>
    <w:rsid w:val="001D4FBC"/>
    <w:rsid w:val="001E241B"/>
    <w:rsid w:val="00290270"/>
    <w:rsid w:val="002A5D99"/>
    <w:rsid w:val="002D7C8E"/>
    <w:rsid w:val="003006DD"/>
    <w:rsid w:val="00305AB1"/>
    <w:rsid w:val="003C4B78"/>
    <w:rsid w:val="004C30EF"/>
    <w:rsid w:val="004C4FAB"/>
    <w:rsid w:val="004C6446"/>
    <w:rsid w:val="00520670"/>
    <w:rsid w:val="005500AC"/>
    <w:rsid w:val="005928A7"/>
    <w:rsid w:val="005E0DB1"/>
    <w:rsid w:val="00624937"/>
    <w:rsid w:val="00654A4F"/>
    <w:rsid w:val="00707748"/>
    <w:rsid w:val="00756FBA"/>
    <w:rsid w:val="00797755"/>
    <w:rsid w:val="007E3E4E"/>
    <w:rsid w:val="00837C3E"/>
    <w:rsid w:val="008677F0"/>
    <w:rsid w:val="00944457"/>
    <w:rsid w:val="00966B3F"/>
    <w:rsid w:val="009978FD"/>
    <w:rsid w:val="009C6AC6"/>
    <w:rsid w:val="00A00743"/>
    <w:rsid w:val="00B3137E"/>
    <w:rsid w:val="00B35C03"/>
    <w:rsid w:val="00B75DEE"/>
    <w:rsid w:val="00B8584F"/>
    <w:rsid w:val="00BD4F1E"/>
    <w:rsid w:val="00C118DD"/>
    <w:rsid w:val="00C23092"/>
    <w:rsid w:val="00C5714B"/>
    <w:rsid w:val="00CD3E5D"/>
    <w:rsid w:val="00CD5F2D"/>
    <w:rsid w:val="00D05BAC"/>
    <w:rsid w:val="00D35505"/>
    <w:rsid w:val="00D366E9"/>
    <w:rsid w:val="00DD1FE9"/>
    <w:rsid w:val="00DF472B"/>
    <w:rsid w:val="00E26436"/>
    <w:rsid w:val="00E309DD"/>
    <w:rsid w:val="00EF0474"/>
    <w:rsid w:val="00F01DDC"/>
    <w:rsid w:val="00F875CE"/>
    <w:rsid w:val="00FD0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C4B7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C4B78"/>
  </w:style>
  <w:style w:type="character" w:styleId="Numerstrony">
    <w:name w:val="page number"/>
    <w:basedOn w:val="Domylnaczcionkaakapitu"/>
    <w:rsid w:val="003C4B78"/>
  </w:style>
  <w:style w:type="paragraph" w:styleId="Stopka">
    <w:name w:val="footer"/>
    <w:basedOn w:val="Normalny"/>
    <w:link w:val="StopkaZnak"/>
    <w:rsid w:val="003C4B78"/>
    <w:pPr>
      <w:widowControl w:val="0"/>
      <w:tabs>
        <w:tab w:val="center" w:pos="4536"/>
        <w:tab w:val="right" w:pos="9072"/>
      </w:tabs>
      <w:suppressAutoHyphens/>
      <w:autoSpaceDE w:val="0"/>
      <w:spacing w:after="0" w:line="240" w:lineRule="auto"/>
    </w:pPr>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rsid w:val="003C4B78"/>
    <w:rPr>
      <w:rFonts w:ascii="Times New Roman" w:eastAsia="Times New Roman" w:hAnsi="Times New Roman" w:cs="Calibri"/>
      <w:sz w:val="20"/>
      <w:szCs w:val="20"/>
      <w:lang w:eastAsia="ar-SA"/>
    </w:rPr>
  </w:style>
  <w:style w:type="paragraph" w:styleId="Tekstdymka">
    <w:name w:val="Balloon Text"/>
    <w:basedOn w:val="Normalny"/>
    <w:link w:val="TekstdymkaZnak"/>
    <w:uiPriority w:val="99"/>
    <w:semiHidden/>
    <w:unhideWhenUsed/>
    <w:rsid w:val="00300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6DD"/>
    <w:rPr>
      <w:rFonts w:ascii="Tahoma" w:hAnsi="Tahoma" w:cs="Tahoma"/>
      <w:sz w:val="16"/>
      <w:szCs w:val="16"/>
    </w:rPr>
  </w:style>
  <w:style w:type="paragraph" w:styleId="Akapitzlist">
    <w:name w:val="List Paragraph"/>
    <w:basedOn w:val="Normalny"/>
    <w:uiPriority w:val="34"/>
    <w:qFormat/>
    <w:rsid w:val="003006DD"/>
    <w:pPr>
      <w:ind w:left="720"/>
      <w:contextualSpacing/>
    </w:pPr>
  </w:style>
  <w:style w:type="paragraph" w:customStyle="1" w:styleId="website-body-text-p">
    <w:name w:val="website-body-text-p"/>
    <w:basedOn w:val="Normalny"/>
    <w:rsid w:val="005E0DB1"/>
    <w:pPr>
      <w:spacing w:after="0" w:line="240" w:lineRule="auto"/>
    </w:pPr>
    <w:rPr>
      <w:rFonts w:ascii="Times New Roman" w:eastAsia="Times New Roman" w:hAnsi="Times New Roman" w:cs="Times New Roman"/>
      <w:color w:val="000000"/>
      <w:sz w:val="24"/>
      <w:szCs w:val="24"/>
      <w:lang w:eastAsia="pl-PL"/>
    </w:rPr>
  </w:style>
  <w:style w:type="character" w:customStyle="1" w:styleId="normal-c1">
    <w:name w:val="normal-c1"/>
    <w:basedOn w:val="Domylnaczcionkaakapitu"/>
    <w:rsid w:val="005E0DB1"/>
    <w:rPr>
      <w:rFonts w:ascii="Arial" w:hAnsi="Arial" w:cs="Arial" w:hint="default"/>
      <w:color w:val="1D2B37"/>
      <w:sz w:val="20"/>
      <w:szCs w:val="20"/>
    </w:rPr>
  </w:style>
  <w:style w:type="paragraph" w:customStyle="1" w:styleId="Default">
    <w:name w:val="Default"/>
    <w:rsid w:val="0079775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C4B7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C4B78"/>
  </w:style>
  <w:style w:type="character" w:styleId="Numerstrony">
    <w:name w:val="page number"/>
    <w:basedOn w:val="Domylnaczcionkaakapitu"/>
    <w:rsid w:val="003C4B78"/>
  </w:style>
  <w:style w:type="paragraph" w:styleId="Stopka">
    <w:name w:val="footer"/>
    <w:basedOn w:val="Normalny"/>
    <w:link w:val="StopkaZnak"/>
    <w:rsid w:val="003C4B78"/>
    <w:pPr>
      <w:widowControl w:val="0"/>
      <w:tabs>
        <w:tab w:val="center" w:pos="4536"/>
        <w:tab w:val="right" w:pos="9072"/>
      </w:tabs>
      <w:suppressAutoHyphens/>
      <w:autoSpaceDE w:val="0"/>
      <w:spacing w:after="0" w:line="240" w:lineRule="auto"/>
    </w:pPr>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rsid w:val="003C4B78"/>
    <w:rPr>
      <w:rFonts w:ascii="Times New Roman" w:eastAsia="Times New Roman" w:hAnsi="Times New Roman" w:cs="Calibri"/>
      <w:sz w:val="20"/>
      <w:szCs w:val="20"/>
      <w:lang w:eastAsia="ar-SA"/>
    </w:rPr>
  </w:style>
  <w:style w:type="paragraph" w:styleId="Tekstdymka">
    <w:name w:val="Balloon Text"/>
    <w:basedOn w:val="Normalny"/>
    <w:link w:val="TekstdymkaZnak"/>
    <w:uiPriority w:val="99"/>
    <w:semiHidden/>
    <w:unhideWhenUsed/>
    <w:rsid w:val="00300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6DD"/>
    <w:rPr>
      <w:rFonts w:ascii="Tahoma" w:hAnsi="Tahoma" w:cs="Tahoma"/>
      <w:sz w:val="16"/>
      <w:szCs w:val="16"/>
    </w:rPr>
  </w:style>
  <w:style w:type="paragraph" w:styleId="Akapitzlist">
    <w:name w:val="List Paragraph"/>
    <w:basedOn w:val="Normalny"/>
    <w:uiPriority w:val="34"/>
    <w:qFormat/>
    <w:rsid w:val="003006DD"/>
    <w:pPr>
      <w:ind w:left="720"/>
      <w:contextualSpacing/>
    </w:pPr>
  </w:style>
  <w:style w:type="paragraph" w:customStyle="1" w:styleId="website-body-text-p">
    <w:name w:val="website-body-text-p"/>
    <w:basedOn w:val="Normalny"/>
    <w:rsid w:val="005E0DB1"/>
    <w:pPr>
      <w:spacing w:after="0" w:line="240" w:lineRule="auto"/>
    </w:pPr>
    <w:rPr>
      <w:rFonts w:ascii="Times New Roman" w:eastAsia="Times New Roman" w:hAnsi="Times New Roman" w:cs="Times New Roman"/>
      <w:color w:val="000000"/>
      <w:sz w:val="24"/>
      <w:szCs w:val="24"/>
      <w:lang w:eastAsia="pl-PL"/>
    </w:rPr>
  </w:style>
  <w:style w:type="character" w:customStyle="1" w:styleId="normal-c1">
    <w:name w:val="normal-c1"/>
    <w:basedOn w:val="Domylnaczcionkaakapitu"/>
    <w:rsid w:val="005E0DB1"/>
    <w:rPr>
      <w:rFonts w:ascii="Arial" w:hAnsi="Arial" w:cs="Arial" w:hint="default"/>
      <w:color w:val="1D2B37"/>
      <w:sz w:val="20"/>
      <w:szCs w:val="20"/>
    </w:rPr>
  </w:style>
  <w:style w:type="paragraph" w:customStyle="1" w:styleId="Default">
    <w:name w:val="Default"/>
    <w:rsid w:val="007977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7961">
      <w:bodyDiv w:val="1"/>
      <w:marLeft w:val="0"/>
      <w:marRight w:val="0"/>
      <w:marTop w:val="0"/>
      <w:marBottom w:val="0"/>
      <w:divBdr>
        <w:top w:val="none" w:sz="0" w:space="0" w:color="auto"/>
        <w:left w:val="none" w:sz="0" w:space="0" w:color="auto"/>
        <w:bottom w:val="none" w:sz="0" w:space="0" w:color="auto"/>
        <w:right w:val="none" w:sz="0" w:space="0" w:color="auto"/>
      </w:divBdr>
      <w:divsChild>
        <w:div w:id="52220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10476</Words>
  <Characters>62858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73188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Trzaskowska-Basaj Magdalena</dc:creator>
  <cp:lastModifiedBy>Jastrzębska Danuta</cp:lastModifiedBy>
  <cp:revision>3</cp:revision>
  <dcterms:created xsi:type="dcterms:W3CDTF">2017-11-21T11:45:00Z</dcterms:created>
  <dcterms:modified xsi:type="dcterms:W3CDTF">2017-11-21T11:49:00Z</dcterms:modified>
</cp:coreProperties>
</file>