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2C" w:rsidRPr="004F2E13" w:rsidRDefault="00CB53FB" w:rsidP="0091182C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AZP.270.6.2020                                                                                 </w:t>
      </w:r>
      <w:r w:rsidR="0091182C" w:rsidRPr="004F2E13">
        <w:rPr>
          <w:rFonts w:ascii="Arial" w:hAnsi="Arial" w:cs="Arial"/>
        </w:rPr>
        <w:t>Zał. Nr 1 do SIWZ</w:t>
      </w:r>
    </w:p>
    <w:p w:rsidR="0091182C" w:rsidRPr="004F2E13" w:rsidRDefault="0091182C" w:rsidP="0091182C">
      <w:pPr>
        <w:jc w:val="center"/>
        <w:outlineLvl w:val="0"/>
        <w:rPr>
          <w:rFonts w:ascii="Arial" w:hAnsi="Arial" w:cs="Arial"/>
          <w:b/>
        </w:rPr>
      </w:pPr>
      <w:r w:rsidRPr="004F2E13">
        <w:rPr>
          <w:rFonts w:ascii="Arial" w:hAnsi="Arial" w:cs="Arial"/>
          <w:b/>
        </w:rPr>
        <w:t xml:space="preserve">Specyfikacja </w:t>
      </w:r>
      <w:proofErr w:type="spellStart"/>
      <w:r w:rsidRPr="004F2E13">
        <w:rPr>
          <w:rFonts w:ascii="Arial" w:hAnsi="Arial" w:cs="Arial"/>
          <w:b/>
        </w:rPr>
        <w:t>techniczno</w:t>
      </w:r>
      <w:proofErr w:type="spellEnd"/>
      <w:r w:rsidRPr="004F2E13">
        <w:rPr>
          <w:rFonts w:ascii="Arial" w:hAnsi="Arial" w:cs="Arial"/>
          <w:b/>
        </w:rPr>
        <w:t xml:space="preserve"> – </w:t>
      </w:r>
      <w:r w:rsidR="003D3904" w:rsidRPr="004F2E13">
        <w:rPr>
          <w:rFonts w:ascii="Arial" w:hAnsi="Arial" w:cs="Arial"/>
          <w:b/>
        </w:rPr>
        <w:t>ilośc</w:t>
      </w:r>
      <w:r w:rsidRPr="004F2E13">
        <w:rPr>
          <w:rFonts w:ascii="Arial" w:hAnsi="Arial" w:cs="Arial"/>
          <w:b/>
        </w:rPr>
        <w:t>iowa</w:t>
      </w:r>
    </w:p>
    <w:p w:rsidR="0091182C" w:rsidRPr="004F2E13" w:rsidRDefault="0091182C">
      <w:pPr>
        <w:rPr>
          <w:rFonts w:ascii="Arial" w:hAnsi="Arial" w:cs="Arial"/>
          <w:b/>
        </w:rPr>
      </w:pPr>
    </w:p>
    <w:p w:rsidR="00780001" w:rsidRDefault="00780001" w:rsidP="007800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I </w:t>
      </w:r>
      <w:r w:rsidR="0029125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291258">
        <w:rPr>
          <w:rFonts w:ascii="Arial" w:hAnsi="Arial" w:cs="Arial"/>
          <w:b/>
        </w:rPr>
        <w:t>Stacj</w:t>
      </w:r>
      <w:r w:rsidR="0059438A">
        <w:rPr>
          <w:rFonts w:ascii="Arial" w:hAnsi="Arial" w:cs="Arial"/>
          <w:b/>
        </w:rPr>
        <w:t>e</w:t>
      </w:r>
      <w:r w:rsidR="00291258">
        <w:rPr>
          <w:rFonts w:ascii="Arial" w:hAnsi="Arial" w:cs="Arial"/>
          <w:b/>
        </w:rPr>
        <w:t xml:space="preserve"> robocz</w:t>
      </w:r>
      <w:r w:rsidR="0059438A">
        <w:rPr>
          <w:rFonts w:ascii="Arial" w:hAnsi="Arial" w:cs="Arial"/>
          <w:b/>
        </w:rPr>
        <w:t>e</w:t>
      </w:r>
      <w:r w:rsidR="00291258">
        <w:rPr>
          <w:rFonts w:ascii="Arial" w:hAnsi="Arial" w:cs="Arial"/>
          <w:b/>
        </w:rPr>
        <w:t xml:space="preserve"> z dodatkowym wyposażeniem</w:t>
      </w:r>
    </w:p>
    <w:p w:rsidR="00FF12A5" w:rsidRDefault="00FF12A5" w:rsidP="008D2EC7">
      <w:pPr>
        <w:rPr>
          <w:rFonts w:ascii="Arial" w:hAnsi="Arial" w:cs="Arial"/>
        </w:rPr>
      </w:pPr>
    </w:p>
    <w:p w:rsidR="00571BF3" w:rsidRPr="004F2E13" w:rsidRDefault="00571BF3" w:rsidP="008D2EC7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600"/>
        <w:gridCol w:w="840"/>
      </w:tblGrid>
      <w:tr w:rsidR="008D2EC7" w:rsidRPr="004F2E13" w:rsidTr="00496B96">
        <w:trPr>
          <w:tblHeader/>
        </w:trPr>
        <w:tc>
          <w:tcPr>
            <w:tcW w:w="628" w:type="dxa"/>
            <w:vAlign w:val="center"/>
          </w:tcPr>
          <w:p w:rsidR="008D2EC7" w:rsidRPr="004F2E13" w:rsidRDefault="008D2EC7" w:rsidP="00496B96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8D2EC7" w:rsidRPr="004F2E13" w:rsidRDefault="008D2EC7" w:rsidP="00496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8D2EC7" w:rsidRPr="004F2E13" w:rsidRDefault="008D2EC7" w:rsidP="00496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8D2EC7" w:rsidRPr="0066511B" w:rsidTr="00496B96">
        <w:tc>
          <w:tcPr>
            <w:tcW w:w="628" w:type="dxa"/>
          </w:tcPr>
          <w:p w:rsidR="008D2EC7" w:rsidRPr="004F2E13" w:rsidRDefault="008D2EC7" w:rsidP="00496B96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00" w:type="dxa"/>
          </w:tcPr>
          <w:p w:rsidR="000756E6" w:rsidRPr="004F2E13" w:rsidRDefault="00291258" w:rsidP="000756E6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Stacja robocza</w:t>
            </w:r>
            <w:r w:rsidR="00C128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0109">
              <w:rPr>
                <w:rFonts w:ascii="Arial" w:hAnsi="Arial" w:cs="Arial"/>
                <w:b/>
                <w:sz w:val="20"/>
                <w:szCs w:val="20"/>
              </w:rPr>
              <w:t xml:space="preserve">typ A </w:t>
            </w:r>
            <w:r w:rsidR="00C12871">
              <w:rPr>
                <w:rFonts w:ascii="Arial" w:hAnsi="Arial" w:cs="Arial"/>
                <w:b/>
                <w:sz w:val="20"/>
                <w:szCs w:val="20"/>
              </w:rPr>
              <w:t xml:space="preserve">do zastosowań </w:t>
            </w:r>
            <w:r w:rsidR="0049553F">
              <w:rPr>
                <w:rFonts w:ascii="Arial" w:hAnsi="Arial" w:cs="Arial"/>
                <w:b/>
                <w:sz w:val="20"/>
                <w:szCs w:val="20"/>
              </w:rPr>
              <w:t>nauk</w:t>
            </w:r>
            <w:r w:rsidR="00C12871">
              <w:rPr>
                <w:rFonts w:ascii="Arial" w:hAnsi="Arial" w:cs="Arial"/>
                <w:b/>
                <w:sz w:val="20"/>
                <w:szCs w:val="20"/>
              </w:rPr>
              <w:t>owych o </w:t>
            </w:r>
            <w:r w:rsidR="008D2EC7" w:rsidRPr="004F2E13">
              <w:rPr>
                <w:rFonts w:ascii="Arial" w:hAnsi="Arial" w:cs="Arial"/>
                <w:b/>
                <w:sz w:val="20"/>
                <w:szCs w:val="20"/>
              </w:rPr>
              <w:t>minimalnych parametrach:</w:t>
            </w:r>
          </w:p>
          <w:p w:rsidR="000756E6" w:rsidRPr="004F2E13" w:rsidRDefault="000756E6" w:rsidP="000756E6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291258" w:rsidRPr="000A562A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sprzętu</w:t>
                  </w:r>
                  <w:r w:rsidR="00DC04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/dokładna nazwa modelu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stacja robocza</w:t>
                  </w:r>
                </w:p>
              </w:tc>
            </w:tr>
            <w:tr w:rsidR="00291258" w:rsidRPr="000A562A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 Tower</w:t>
                  </w:r>
                </w:p>
              </w:tc>
            </w:tr>
            <w:tr w:rsidR="00291258" w:rsidRPr="00A43A23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Model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 w:rsidP="003D2810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Wielordzeniowy z adresacją 64b; wyniki testów CPU: nie mniej niż </w:t>
                  </w:r>
                  <w:r w:rsidR="00E560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1,54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Single-C), nie mniej niż </w:t>
                  </w:r>
                  <w:r w:rsidR="00E560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18,93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Multi-C); nie mniej niż </w:t>
                  </w:r>
                  <w:r w:rsidR="00E5605A" w:rsidRPr="00E560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  <w:r w:rsidR="003D28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509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291258" w:rsidRPr="004F2E13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zainstalowanych procesorów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291258" w:rsidRPr="000A562A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obsługiwanych procesorów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291258" w:rsidRPr="000A562A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pamięci [GB]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</w:tr>
            <w:tr w:rsidR="00291258" w:rsidRPr="00571BF3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DIMM</w:t>
                  </w:r>
                </w:p>
              </w:tc>
            </w:tr>
            <w:tr w:rsidR="00291258" w:rsidRPr="007F5CEF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DDR4</w:t>
                  </w:r>
                </w:p>
              </w:tc>
            </w:tr>
            <w:tr w:rsidR="00291258" w:rsidRPr="007F5CEF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Taktowanie pamięci [MHz]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2666</w:t>
                  </w:r>
                </w:p>
              </w:tc>
            </w:tr>
            <w:tr w:rsidR="00291258" w:rsidRPr="000A562A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Sprawdzanie spójności danych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ECC</w:t>
                  </w:r>
                </w:p>
              </w:tc>
            </w:tr>
            <w:tr w:rsidR="00291258" w:rsidRPr="007F5CEF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zainstalowanych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291258" w:rsidRPr="007F5CEF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dysków twardych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91258" w:rsidRPr="004F2E13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 nr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SSD</w:t>
                  </w:r>
                </w:p>
              </w:tc>
            </w:tr>
            <w:tr w:rsidR="00291258" w:rsidRPr="004F2E13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Kontroler dysku nr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NVMe</w:t>
                  </w:r>
                  <w:proofErr w:type="spellEnd"/>
                </w:p>
              </w:tc>
            </w:tr>
            <w:tr w:rsidR="00291258" w:rsidRPr="007F5CEF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 nr 1 [GB]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256</w:t>
                  </w:r>
                </w:p>
              </w:tc>
            </w:tr>
            <w:tr w:rsidR="00291258" w:rsidRPr="004F2E13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 nr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HDD</w:t>
                  </w:r>
                </w:p>
              </w:tc>
            </w:tr>
            <w:tr w:rsidR="00291258" w:rsidRPr="004F2E13" w:rsidTr="00496B96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Kontroler dysku nr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SATA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 nr 2 [GB]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1000</w:t>
                  </w:r>
                </w:p>
              </w:tc>
            </w:tr>
            <w:tr w:rsidR="00291258" w:rsidRPr="003330F1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Prędkość obrotowa dysku nr 2 [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./min.]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7200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dysku nr 2 [cale]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3,5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dedykowana</w:t>
                  </w:r>
                </w:p>
              </w:tc>
            </w:tr>
            <w:tr w:rsidR="00291258" w:rsidRPr="00FF1CC2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P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 w:rsidR="00D43D8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7250</w:t>
                  </w: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pkt. </w:t>
                  </w:r>
                  <w:proofErr w:type="spellStart"/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własnej pamięci video karty dedykowanej [GB]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pamięci karty dedykowanej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GDDR5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obsługiwanych wyświetlaczy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min. 2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zatok 5,25 cala (zewnętrznych)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wolnych zatok 5,25 cala (zewnętrznych)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zatok 3,5 cala (wewnętrznych)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wolnych zatok 3,5 cala (wewnętrznych)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 optyczny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DVD+/-RW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 wbudowany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kart sieciowych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10/100/1000</w:t>
                  </w:r>
                </w:p>
              </w:tc>
            </w:tr>
            <w:tr w:rsidR="00291258" w:rsidRPr="007F5CEF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 sieciowych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zintegrowane z płytą główną</w:t>
                  </w:r>
                </w:p>
              </w:tc>
            </w:tr>
            <w:tr w:rsidR="00291258" w:rsidRPr="00FF1CC2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z tyłu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P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6 x USB 3.1</w:t>
                  </w: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RS-232</w:t>
                  </w: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2 x LAN</w:t>
                  </w: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2 x PS/2</w:t>
                  </w: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audio in</w:t>
                  </w:r>
                  <w:r w:rsidRPr="0029125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audio out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z przodu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x USB 3.1 (niektóre z funkcją ładowania)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audio in/audio out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Windows 10 Pro for Workstation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Microsoft Office 2019 Professional Plus (edukacyjna, licencja grupowa (MOLP) 79P-05717) PL</w:t>
                  </w: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91258" w:rsidRPr="001D2DA4" w:rsidTr="00151A2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1258" w:rsidRDefault="00291258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lata on-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site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NBD</w:t>
                  </w:r>
                </w:p>
              </w:tc>
            </w:tr>
          </w:tbl>
          <w:p w:rsidR="008D2EC7" w:rsidRPr="0066511B" w:rsidRDefault="000756E6" w:rsidP="000756E6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51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8D2EC7" w:rsidRPr="0066511B" w:rsidRDefault="00EE5BE4" w:rsidP="00496B9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627E8" w:rsidRPr="00723B9B" w:rsidTr="00496B96">
        <w:tc>
          <w:tcPr>
            <w:tcW w:w="628" w:type="dxa"/>
          </w:tcPr>
          <w:p w:rsidR="00C627E8" w:rsidRDefault="00C627E8" w:rsidP="00496B96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00" w:type="dxa"/>
          </w:tcPr>
          <w:p w:rsidR="00C627E8" w:rsidRPr="004F2E13" w:rsidRDefault="00EE5BE4" w:rsidP="00C627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</w:t>
            </w:r>
            <w:r w:rsidR="007F5CEF"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12871"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2871">
              <w:rPr>
                <w:rFonts w:ascii="Arial" w:hAnsi="Arial" w:cs="Arial"/>
                <w:b/>
                <w:sz w:val="20"/>
                <w:szCs w:val="20"/>
              </w:rPr>
              <w:t>o </w:t>
            </w:r>
            <w:r w:rsidR="00C12871" w:rsidRPr="004F2E13">
              <w:rPr>
                <w:rFonts w:ascii="Arial" w:hAnsi="Arial" w:cs="Arial"/>
                <w:b/>
                <w:sz w:val="20"/>
                <w:szCs w:val="20"/>
              </w:rPr>
              <w:t>minimalnych parametrach:</w:t>
            </w:r>
          </w:p>
          <w:p w:rsidR="008817F7" w:rsidRDefault="008817F7" w:rsidP="008D2EC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D606C3" w:rsidRPr="004F2E13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Wygląd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cienka ramka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27"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IPS, podświetlanie LED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Powłoka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anti-glare</w:t>
                  </w:r>
                  <w:proofErr w:type="spellEnd"/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2560 x 1440 przy 60Hz (QHD)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: 10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 cd/m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D606C3" w:rsidRPr="007F5CEF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1000 : 1</w:t>
                  </w:r>
                </w:p>
              </w:tc>
            </w:tr>
            <w:tr w:rsidR="00D606C3" w:rsidRPr="007F5CEF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Kontrast dynamiczny DCR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10000000 : 1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5,3ms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gray</w:t>
                  </w:r>
                  <w:proofErr w:type="spellEnd"/>
                </w:p>
              </w:tc>
            </w:tr>
            <w:tr w:rsidR="00D606C3" w:rsidRPr="007F5CEF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/178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poziomo/pionowo</w:t>
                  </w:r>
                </w:p>
              </w:tc>
            </w:tr>
            <w:tr w:rsidR="00D606C3" w:rsidRPr="007F5CEF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Plamka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0,233mm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C79E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Pixels Per Inch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(PPI)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 w:rsidP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111,89</w:t>
                  </w:r>
                </w:p>
              </w:tc>
            </w:tr>
            <w:tr w:rsidR="00D606C3" w:rsidRPr="00FF1CC2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Funkcje specjalne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P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Picture in Picture (</w:t>
                  </w:r>
                  <w:proofErr w:type="spellStart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PiP</w:t>
                  </w:r>
                  <w:proofErr w:type="spellEnd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Picture by Picture (</w:t>
                  </w:r>
                  <w:proofErr w:type="spellStart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PbP</w:t>
                  </w:r>
                  <w:proofErr w:type="spellEnd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D606C3" w:rsidRPr="007F5CEF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1x 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DisplayPort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(DP) 1.2 (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input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1x 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DisplayPort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(DP) 1.2 (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output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1x HDMI 1.4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1x VGA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1x wy słuchawkowe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2x USB 3.0 Typ 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1x USB Typ C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Tak, dla DP i HDMI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D606C3" w:rsidRPr="001D2DA4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C79E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Flicker free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D606C3" w:rsidRPr="007F5CEF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pochył -5° to +22°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obracanie +/- 45°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pivot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regulacja wysokości w zakresie 0 do 150mm</w:t>
                  </w:r>
                </w:p>
              </w:tc>
            </w:tr>
            <w:tr w:rsidR="00D606C3" w:rsidRPr="00723B9B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Tak, 100mm</w:t>
                  </w:r>
                </w:p>
              </w:tc>
            </w:tr>
            <w:tr w:rsidR="00D606C3" w:rsidRPr="00723B9B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Kable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zasilający, DP 1,8m, USB 3.1 typ C to Typ A 1,8m</w:t>
                  </w:r>
                </w:p>
              </w:tc>
            </w:tr>
            <w:tr w:rsidR="00D606C3" w:rsidRPr="00723B9B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wewnętrzny</w:t>
                  </w:r>
                </w:p>
              </w:tc>
            </w:tr>
            <w:tr w:rsidR="00D606C3" w:rsidRPr="00FF1CC2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P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ENERGY STAR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CE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ISO 9241-307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TUV-S</w:t>
                  </w:r>
                </w:p>
              </w:tc>
            </w:tr>
            <w:tr w:rsidR="00D606C3" w:rsidRPr="00FF1CC2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Pr="00FF1CC2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Pr="00FF1CC2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D606C3" w:rsidRPr="00723B9B" w:rsidTr="00E10D93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C627E8" w:rsidRPr="00723B9B" w:rsidRDefault="00C627E8" w:rsidP="008D2EC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3B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C627E8" w:rsidRPr="00723B9B" w:rsidRDefault="008F39A5" w:rsidP="00496B9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  <w:tr w:rsidR="002429AF" w:rsidRPr="007F5CEF" w:rsidTr="00496B96">
        <w:tc>
          <w:tcPr>
            <w:tcW w:w="628" w:type="dxa"/>
          </w:tcPr>
          <w:p w:rsidR="002429AF" w:rsidRDefault="002429AF" w:rsidP="00496B96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600" w:type="dxa"/>
          </w:tcPr>
          <w:p w:rsidR="002429AF" w:rsidRDefault="00EE5BE4" w:rsidP="002429A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Manipulator 3D</w:t>
            </w:r>
            <w:r w:rsidR="00C12871"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2871">
              <w:rPr>
                <w:rFonts w:ascii="Arial" w:hAnsi="Arial" w:cs="Arial"/>
                <w:b/>
                <w:sz w:val="20"/>
                <w:szCs w:val="20"/>
              </w:rPr>
              <w:t>o </w:t>
            </w:r>
            <w:r w:rsidR="00C12871" w:rsidRPr="004F2E13">
              <w:rPr>
                <w:rFonts w:ascii="Arial" w:hAnsi="Arial" w:cs="Arial"/>
                <w:b/>
                <w:sz w:val="20"/>
                <w:szCs w:val="20"/>
              </w:rPr>
              <w:t>minimalnych parametrach</w:t>
            </w:r>
            <w:r w:rsidR="002429AF" w:rsidRPr="004F2E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20300" w:rsidRPr="004F2E13" w:rsidRDefault="00D20300" w:rsidP="002429A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D606C3" w:rsidRPr="004F2E13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urządzenia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Manipulator 3D</w:t>
                  </w:r>
                </w:p>
              </w:tc>
            </w:tr>
            <w:tr w:rsidR="00D606C3" w:rsidRPr="001D2DA4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Pokrętło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czujnik wykorzystujący sześć stopni swobody ruchu (6DoF)</w:t>
                  </w:r>
                </w:p>
              </w:tc>
            </w:tr>
            <w:tr w:rsidR="00D606C3" w:rsidRPr="001D2DA4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Przyciski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Łącznie 31 programowalnych przycisków, w tym 12 inteligentnych przycisków funkcyjnych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Klawisze specjalne klawiatury (Control, Alt,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Shift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, Escape,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, Spacja,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Delete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D606C3" w:rsidRPr="001D2DA4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Kolorowy wyświetlacz LCD, na którym pokazane są funkcje aplikacji przypisane do przycisków funkcyjnych</w:t>
                  </w:r>
                </w:p>
              </w:tc>
            </w:tr>
            <w:tr w:rsidR="00D606C3" w:rsidRPr="001D2DA4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USB</w:t>
                  </w:r>
                </w:p>
              </w:tc>
            </w:tr>
            <w:tr w:rsidR="00D606C3" w:rsidRPr="001D2DA4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Komunikacja z komputerem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Przewodowa</w:t>
                  </w:r>
                </w:p>
              </w:tc>
            </w:tr>
            <w:tr w:rsidR="00D606C3" w:rsidRPr="001D2DA4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Ergonomia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Pełnowymiarowa wyściełana podpórka pod nadgarstek</w:t>
                  </w:r>
                </w:p>
              </w:tc>
            </w:tr>
            <w:tr w:rsidR="00D606C3" w:rsidRPr="007F5CEF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606C3" w:rsidRPr="007F5CEF" w:rsidTr="00344BB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D20300" w:rsidRPr="007F5CEF" w:rsidRDefault="00D20300" w:rsidP="00C627E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F5C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2429AF" w:rsidRPr="007F5CEF" w:rsidRDefault="008F39A5" w:rsidP="00496B9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4690F" w:rsidRPr="004F2E13" w:rsidTr="00496B96">
        <w:tc>
          <w:tcPr>
            <w:tcW w:w="628" w:type="dxa"/>
          </w:tcPr>
          <w:p w:rsidR="00E4690F" w:rsidRDefault="00E4690F" w:rsidP="00496B96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00" w:type="dxa"/>
          </w:tcPr>
          <w:p w:rsidR="00E4690F" w:rsidRDefault="00EE5BE4" w:rsidP="00E4690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Zasilacz awaryjny</w:t>
            </w:r>
            <w:r w:rsidR="007F5CE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7F5CEF">
              <w:rPr>
                <w:rFonts w:ascii="Arial" w:hAnsi="Arial" w:cs="Arial"/>
                <w:b/>
                <w:sz w:val="20"/>
                <w:szCs w:val="20"/>
              </w:rPr>
              <w:t>o </w:t>
            </w:r>
            <w:r w:rsidR="007F5CEF" w:rsidRPr="004F2E13">
              <w:rPr>
                <w:rFonts w:ascii="Arial" w:hAnsi="Arial" w:cs="Arial"/>
                <w:b/>
                <w:sz w:val="20"/>
                <w:szCs w:val="20"/>
              </w:rPr>
              <w:t>minimalnych parametrach</w:t>
            </w:r>
            <w:r w:rsidR="00E4690F" w:rsidRPr="004F2E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4690F" w:rsidRPr="004F2E13" w:rsidRDefault="00E4690F" w:rsidP="00E4690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D606C3" w:rsidRPr="004F2E13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 [W]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1320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 pozorna [VA]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2200</w:t>
                  </w:r>
                </w:p>
              </w:tc>
            </w:tr>
            <w:tr w:rsidR="00D606C3" w:rsidRPr="007F5CEF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Współczynnik mocy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0,6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Napięcie wejściowe [VAC]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162-290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wejściowa [VAC]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50Hz lub 60Hz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Napięcie wyjściowe [VAC]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230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przełączania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4ms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pracy przy obciążeniu połową mocy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3,9 min.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 na panelu przednim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podłużna skrzynka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Gniazda we/wy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4x standardowe (okrągłe CEE 7/5 Typ E))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USB (komunikacja z komputerem)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RJ-11 lub RJ 45 (ochrona przeciwprzepięciowa)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Automatyczne ładowanie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D606C3" w:rsidRPr="007F5CEF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Automatyczny restart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D606C3" w:rsidRPr="001D2DA4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Ochrona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przeciwprzeciążeniu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Wyłącznik/Bezpiecznik</w:t>
                  </w:r>
                </w:p>
              </w:tc>
            </w:tr>
            <w:tr w:rsidR="00D606C3" w:rsidRPr="007F5CEF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606C3" w:rsidRPr="007F5CEF" w:rsidTr="00543987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606C3" w:rsidRDefault="00D606C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lata</w:t>
                  </w:r>
                </w:p>
              </w:tc>
            </w:tr>
          </w:tbl>
          <w:p w:rsidR="00E4690F" w:rsidRDefault="00EC18FE" w:rsidP="002429A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E4690F" w:rsidRPr="004F2E13" w:rsidRDefault="008F39A5" w:rsidP="00496B9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2104F" w:rsidRPr="004F2E13" w:rsidTr="00496B96">
        <w:tc>
          <w:tcPr>
            <w:tcW w:w="628" w:type="dxa"/>
          </w:tcPr>
          <w:p w:rsidR="00C2104F" w:rsidRDefault="00C2104F" w:rsidP="00496B96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600" w:type="dxa"/>
          </w:tcPr>
          <w:p w:rsidR="00C2104F" w:rsidRPr="004F2E13" w:rsidRDefault="00C2104F" w:rsidP="00C2104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Stacja robocza typ B do zastosowań naukowych o 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minimalnych parametrach:</w:t>
            </w:r>
          </w:p>
          <w:p w:rsidR="00C2104F" w:rsidRPr="004F2E13" w:rsidRDefault="00C2104F" w:rsidP="00C2104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C2104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Przeznaczenie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Serwer wyposażony w dwie karty sieciowe, jedna w płycie głównej, druga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</w:p>
              </w:tc>
            </w:tr>
            <w:tr w:rsidR="00C2104F" w:rsidRPr="00A43A2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3D2810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Wielordzeniowy z adresacją 64b; 4 rdzenie, 4 wątki; TDP nie więcej niż 75W; cache 8MB; wyniki testów CPU: nie mniej niż </w:t>
                  </w:r>
                  <w:r w:rsidRPr="00955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</w:t>
                  </w:r>
                  <w:r w:rsidR="003D28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C2104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64GB (4 x 16GB)</w:t>
                  </w:r>
                </w:p>
              </w:tc>
            </w:tr>
            <w:tr w:rsidR="00C2104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Charakterystyka pamięci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DDR4 2666 MHz, ECC, zgodna z płyta główną</w:t>
                  </w:r>
                </w:p>
              </w:tc>
            </w:tr>
            <w:tr w:rsidR="00C2104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zamontowanych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2104F" w:rsidRPr="00571BF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nr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512 GB SSD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M.2</w:t>
                  </w:r>
                </w:p>
              </w:tc>
            </w:tr>
            <w:tr w:rsidR="00C2104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Cechy charakterystyczne dysku nr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Parametry odczytu/zapisu - 2100K/1200K IOPS</w:t>
                  </w:r>
                </w:p>
              </w:tc>
            </w:tr>
            <w:tr w:rsidR="00C2104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nr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256 GB SSD SATA 2,5"</w:t>
                  </w:r>
                </w:p>
              </w:tc>
            </w:tr>
            <w:tr w:rsidR="00C2104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Cechy charakterystyczne dysku nr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Parametry odczytu/zapisu - 500K/300K IOPS</w:t>
                  </w:r>
                </w:p>
              </w:tc>
            </w:tr>
            <w:tr w:rsidR="00C2104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Dedykowana</w:t>
                  </w:r>
                </w:p>
              </w:tc>
            </w:tr>
            <w:tr w:rsidR="00C2104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3.0 x 16 (elektrycznie x8)</w:t>
                  </w:r>
                </w:p>
              </w:tc>
            </w:tr>
            <w:tr w:rsidR="00C2104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Szerokość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jeden slot</w:t>
                  </w:r>
                </w:p>
              </w:tc>
            </w:tr>
            <w:tr w:rsidR="00C2104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GB GDDR5</w:t>
                  </w:r>
                </w:p>
              </w:tc>
            </w:tr>
            <w:tr w:rsidR="00C2104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 bit</w:t>
                  </w:r>
                </w:p>
              </w:tc>
            </w:tr>
            <w:tr w:rsidR="00C2104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procesorów graficznych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C2104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obsługiwanych monitorów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x mini DP 1.4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DP 1.4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(60Hz) 1920x1080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3 (60Hz) 3840x2160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(60Hz) 5120x2880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(60Hz) 7680x4320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Aktywne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Wersja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OpenGL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4.5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Wersja DirectX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Pobór mocy [W]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</w:tr>
            <w:tr w:rsidR="00C2104F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Pr="00FF1CC2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2241 pkt. 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kart sieciowych 1Gb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sieciowa nr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Wlutowana w płytę główną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Dodatkowa 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10/100/1000, zgodna z płytą główną</w:t>
                  </w:r>
                </w:p>
              </w:tc>
            </w:tr>
            <w:tr w:rsidR="00C2104F" w:rsidRPr="00E82FA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sieci WLAN (sieć bezprzewodowa)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Pr="00E82FA3" w:rsidRDefault="00FF1CC2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tak</w:t>
                  </w:r>
                  <w:proofErr w:type="spellEnd"/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M.2 2230/M.2 1216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interfejsu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Wi-Fi 802.11ac, BT 5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Pasma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2.4GHz, 5GHz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Cechy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Model musi współpracować z płytą główną serwera.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Model musi współpracować z wybranym systemem operacyjnym.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300W, 80Plus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Bronze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sprawność do 85%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Klawiatura i mysz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Zestaw bezprzewodowy sygnowany logiem producenta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serweraj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klawiatury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Niskoprofilowa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wyspowa, klasyczna, pełnowymiarowa, bezprzewodowa 2,4GHz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Klawisze numeryczne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Tak, klawisze funkcyjne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klawiatury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Amerykański (US)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myszy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Optyczna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 dotyczące myszy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Profil uniwersalny, liczba przycisków 3, rolka przewijania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Dołączone akcesoria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Nanoodbiornik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Baterie</w:t>
                  </w: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Linux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Ubuntu</w:t>
                  </w:r>
                  <w:proofErr w:type="spellEnd"/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104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04F" w:rsidRDefault="00C2104F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lata NBD</w:t>
                  </w:r>
                </w:p>
              </w:tc>
            </w:tr>
          </w:tbl>
          <w:p w:rsidR="00C2104F" w:rsidRDefault="00C2104F" w:rsidP="00E4690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C2104F" w:rsidRDefault="00C2104F" w:rsidP="00496B9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4719A7" w:rsidRPr="004F2E13" w:rsidTr="00496B96">
        <w:tc>
          <w:tcPr>
            <w:tcW w:w="628" w:type="dxa"/>
          </w:tcPr>
          <w:p w:rsidR="004719A7" w:rsidRPr="004F2E13" w:rsidRDefault="004719A7" w:rsidP="00496B96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lastRenderedPageBreak/>
              <w:t>!</w:t>
            </w:r>
          </w:p>
        </w:tc>
        <w:tc>
          <w:tcPr>
            <w:tcW w:w="8600" w:type="dxa"/>
          </w:tcPr>
          <w:p w:rsidR="004719A7" w:rsidRPr="004F2E13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4719A7" w:rsidRPr="00E4695C" w:rsidRDefault="004719A7" w:rsidP="008F28DF">
            <w:pPr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4695C">
              <w:rPr>
                <w:rFonts w:ascii="Arial" w:hAnsi="Arial" w:cs="Arial"/>
                <w:b/>
                <w:sz w:val="20"/>
                <w:szCs w:val="20"/>
              </w:rPr>
              <w:t>esty wydajnościowe na podstawie stron www:</w:t>
            </w:r>
          </w:p>
          <w:p w:rsidR="004719A7" w:rsidRPr="004F2E13" w:rsidRDefault="004719A7" w:rsidP="008F28DF">
            <w:pPr>
              <w:widowControl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2E13">
              <w:rPr>
                <w:rFonts w:ascii="Arial" w:hAnsi="Arial" w:cs="Arial"/>
                <w:sz w:val="20"/>
                <w:szCs w:val="20"/>
              </w:rPr>
              <w:t>- dla procesorów "</w:t>
            </w:r>
            <w:proofErr w:type="spellStart"/>
            <w:r w:rsidRPr="004F2E13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4F2E13">
              <w:rPr>
                <w:rFonts w:ascii="Arial" w:hAnsi="Arial" w:cs="Arial"/>
                <w:sz w:val="20"/>
                <w:szCs w:val="20"/>
              </w:rPr>
              <w:t xml:space="preserve"> - CPU Mark"</w:t>
            </w:r>
            <w:r>
              <w:rPr>
                <w:rFonts w:ascii="Arial" w:hAnsi="Arial" w:cs="Arial"/>
                <w:sz w:val="20"/>
                <w:szCs w:val="20"/>
              </w:rPr>
              <w:t xml:space="preserve"> na dzień </w:t>
            </w:r>
            <w:r w:rsidR="00254092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54092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  <w:r w:rsidRPr="004F2E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719A7" w:rsidRDefault="004719A7" w:rsidP="008F28DF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0F6F06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4719A7" w:rsidRPr="00E15E95" w:rsidRDefault="004719A7" w:rsidP="008F28DF">
            <w:pPr>
              <w:widowControl w:val="0"/>
              <w:tabs>
                <w:tab w:val="left" w:pos="1236"/>
              </w:tabs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4719A7" w:rsidRPr="00E15E95" w:rsidRDefault="004719A7" w:rsidP="008F28DF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Single-Core”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-Core”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dzień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  <w:p w:rsidR="004719A7" w:rsidRPr="00E15E95" w:rsidRDefault="004719A7" w:rsidP="008F28DF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http://www.cpu-monkey.com/en</w:t>
            </w:r>
          </w:p>
          <w:p w:rsidR="004719A7" w:rsidRPr="00E15E95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19A7" w:rsidRPr="004F2E13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- dla kart graficznych</w:t>
            </w:r>
            <w:r>
              <w:rPr>
                <w:rFonts w:ascii="Arial" w:hAnsi="Arial" w:cs="Arial"/>
                <w:sz w:val="20"/>
                <w:szCs w:val="20"/>
              </w:rPr>
              <w:t>: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Mark” 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na dzień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4F2E1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F2E13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719A7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ab/>
            </w:r>
            <w:r w:rsidRPr="00E95B22">
              <w:rPr>
                <w:rFonts w:ascii="Arial" w:hAnsi="Arial" w:cs="Arial"/>
                <w:sz w:val="20"/>
                <w:szCs w:val="20"/>
              </w:rPr>
              <w:t>http://www.videocardbenchmark.net/gpu_list.php</w:t>
            </w:r>
          </w:p>
          <w:p w:rsidR="004719A7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19A7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Dane dla wyżej wymienionych testów zostały załączone w załączniku do SIWZ</w:t>
            </w:r>
          </w:p>
          <w:p w:rsidR="004719A7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19A7" w:rsidRPr="00863114" w:rsidRDefault="004719A7" w:rsidP="008F28DF">
            <w:pPr>
              <w:widowControl w:val="0"/>
              <w:numPr>
                <w:ilvl w:val="0"/>
                <w:numId w:val="12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311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Zainstalowany system operacyjny </w:t>
            </w:r>
            <w:hyperlink r:id="rId8" w:tooltip="System operacyjny Microsoft Windows 10 Professional PL 64-bit (FQC-08918)" w:history="1">
              <w:r w:rsidRPr="00863114">
                <w:rPr>
                  <w:rFonts w:ascii="Arial" w:hAnsi="Arial" w:cs="Arial"/>
                  <w:b/>
                  <w:sz w:val="20"/>
                  <w:szCs w:val="20"/>
                </w:rPr>
                <w:t>MS Windows 10 Professional PL 64-bit</w:t>
              </w:r>
            </w:hyperlink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 OEM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dodatkowo </w:t>
            </w:r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oznacza </w:t>
            </w:r>
            <w:r w:rsidRPr="00863114">
              <w:rPr>
                <w:rFonts w:ascii="Arial" w:hAnsi="Arial" w:cs="Arial"/>
                <w:sz w:val="20"/>
                <w:szCs w:val="20"/>
              </w:rPr>
              <w:t xml:space="preserve">(o ile </w:t>
            </w:r>
            <w:r>
              <w:rPr>
                <w:rFonts w:ascii="Arial" w:hAnsi="Arial" w:cs="Arial"/>
                <w:sz w:val="20"/>
                <w:szCs w:val="20"/>
              </w:rPr>
              <w:t xml:space="preserve">w powyższej specyfikacji </w:t>
            </w:r>
            <w:r w:rsidRPr="00863114">
              <w:rPr>
                <w:rFonts w:ascii="Arial" w:hAnsi="Arial" w:cs="Arial"/>
                <w:sz w:val="20"/>
                <w:szCs w:val="20"/>
              </w:rPr>
              <w:t>nie zostało określone inaczej):</w:t>
            </w:r>
          </w:p>
          <w:p w:rsidR="004719A7" w:rsidRDefault="004719A7" w:rsidP="008F28DF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 w:rsidRPr="00544AE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44AED">
              <w:rPr>
                <w:rFonts w:ascii="Arial" w:hAnsi="Arial" w:cs="Arial"/>
                <w:sz w:val="20"/>
                <w:szCs w:val="20"/>
              </w:rPr>
              <w:t>ystem operacyjny musi być fabrycznie nowy, nie</w:t>
            </w:r>
            <w:r>
              <w:rPr>
                <w:rFonts w:ascii="Arial" w:hAnsi="Arial" w:cs="Arial"/>
                <w:sz w:val="20"/>
                <w:szCs w:val="20"/>
              </w:rPr>
              <w:t>instalowany nigdzie wcześniej;</w:t>
            </w:r>
          </w:p>
          <w:p w:rsidR="004719A7" w:rsidRDefault="004719A7" w:rsidP="008F28DF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</w:t>
            </w:r>
            <w:r w:rsidRPr="00544AED">
              <w:rPr>
                <w:rFonts w:ascii="Arial" w:hAnsi="Arial" w:cs="Arial"/>
                <w:sz w:val="20"/>
                <w:szCs w:val="20"/>
              </w:rPr>
              <w:t>o systemu muszą być dołączone wszystkie możliwe atrybuty potwierdzające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jego legalność;</w:t>
            </w:r>
          </w:p>
          <w:p w:rsidR="004719A7" w:rsidRDefault="004719A7" w:rsidP="008F28DF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d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opuszcza się </w:t>
            </w:r>
            <w:r>
              <w:rPr>
                <w:rFonts w:ascii="Arial" w:hAnsi="Arial" w:cs="Arial"/>
                <w:sz w:val="20"/>
                <w:szCs w:val="20"/>
              </w:rPr>
              <w:t>zakup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wersji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Microsoft Windows 10 </w:t>
            </w:r>
            <w:r>
              <w:rPr>
                <w:rFonts w:ascii="Arial" w:hAnsi="Arial" w:cs="Arial"/>
                <w:sz w:val="20"/>
                <w:szCs w:val="20"/>
              </w:rPr>
              <w:t>Home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PL 64-bit OEM </w:t>
            </w:r>
            <w:r>
              <w:rPr>
                <w:rFonts w:ascii="Arial" w:hAnsi="Arial" w:cs="Arial"/>
                <w:sz w:val="20"/>
                <w:szCs w:val="20"/>
              </w:rPr>
              <w:t>łącznie z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>Professional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Upgrade </w:t>
            </w:r>
            <w:r>
              <w:rPr>
                <w:rFonts w:ascii="Arial" w:hAnsi="Arial" w:cs="Arial"/>
                <w:sz w:val="20"/>
                <w:szCs w:val="20"/>
              </w:rPr>
              <w:t xml:space="preserve">PL </w:t>
            </w:r>
            <w:r w:rsidRPr="008E4301">
              <w:rPr>
                <w:rFonts w:ascii="Arial" w:hAnsi="Arial" w:cs="Arial"/>
                <w:sz w:val="20"/>
                <w:szCs w:val="20"/>
                <w:lang w:val="en-US"/>
              </w:rPr>
              <w:t>Academic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19A7" w:rsidRDefault="004719A7" w:rsidP="008F28DF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</w:p>
          <w:p w:rsidR="004719A7" w:rsidRPr="00A1473D" w:rsidRDefault="004719A7" w:rsidP="008F28DF">
            <w:pPr>
              <w:widowControl w:val="0"/>
              <w:numPr>
                <w:ilvl w:val="0"/>
                <w:numId w:val="12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3AEB">
              <w:rPr>
                <w:rFonts w:ascii="Arial" w:hAnsi="Arial" w:cs="Arial"/>
                <w:b/>
                <w:sz w:val="20"/>
                <w:szCs w:val="20"/>
              </w:rPr>
              <w:t>W przypadku komputerów i monitorów</w:t>
            </w:r>
            <w:r w:rsidRPr="00A1473D">
              <w:rPr>
                <w:rFonts w:ascii="Arial" w:hAnsi="Arial" w:cs="Arial"/>
                <w:sz w:val="20"/>
                <w:szCs w:val="20"/>
              </w:rPr>
              <w:t>, wszystkie porty we/wy muszą znajdować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w obudowie urządzenia. Nie</w:t>
            </w:r>
            <w:r w:rsidRPr="00A1473D">
              <w:rPr>
                <w:rFonts w:ascii="Arial" w:hAnsi="Arial" w:cs="Arial"/>
                <w:sz w:val="20"/>
                <w:szCs w:val="20"/>
              </w:rPr>
              <w:t>dopuszczalne jest dostarczanie przejściówek</w:t>
            </w:r>
            <w:r>
              <w:rPr>
                <w:rFonts w:ascii="Arial" w:hAnsi="Arial" w:cs="Arial"/>
                <w:sz w:val="20"/>
                <w:szCs w:val="20"/>
              </w:rPr>
              <w:t>/zewnętrznych urządzeń</w:t>
            </w:r>
            <w:r w:rsidRPr="00A1473D">
              <w:rPr>
                <w:rFonts w:ascii="Arial" w:hAnsi="Arial" w:cs="Arial"/>
                <w:sz w:val="20"/>
                <w:szCs w:val="20"/>
              </w:rPr>
              <w:t xml:space="preserve">, chyba że zapisano to wprost </w:t>
            </w:r>
            <w:r>
              <w:rPr>
                <w:rFonts w:ascii="Arial" w:hAnsi="Arial" w:cs="Arial"/>
                <w:sz w:val="20"/>
                <w:szCs w:val="20"/>
              </w:rPr>
              <w:t>w powyższej specyfikacji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719A7" w:rsidRPr="004F2E13" w:rsidRDefault="004719A7" w:rsidP="008F28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719A7" w:rsidRPr="004F2E13" w:rsidRDefault="004719A7" w:rsidP="00496B9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lastRenderedPageBreak/>
              <w:t>!</w:t>
            </w:r>
          </w:p>
        </w:tc>
      </w:tr>
    </w:tbl>
    <w:p w:rsidR="00780001" w:rsidRDefault="00FA4C85" w:rsidP="00FA4C85">
      <w:pPr>
        <w:rPr>
          <w:rFonts w:ascii="Arial" w:hAnsi="Arial" w:cs="Arial"/>
          <w:b/>
          <w:lang w:val="en-US"/>
        </w:rPr>
      </w:pPr>
      <w:r w:rsidRPr="004036E5">
        <w:rPr>
          <w:rFonts w:ascii="Arial" w:hAnsi="Arial" w:cs="Arial"/>
          <w:b/>
          <w:lang w:val="en-US"/>
        </w:rPr>
        <w:lastRenderedPageBreak/>
        <w:t xml:space="preserve"> </w:t>
      </w:r>
    </w:p>
    <w:p w:rsidR="00EE5BE4" w:rsidRDefault="00EE5BE4" w:rsidP="002912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5BE4" w:rsidRDefault="00EE5BE4" w:rsidP="0029125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:rsidR="00EE5BE4" w:rsidRDefault="00EE5BE4" w:rsidP="00EE5BE4">
      <w:pPr>
        <w:rPr>
          <w:rFonts w:ascii="Arial" w:hAnsi="Arial" w:cs="Arial"/>
        </w:rPr>
      </w:pPr>
      <w:r w:rsidRPr="00EE5BE4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Część I</w:t>
      </w:r>
      <w:r w:rsidR="00C401E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– </w:t>
      </w:r>
      <w:r w:rsidR="0059438A">
        <w:rPr>
          <w:rFonts w:ascii="Arial" w:hAnsi="Arial" w:cs="Arial"/>
          <w:b/>
        </w:rPr>
        <w:t>Komputery stacjonarne, monitory, drukarka</w:t>
      </w:r>
      <w:r>
        <w:rPr>
          <w:rFonts w:ascii="Arial" w:hAnsi="Arial" w:cs="Arial"/>
          <w:b/>
        </w:rPr>
        <w:t xml:space="preserve"> i akcesoria komputerowe</w:t>
      </w:r>
    </w:p>
    <w:p w:rsidR="00EE5BE4" w:rsidRDefault="00EE5BE4" w:rsidP="00EE5BE4">
      <w:pPr>
        <w:rPr>
          <w:rFonts w:ascii="Arial" w:hAnsi="Arial" w:cs="Arial"/>
        </w:rPr>
      </w:pPr>
    </w:p>
    <w:p w:rsidR="00EE5BE4" w:rsidRPr="004F2E13" w:rsidRDefault="00EE5BE4" w:rsidP="00EE5BE4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600"/>
        <w:gridCol w:w="840"/>
      </w:tblGrid>
      <w:tr w:rsidR="00EE5BE4" w:rsidRPr="004F2E13" w:rsidTr="00654A78">
        <w:trPr>
          <w:tblHeader/>
        </w:trPr>
        <w:tc>
          <w:tcPr>
            <w:tcW w:w="628" w:type="dxa"/>
            <w:vAlign w:val="center"/>
          </w:tcPr>
          <w:p w:rsidR="00EE5BE4" w:rsidRPr="004F2E13" w:rsidRDefault="00EE5BE4" w:rsidP="00654A78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EE5BE4" w:rsidRPr="004F2E13" w:rsidRDefault="00EE5BE4" w:rsidP="00654A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EE5BE4" w:rsidRPr="004F2E13" w:rsidRDefault="00EE5BE4" w:rsidP="00654A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856D76" w:rsidRPr="00B14256" w:rsidTr="00654A78">
        <w:tc>
          <w:tcPr>
            <w:tcW w:w="628" w:type="dxa"/>
          </w:tcPr>
          <w:p w:rsidR="00856D76" w:rsidRDefault="00A418B6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00" w:type="dxa"/>
          </w:tcPr>
          <w:p w:rsidR="00856D76" w:rsidRPr="004F2E13" w:rsidRDefault="00856D76" w:rsidP="00856D76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w obudowie miniaturowej typ A z oprogramowaniem MS Office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856D76" w:rsidRPr="004F2E13" w:rsidRDefault="00856D76" w:rsidP="00856D76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856D76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FF1CC2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Komputer w obudowie mini możliwej do zamocowania z tyłu monitora do zastosowań biurowych</w:t>
                  </w:r>
                </w:p>
              </w:tc>
            </w:tr>
            <w:tr w:rsidR="00856D76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3D2810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wyniki testów CPU: nie mniej niż 1,64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Single-C), nie mniej niż 3,96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Multi-C); nie mniej niż </w:t>
                  </w:r>
                  <w:r w:rsidRPr="003F5916">
                    <w:rPr>
                      <w:rFonts w:ascii="Arial" w:hAnsi="Arial" w:cs="Arial"/>
                      <w:sz w:val="16"/>
                      <w:szCs w:val="16"/>
                    </w:rPr>
                    <w:t>563</w:t>
                  </w:r>
                  <w:r w:rsidR="003D2810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856D76" w:rsidRPr="007F5CEF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TDP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15W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SO-DIMM DDR4</w:t>
                  </w:r>
                </w:p>
              </w:tc>
            </w:tr>
            <w:tr w:rsidR="00856D76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2133 MHz</w:t>
                  </w:r>
                </w:p>
              </w:tc>
            </w:tr>
            <w:tr w:rsidR="00856D76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 GB</w:t>
                  </w:r>
                </w:p>
              </w:tc>
            </w:tr>
            <w:tr w:rsidR="00856D76" w:rsidRPr="00571BF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modułów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856D76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Pr="00032BF5" w:rsidRDefault="00856D76" w:rsidP="00902D9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032B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zintegrowana</w:t>
                  </w:r>
                  <w:proofErr w:type="spellEnd"/>
                </w:p>
              </w:tc>
            </w:tr>
            <w:tr w:rsidR="00856D76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Testy wydajnościowe grafiki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zintegr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Pr="00032BF5" w:rsidRDefault="00856D76" w:rsidP="00345F61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032BF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 w:rsidRPr="0067100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  <w:r w:rsidR="00345F6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409</w:t>
                  </w:r>
                  <w:r w:rsidRPr="00032BF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pkt. </w:t>
                  </w:r>
                  <w:proofErr w:type="spellStart"/>
                  <w:r w:rsidRPr="00032BF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032BF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856D76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Złącze HDMI 2.0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856D76" w:rsidRPr="001D2DA4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układ dźwiękowy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Zintegrowany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10/100/1000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Mbit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bezprzewodowej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IEEE 802.11ac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Tak, 4.2</w:t>
                  </w:r>
                </w:p>
              </w:tc>
            </w:tr>
            <w:tr w:rsidR="00856D76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Pr="00032BF5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32B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DC-in</w:t>
                  </w:r>
                  <w:r w:rsidRPr="00032B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4 x USB 3.0</w:t>
                  </w:r>
                  <w:r w:rsidRPr="00032B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Thunderbolt 3</w:t>
                  </w:r>
                  <w:r w:rsidRPr="00032B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Audio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Liczba obsługiwanych monitorów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856D76" w:rsidRPr="00B14256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Typy odczytywanych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SDXC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dysków możliwych do zamontowania w obudowie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dla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2.5" HDD/SSD, M.2 SATA/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SSD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Charakterystyka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Miniaturowa, przystosowana do trwałego mocowania z tyłu monitorów (wykorzystując standard VESA 100)</w:t>
                  </w:r>
                </w:p>
              </w:tc>
            </w:tr>
            <w:tr w:rsidR="00856D76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32BF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Pr="00032BF5" w:rsidRDefault="00856D76" w:rsidP="00902D9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GB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2133 MHz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modułów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856D76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Default="00856D76" w:rsidP="00856D76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Model pamięci musi być kompatybilny z jednostką centralną</w:t>
                  </w:r>
                </w:p>
              </w:tc>
            </w:tr>
            <w:tr w:rsidR="00856D76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Pr="002A74EB" w:rsidRDefault="00856D76" w:rsidP="00902D9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A74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6D76" w:rsidRPr="00FF1CC2" w:rsidRDefault="00856D76" w:rsidP="00902D9E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Interfejs SATA 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/s zgodny z interfejsem SATA 3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/s i SATA 1,5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 GB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8E4301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8E430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Form Factor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M.2 2280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 podręczna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 MB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TRIM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S.M.A.R.T.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Odśmiecanie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Algorytm automatycznego oczyszczania pamięci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 WWN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Tryb uśpienia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550 MB/s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Zapis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520 MB/s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bezawaryjnej pracy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1,5 mln. godz.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Odporność na wstrząsy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1500 G / 0,5 ms (fala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półsinusoidalna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C2373B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296DE8" w:rsidRDefault="00C2373B" w:rsidP="00902D9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System </w:t>
                  </w:r>
                  <w:r w:rsidRPr="00BF49F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FF1CC2" w:rsidRDefault="00EC71D8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hyperlink r:id="rId9" w:tooltip="System operacyjny Microsoft Windows 10 Professional PL 64-bit (FQC-08918)" w:history="1">
                    <w:r w:rsidR="00C2373B" w:rsidRPr="00FF1CC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MS Windows 10 Professional PL 64-bit</w:t>
                    </w:r>
                  </w:hyperlink>
                  <w:r w:rsidR="00C2373B"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OEM 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 w:rsidP="00902D9E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 w:rsidP="00902D9E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Microsoft Office 2019 Professional Plus (edukacyjna, licencja grupowa (MOLP) 79P-05717) PL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2A74EB" w:rsidRDefault="00C2373B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2A74EB" w:rsidRDefault="00C2373B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2A74EB" w:rsidRDefault="00C2373B" w:rsidP="00902D9E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2A74EB" w:rsidRDefault="00C2373B" w:rsidP="00902D9E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lata z wyłączeniem dysku twardego, dla którego gwarancja wynosi 5 lat</w:t>
                  </w:r>
                </w:p>
              </w:tc>
            </w:tr>
          </w:tbl>
          <w:p w:rsidR="00856D76" w:rsidRDefault="00856D76" w:rsidP="00B6217C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856D76" w:rsidRDefault="00856D76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418B6" w:rsidRPr="00B14256" w:rsidTr="00654A78">
        <w:tc>
          <w:tcPr>
            <w:tcW w:w="628" w:type="dxa"/>
          </w:tcPr>
          <w:p w:rsidR="00A418B6" w:rsidRDefault="00A418B6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00" w:type="dxa"/>
          </w:tcPr>
          <w:p w:rsidR="00A418B6" w:rsidRPr="004F2E13" w:rsidRDefault="00A418B6" w:rsidP="00A418B6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w obudowie miniaturowej typ B z oprogramowaniem MS Office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o minimalnych parametrach:</w:t>
            </w:r>
          </w:p>
          <w:p w:rsidR="00A418B6" w:rsidRPr="004F2E13" w:rsidRDefault="00A418B6" w:rsidP="00A418B6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A418B6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Komputer stacjonarny w obudowie mini możliwej do zamocowania z tyłu obudowy monitora (VESA)</w:t>
                  </w:r>
                </w:p>
              </w:tc>
            </w:tr>
            <w:tr w:rsidR="00A418B6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Charakterystyka jednostki centralnej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A418B6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Wielordzeniowy z adresacją 64b; wyniki testów CPU: nie mniej niż 1,81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Single-C), nie mniej niż 8,29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R11.5 64bit Multi-C); nie mniej niż </w:t>
                  </w:r>
                  <w:r w:rsidRPr="00F1695C">
                    <w:rPr>
                      <w:rFonts w:ascii="Arial" w:hAnsi="Arial" w:cs="Arial"/>
                      <w:sz w:val="16"/>
                      <w:szCs w:val="16"/>
                    </w:rPr>
                    <w:t>10995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TDP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28W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SO-DIMM DDR4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2400 MHz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 GB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liczba modułów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A418B6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Pr="00FF1CC2" w:rsidRDefault="00A418B6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zintegrowana</w:t>
                  </w:r>
                  <w:proofErr w:type="spellEnd"/>
                </w:p>
              </w:tc>
            </w:tr>
            <w:tr w:rsidR="00A418B6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Testy wydajnościowe grafiki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zintegr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Pr="00FF1CC2" w:rsidRDefault="00A418B6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1974 pkt. 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Złącze HDMI 2.0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szt.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układ dźwiękowy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Zintegrowany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zintegrowanej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10/100/1000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Mbit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Bezprzewodowa karta sieciowa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bezprzewodowej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IEEE 802.11ac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Bluetooth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Tak, 5.0</w:t>
                  </w:r>
                </w:p>
              </w:tc>
            </w:tr>
            <w:tr w:rsidR="00A418B6" w:rsidRPr="00E82FA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Pr="00E82FA3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2FA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x DC-in</w:t>
                  </w:r>
                  <w:r w:rsidRPr="00E82FA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4 x USB 3.1</w:t>
                  </w:r>
                  <w:r w:rsidRPr="00E82FA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Thunderbolt 3 (transfer do 40Gbps)</w:t>
                  </w:r>
                  <w:r w:rsidRPr="00E82FA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1 x Audio</w:t>
                  </w:r>
                  <w:r w:rsidRPr="00E82FA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LAN 10/100/1000</w:t>
                  </w:r>
                  <w:r w:rsidRPr="00E82FA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HDMI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Typy odczytywanych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SDXC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Minimalna liczba dysków możliwych do zamontowania w obudowie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dla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M.2 lub SATA III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Charakterystyka obudowy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Miniaturowa, przystosowana do trwałego mocowania z tyłu monitorów (wykorzystując standard VESA 100)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Pr="000448EA" w:rsidRDefault="00A418B6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GB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Non-ECC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szyny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2400 MHz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modułów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Napięcie [V]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1,2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Model pamięci musi znajdować się na liście referencyjnej producenta jednostki centralnej i być z nią kompatybilna</w:t>
                  </w:r>
                </w:p>
              </w:tc>
            </w:tr>
            <w:tr w:rsidR="00A418B6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Pr="00FF1CC2" w:rsidRDefault="00A418B6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Form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Factor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M.2 2280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Interfejs SATA 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/s zgodny z interfejsem SATA 3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/s i SATA 1,5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 GB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Pamięć podręczna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512 MB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Obsługa TRIM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Wsparcie S.M.A.R.T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Szyfrowanie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256-bitowe szyfrowanie AES (Klasa 0), TCG / Opal IEEE1667 (Dysk szyfrowany)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Odczyt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550 MB/s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Zapis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520 MB/s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Odczyt losowy (4KB, QD32)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97 000 operacji/s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Zapis losowy (4KB, QD32)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88 000 operacji/s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Średni czas bezawaryjnej pracy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1,5 mln godz.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2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Odporność na wstrząsy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1500 G / 0,5 ms (fala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półsinusoidalna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418B6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Pr="00FF1CC2" w:rsidRDefault="00A418B6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Microsoft Windows 10 Professional (64 bit) OEM, 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polska</w:t>
                  </w:r>
                  <w:proofErr w:type="spellEnd"/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Microsoft Office 2019 Professional Plus (edukacyjna, licencja grupowa (MOLP) 79P-05717) PL</w:t>
                  </w: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418B6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18B6" w:rsidRDefault="00A418B6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lata</w:t>
                  </w:r>
                </w:p>
              </w:tc>
            </w:tr>
          </w:tbl>
          <w:p w:rsidR="00A418B6" w:rsidRDefault="00A418B6" w:rsidP="00C2373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A418B6" w:rsidRDefault="004A3418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  <w:tr w:rsidR="004A3418" w:rsidRPr="00B14256" w:rsidTr="00654A78">
        <w:tc>
          <w:tcPr>
            <w:tcW w:w="628" w:type="dxa"/>
          </w:tcPr>
          <w:p w:rsidR="004A3418" w:rsidRDefault="004A3418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600" w:type="dxa"/>
          </w:tcPr>
          <w:p w:rsidR="004A3418" w:rsidRPr="004F2E13" w:rsidRDefault="004A3418" w:rsidP="004A341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Komputer inżynierski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7A2EA3" w:rsidRPr="007A2EA3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7A2EA3">
              <w:rPr>
                <w:rFonts w:ascii="Arial" w:hAnsi="Arial" w:cs="Arial"/>
                <w:b/>
                <w:sz w:val="20"/>
                <w:szCs w:val="20"/>
              </w:rPr>
              <w:t xml:space="preserve"> oprogramowaniem MS Office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o 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minimalnych parametrach:</w:t>
            </w:r>
          </w:p>
          <w:p w:rsidR="004A3418" w:rsidRDefault="004A3418" w:rsidP="004A341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A3418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Charakterystyka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Wysokowydajny komputer w obudowie stojącej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Płyta główna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C62695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x DDR4 DIMM do 128GB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Dwukanałowa obsługa pamięci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Obsługa modułów DDR4 4266(O.C.) / 4133(O.C.) / 4000(O.C.) / 3866(O.C.) / 3800(O.C.) / 3733(O.C.) / 3666(O.C.) / 3600(O.C.) / 3466(O.C.) / 3400(O.C.) / 3333(O.C.) / 3300(O.C.) / 3200(O.C.) / 3000(O.C.) / 2800(O.C.) / 2666 / 2400 / 2133 MHz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Obsługa pamięci ECC i non-ECC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Obsługa pamięci Extreme Memory Profile (XMP)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Wyjścia graficzna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x HDMI (4096x2160@30Hz max)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LAN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10/100/1000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 x PCI Express x16, x16</w:t>
                  </w: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PCI Express x16, x8</w:t>
                  </w: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PCI Express x16, x4</w:t>
                  </w: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3 x PCI Express x1</w:t>
                  </w:r>
                </w:p>
              </w:tc>
            </w:tr>
            <w:tr w:rsidR="004A3418" w:rsidRPr="00E82FA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SATA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E82FA3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1 x M.2 (Socket 3, M key, type 2242/2260/2280/22110 SATA and </w:t>
                  </w:r>
                  <w:proofErr w:type="spellStart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PCIe</w:t>
                  </w:r>
                  <w:proofErr w:type="spellEnd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x4/x2 SSD support) (M2A)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 xml:space="preserve">1 x M.2 (Socket 3, M key, type 2242/2260/2280 SATA and </w:t>
                  </w:r>
                  <w:proofErr w:type="spellStart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PCIe</w:t>
                  </w:r>
                  <w:proofErr w:type="spellEnd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x4/x2 SSD support) (M2M)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6 x SATA 6Gb/s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Obsługa</w:t>
                  </w:r>
                  <w:proofErr w:type="spellEnd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RAID 0, RAID 1, RAID 5, and RAID 10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x USB 2.0/1.1 (4 z tyłu, 4 dostępne przy pomocy wewnętrznych łączówek)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USB Typ-C (USB 3.1 Gen 2) z tyłu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USB Typ-C (USB 3.1 Gen 1) dostępne przy pomocy wewnętrznej łączówki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2 x USB 3.1 Gen 2 (czerwone) z tyłu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5 x USB 3.1 Gen 1 (3 z tyłu, 2 dostępne przy pomocy wewnętrznych łączówek)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Wybrane wewnętrzne złącza wejścia/wyjścia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x SATA 6Gb/s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2 x M.2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Socket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1 x złącze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pinowe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S/PDIF Out</w:t>
                  </w:r>
                </w:p>
              </w:tc>
            </w:tr>
            <w:tr w:rsidR="004A3418" w:rsidRPr="00E82FA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Złącza wejścia/wyjścia na tylnym panelu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E82FA3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4 x USB 2.0/1.1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HDMI port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USB Type-C (USB 3.1 Gen 2)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2 x USB 3.1 Gen 2 Type-A (</w:t>
                  </w:r>
                  <w:proofErr w:type="spellStart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czerwony</w:t>
                  </w:r>
                  <w:proofErr w:type="spellEnd"/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3 x USB 3.1 Gen 1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port RJ-45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1 x optical S/PDIF Out</w:t>
                  </w:r>
                  <w:r w:rsidRPr="00E82FA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5 x audio jacks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BIOS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x 128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Mbit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flash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UEFI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Wsparcie dla technologii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DualBIOS</w:t>
                  </w:r>
                  <w:proofErr w:type="spellEnd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Wymiary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ATX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E439F9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E439F9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E439F9" w:rsidRDefault="00E439F9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</w:pPr>
                  <w:r w:rsidRPr="00E439F9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Wielordzeniowy z adresacją 64b; wyniki testów CPU: nie mniej niż 2,61 pkt (</w:t>
                  </w:r>
                  <w:proofErr w:type="spellStart"/>
                  <w:r w:rsidRPr="00E439F9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Cinebench</w:t>
                  </w:r>
                  <w:proofErr w:type="spellEnd"/>
                  <w:r w:rsidRPr="00E439F9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 xml:space="preserve"> R11.5 64bit Single-C), nie mniej niż 21,20 pkt (</w:t>
                  </w:r>
                  <w:proofErr w:type="spellStart"/>
                  <w:r w:rsidRPr="00E439F9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Cinebench</w:t>
                  </w:r>
                  <w:proofErr w:type="spellEnd"/>
                  <w:r w:rsidRPr="00E439F9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 xml:space="preserve"> R11.5 64bit Multi-C); nie mniej niż 20192 pkt (</w:t>
                  </w:r>
                  <w:proofErr w:type="spellStart"/>
                  <w:r w:rsidRPr="00E439F9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Passmark</w:t>
                  </w:r>
                  <w:proofErr w:type="spellEnd"/>
                  <w:r w:rsidRPr="00E439F9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 xml:space="preserve"> CPU Mark)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Chłodzenie procesora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Współczynnik TDP [W]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Rurki cieplne [szt.]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wentylatorów [szt.]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bookmarkStart w:id="0" w:name="_GoBack"/>
                  <w:bookmarkEnd w:id="0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 [mm]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Obroty wentylatora [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rpm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 ÷ 1400 ± 10%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Łożysko wentylatora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Hydrauliczne (HBS)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Żywotność wentylatora [h]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50000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Wtyczka wentylatora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PIN PWM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Wymiary produktu - wysokość [mm]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158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Sposób montażu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 płyty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Informacje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Układ chłodzący musi mieścić się w obudowie komputera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Typ złącza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DIMM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Typ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DDR4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Konfiguracja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Zestaw 4 x 32GB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całkowita zestawu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128 GB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Chłodzenie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radiator aluminiowy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Częstotliwość pracy [MHz]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2666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Opóźnienie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CL16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Uwagi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Pamięci muszą być dostarczane jako zestaw. Nie dopuszcza się modułów sprzedawanych osobno.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Pamięć musi pasować do wybranej płyty głównej i być z nią zgodna.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Pamięć musi znajdować się na liście referencyjnej dla zadanej płyty głównej publikowanej na stronie internetowej przez producenta płyty.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0C1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Karta graficzna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9B0C19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9B0C19">
                    <w:rPr>
                      <w:rFonts w:ascii="Arial" w:hAnsi="Arial" w:cs="Arial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 1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min. 1215 pkt. </w:t>
                  </w:r>
                  <w:proofErr w:type="spellStart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0C1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Karta graficzna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dedykowana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DVI-I/HDMI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Wielkość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GB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Rodzaj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DDR5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Magistrala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PCI-E 2.0 x 8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Maksymalna rozdzielczość cyfrowa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4096 x 2160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Wielomonitorowość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Cechy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niskoprofilowa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, nie wymaga zasilania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DirectX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OpenGL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4.5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Zalecane zasilanie PSU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300W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min. 692 pkt. </w:t>
                  </w:r>
                  <w:proofErr w:type="spellStart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1 (systemowy)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dysk M.2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512GB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V-NAND 2-bit MLC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Gen 3.0 x4,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NVMe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1.3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M.2 (2280)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Właściwości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TRIM,</w:t>
                  </w:r>
                  <w:r w:rsid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S.M.A.R.T, </w:t>
                  </w:r>
                  <w:proofErr w:type="spellStart"/>
                  <w:r w:rsid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odśmiecanie</w:t>
                  </w:r>
                  <w:proofErr w:type="spellEnd"/>
                  <w:r w:rsidR="00FF1CC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tryb uś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pienia, szyfrowanie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 3500 MB/s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Zapis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 2300 MB/s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Średni czas bezawaryjnej pracy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1,5 mln godz.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Odporność na wstrząsy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1500G/0.5ms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0C1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2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5E20E7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ultrs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szybki dysk SSD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TB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3D TLC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Gen3x4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M.2 2280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3500 MB/s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Zapis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3000 MB/s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MTBF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2.000.000 h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Odporność na wstrząsy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1500G/0.5ms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RoHS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CE, FCC, BSMI, VCCI, KC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 3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5E20E7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Rodzaj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Standardowy (nośnik magnetyczny)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Format szerokości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3,5 cali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TB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Serial ATA 600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Szybkość interfejsu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Prędkość obrotowa silnika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5400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obr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./min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Pojemność pamięci podręcznej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64 MB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Odporność na wstrząsy (G)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Podczas pracy (2 ms, odczyt/zapis)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Podczas pracy (2 ms, odczyt)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Podczas przechowywania (2 ms)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30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65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250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Akustyka 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dBA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Bezczynność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Wyszukiwanie (średnio)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24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MTBF (h)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1000000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Stopa błędów przy odczycie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1:10E14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Dodatkowe informacje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dedykowany dla systemów NAS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1595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Napęd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Przeznaczenie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Komputer stacjonarny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Prędkość odczytu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DVD+R : 16X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 : 16X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DVD+RW : 13X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DVD-RW : 8X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DVD-ROM : 16X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DVD+R(DL) : 12X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DVD+R(SL, M-DISC) : 12X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Odtwarzanie filmów DVD : 6X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Odtwarzanie VCD : 24X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DVD-R(DL) : 12X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DVD-ROM(DL) : 12X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Odtwarzanie płyt audio CD : 10X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DVD-RAM : 5X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CD-R : 48X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CD-RW : 40X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CD-ROM : 48X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Prędkość zapisu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DVD+R : 24X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 : 24X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DVD+RW : 8X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DVD-RW : 6X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DVD+R(DL) : 8X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DVD-R(DL) : 8X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DVD+R(SL, M-DISC) : 4X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DVD-RAM : 5X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CD-R : 48X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CD-RW : 24X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Czas dostępu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DVD : 145 ms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CD : 125 ms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Interfejsy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SATA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159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stojąca midi-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tower</w:t>
                  </w:r>
                  <w:proofErr w:type="spellEnd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płyty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ATX / MICROATX / MITX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Cecha dodatkowa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Podział na 2 strefy: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 zasilacz i dyski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 płyta główna i pozostałe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7A2EA3">
                    <w:rPr>
                      <w:rFonts w:ascii="Arial" w:hAnsi="Arial" w:cs="Arial"/>
                      <w:sz w:val="16"/>
                      <w:szCs w:val="16"/>
                    </w:rPr>
                    <w:t>Możliwość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instalacji układu chłodzącego procesor wysoki na 161mm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Możliwość instalacji karty graficznej do 325mm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Pełny zestaw fil</w:t>
                  </w:r>
                  <w:r w:rsidR="008E4301"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rów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przeciwkurzowych</w:t>
                  </w:r>
                  <w:proofErr w:type="spellEnd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zatok na dyski twarde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2× 2,5", 2× 2,5/3,5"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Wentylatory maksimum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8 (120mm; na płycie górnej </w:t>
                  </w:r>
                  <w:r w:rsidR="007A2EA3">
                    <w:rPr>
                      <w:rFonts w:ascii="Arial" w:hAnsi="Arial" w:cs="Arial"/>
                      <w:sz w:val="16"/>
                      <w:szCs w:val="16"/>
                    </w:rPr>
                    <w:t>możliwość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instalacji 2 x 140mm)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Wentylatory w zestawie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 (prędkość 1200 </w:t>
                  </w:r>
                  <w:r w:rsidRPr="007A2EA3">
                    <w:rPr>
                      <w:rFonts w:ascii="Arial" w:hAnsi="Arial" w:cs="Arial"/>
                      <w:sz w:val="16"/>
                      <w:szCs w:val="16"/>
                    </w:rPr>
                    <w:t>±10% [</w:t>
                  </w:r>
                  <w:proofErr w:type="spellStart"/>
                  <w:r w:rsidRPr="007A2EA3">
                    <w:rPr>
                      <w:rFonts w:ascii="Arial" w:hAnsi="Arial" w:cs="Arial"/>
                      <w:sz w:val="16"/>
                      <w:szCs w:val="16"/>
                    </w:rPr>
                    <w:t>obr</w:t>
                  </w:r>
                  <w:proofErr w:type="spellEnd"/>
                  <w:r w:rsidRPr="007A2EA3">
                    <w:rPr>
                      <w:rFonts w:ascii="Arial" w:hAnsi="Arial" w:cs="Arial"/>
                      <w:sz w:val="16"/>
                      <w:szCs w:val="16"/>
                    </w:rPr>
                    <w:t>/min]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Usytuowanie portów i </w:t>
                  </w:r>
                  <w:r w:rsidR="00411E7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wyłącznika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 górze obudowy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Rodzaje portów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USB 3.1 gen 1 (3.0)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słuchawki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mikrofon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przycisk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power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on/off, reset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 boczny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Szkło hartowane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1595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315952" w:rsidRDefault="004A3418" w:rsidP="00426FDF">
                  <w:pPr>
                    <w:outlineLvl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Wewnętrzny zasilacz komputerowy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Moc [W]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Układ kabli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Pół-modularny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Ilość końcówek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A2EA3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x 24 pin ATX (</w:t>
                  </w:r>
                  <w:r w:rsidR="007A2EA3">
                    <w:rPr>
                      <w:rFonts w:ascii="Arial" w:hAnsi="Arial" w:cs="Arial"/>
                      <w:sz w:val="16"/>
                      <w:szCs w:val="16"/>
                    </w:rPr>
                    <w:t>mocowany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na stałe)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 x EPS 8pin (4+4)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4 x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8pin (6 + 2)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9 x SATA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3 x M</w:t>
                  </w:r>
                  <w:r w:rsidR="007A2EA3">
                    <w:rPr>
                      <w:rFonts w:ascii="Arial" w:hAnsi="Arial" w:cs="Arial"/>
                      <w:sz w:val="16"/>
                      <w:szCs w:val="16"/>
                    </w:rPr>
                    <w:t>Puzon12345!</w:t>
                  </w:r>
                </w:p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OLEX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2 x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Floppy</w:t>
                  </w:r>
                  <w:proofErr w:type="spellEnd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Max. moc [W]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+3.3V: 120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+5V: 120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+12V: 648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-12V: 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+5Vsb: 15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Max. obciążenie [A]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+3.3V: 24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+5V: 24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+12V: 54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-12V: 0.5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+5Vsb: 3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MTBF [h]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100.000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Wentylator [mm]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135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Certyfikat sprawności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 Plus Gold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Układ PFC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Aktywny</w:t>
                  </w:r>
                </w:p>
              </w:tc>
            </w:tr>
            <w:tr w:rsidR="004A3418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Pr="00FF1CC2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Microsoft Windows 10 Professional (64 bit) OEM, 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polska</w:t>
                  </w:r>
                  <w:proofErr w:type="spellEnd"/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Microsoft Office 2019 Professional Plus (edukacyjna, licencja grupowa (MOLP) 79P-05717) PL</w:t>
                  </w: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A3418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3418" w:rsidRDefault="004A3418" w:rsidP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lata</w:t>
                  </w:r>
                </w:p>
              </w:tc>
            </w:tr>
          </w:tbl>
          <w:p w:rsidR="004A3418" w:rsidRDefault="004A3418" w:rsidP="00C2373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4A3418" w:rsidRDefault="004A3418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C2373B" w:rsidRPr="00B14256" w:rsidTr="00654A78">
        <w:tc>
          <w:tcPr>
            <w:tcW w:w="628" w:type="dxa"/>
          </w:tcPr>
          <w:p w:rsidR="00C2373B" w:rsidRDefault="00EA4439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600" w:type="dxa"/>
          </w:tcPr>
          <w:p w:rsidR="00C2373B" w:rsidRPr="004F2E13" w:rsidRDefault="00C2373B" w:rsidP="00C2373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typ B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73B">
              <w:rPr>
                <w:rFonts w:ascii="Arial" w:hAnsi="Arial" w:cs="Arial"/>
                <w:b/>
                <w:sz w:val="20"/>
                <w:szCs w:val="20"/>
              </w:rPr>
              <w:t>z dodatkowym wyposażeniem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C2373B" w:rsidRPr="004F2E13" w:rsidRDefault="00C2373B" w:rsidP="00C2373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C2373B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Wygląd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ultra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slim</w:t>
                  </w:r>
                  <w:proofErr w:type="spellEnd"/>
                </w:p>
              </w:tc>
            </w:tr>
            <w:tr w:rsidR="00C2373B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23.8", 60.5cm</w:t>
                  </w:r>
                </w:p>
              </w:tc>
            </w:tr>
            <w:tr w:rsidR="00C2373B" w:rsidRPr="00B14256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IPS Panel Technology LED, matowe wykończenie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1920 x 1080 (2.1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megapixel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Full HD)</w:t>
                  </w:r>
                </w:p>
              </w:tc>
            </w:tr>
            <w:tr w:rsidR="00C2373B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C2373B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</w:tc>
            </w:tr>
            <w:tr w:rsidR="00C2373B" w:rsidRPr="00571BF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1000:1 typowy</w:t>
                  </w:r>
                </w:p>
              </w:tc>
            </w:tr>
            <w:tr w:rsidR="00C2373B" w:rsidRPr="003330F1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ACR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5M:1</w:t>
                  </w:r>
                </w:p>
              </w:tc>
            </w:tr>
            <w:tr w:rsidR="00C2373B" w:rsidRPr="007F5CEF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4ms</w:t>
                  </w:r>
                </w:p>
              </w:tc>
            </w:tr>
            <w:tr w:rsidR="00C2373B" w:rsidRPr="000A562A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poziomo/pionowo: 178°/178°, prawo/lewo: 89°/89°, góra/dół: 89°/89°</w:t>
                  </w:r>
                </w:p>
              </w:tc>
            </w:tr>
            <w:tr w:rsidR="00C2373B" w:rsidRPr="001D2DA4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Kolory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16.7mln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pozioma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30 - 80KHz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pionowa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55 - 75Hz</w:t>
                  </w:r>
                </w:p>
              </w:tc>
            </w:tr>
            <w:tr w:rsidR="00C2373B" w:rsidRPr="00B14256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Plamka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0.275mm</w:t>
                  </w:r>
                </w:p>
              </w:tc>
            </w:tr>
            <w:tr w:rsidR="00C2373B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FF1CC2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VGA x1</w:t>
                  </w: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HDMI x1</w:t>
                  </w: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DisplayPort x1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USB HUB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x2 (v.2.0)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E430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Flicker free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2W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wysokość,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pivot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(rotacja), obrót, pochył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wysokości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130mm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Rotacja (funkcja PIVOT)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90°</w:t>
                  </w:r>
                </w:p>
              </w:tc>
            </w:tr>
            <w:tr w:rsidR="00C2373B" w:rsidRPr="00B14256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Obrót stopy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90°; 45° w lewo; 45° w prawo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pochylenia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22° w górę; 5° w dół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 x 100mm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kable: zasilający, USB, HDMI, DP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C2373B" w:rsidRPr="00FF1CC2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Pr="00FF1CC2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TCO, CE, TÜV-GS, VCCI-B, PSE, Energy Star , CU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efektywności energetycznej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wyposażenie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 w:rsidP="00FF1CC2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Uchwyt montażowy dostosowany do oferowanego modelu monitora umożliwiający trwałe zamontowanie z tyłu monitora komputera w obudowie mini PC przystosowanej do powieszenia (standard VESA). Uchwyt musi umożliwiać zamocowanie komputera w taki sposób, aby zachowana była swoboda regulacji wysokości monitora.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Kolor uchwytu musi być zgodny z kolorem obudowy monitora.</w:t>
                  </w: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2373B" w:rsidRPr="004F2E13" w:rsidTr="00902D9E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373B" w:rsidRDefault="00C2373B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C2373B" w:rsidRDefault="00C2373B" w:rsidP="00B6217C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C2373B" w:rsidRDefault="00C2373B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  <w:tr w:rsidR="00B6217C" w:rsidRPr="00B14256" w:rsidTr="00654A78">
        <w:tc>
          <w:tcPr>
            <w:tcW w:w="628" w:type="dxa"/>
          </w:tcPr>
          <w:p w:rsidR="00B6217C" w:rsidRPr="004F2E13" w:rsidRDefault="00EA4439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600" w:type="dxa"/>
          </w:tcPr>
          <w:p w:rsidR="00B6217C" w:rsidRPr="004F2E13" w:rsidRDefault="00B6217C" w:rsidP="00B6217C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typ C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o minimalnych parametrach:</w:t>
            </w:r>
          </w:p>
          <w:p w:rsidR="00B6217C" w:rsidRPr="004F2E13" w:rsidRDefault="00B6217C" w:rsidP="00B6217C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B14256" w:rsidRPr="000A562A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24", 61cm</w:t>
                  </w:r>
                </w:p>
              </w:tc>
            </w:tr>
            <w:tr w:rsidR="00B14256" w:rsidRPr="000A562A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TN LED, matowe wykończenie</w:t>
                  </w:r>
                </w:p>
              </w:tc>
            </w:tr>
            <w:tr w:rsidR="00B14256" w:rsidRPr="00FF1CC2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P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1920 x 1080 @75Hz (</w:t>
                  </w:r>
                  <w:proofErr w:type="spellStart"/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HDMI&amp;DisplayPort</w:t>
                  </w:r>
                  <w:proofErr w:type="spellEnd"/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, Full HD)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: 9</w:t>
                  </w:r>
                </w:p>
              </w:tc>
            </w:tr>
            <w:tr w:rsidR="00B14256" w:rsidRPr="000A562A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 cd/m² typowa</w:t>
                  </w:r>
                </w:p>
              </w:tc>
            </w:tr>
            <w:tr w:rsidR="00B14256" w:rsidRPr="000A562A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1000:1 typowy</w:t>
                  </w:r>
                </w:p>
              </w:tc>
            </w:tr>
            <w:tr w:rsidR="00B14256" w:rsidRPr="00571BF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ACR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80M:1</w:t>
                  </w:r>
                </w:p>
              </w:tc>
            </w:tr>
            <w:tr w:rsidR="00B14256" w:rsidRPr="003330F1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1ms</w:t>
                  </w:r>
                </w:p>
              </w:tc>
            </w:tr>
            <w:tr w:rsidR="00B14256" w:rsidRPr="007F5CEF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poziomo/pionowo: 170°/160°, prawo/lewo: 85°/85°, góra/dół: 80°/80°</w:t>
                  </w:r>
                </w:p>
              </w:tc>
            </w:tr>
            <w:tr w:rsidR="00B14256" w:rsidRPr="000A562A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Kolory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16.7mln 8bit</w:t>
                  </w:r>
                </w:p>
              </w:tc>
            </w:tr>
            <w:tr w:rsidR="00B14256" w:rsidRPr="001D2DA4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pozioma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30 - 80KHz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pionowa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55 - 75Hz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Plamka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0.277mm</w:t>
                  </w:r>
                </w:p>
              </w:tc>
            </w:tr>
            <w:tr w:rsidR="00B14256" w:rsidRPr="00FF1CC2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P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VGA x1</w:t>
                  </w:r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HDMI x1</w:t>
                  </w:r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DisplayPort x1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E430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Flicker free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x 1W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pochył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pochylenia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22° w górę; 5° w dół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 x 100mm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 w zestawie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Kable zasilający, HDMI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wewnętrzny</w:t>
                  </w:r>
                </w:p>
              </w:tc>
            </w:tr>
            <w:tr w:rsidR="00B14256" w:rsidRPr="00FF1CC2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P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TCO, CE, TÜV-GS, VCCI-B, PSE, Energy Star , EPEAT, CU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efektywności energetycznej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</w:t>
                  </w: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4256" w:rsidRPr="004F2E13" w:rsidTr="00654A7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14256" w:rsidRDefault="00B14256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B6217C" w:rsidRPr="00B14256" w:rsidRDefault="00B6217C" w:rsidP="00654A7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4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B6217C" w:rsidRPr="00B14256" w:rsidRDefault="008F39A5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A4439" w:rsidRPr="00B14256" w:rsidTr="00654A78">
        <w:tc>
          <w:tcPr>
            <w:tcW w:w="628" w:type="dxa"/>
          </w:tcPr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00" w:type="dxa"/>
          </w:tcPr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typ D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6FDF" w:rsidRPr="00426FDF">
              <w:rPr>
                <w:rFonts w:ascii="Arial" w:hAnsi="Arial" w:cs="Arial"/>
                <w:b/>
                <w:sz w:val="20"/>
                <w:szCs w:val="20"/>
              </w:rPr>
              <w:t>z dodatkowym wyposażeniem</w:t>
            </w:r>
            <w:r w:rsidR="00426F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27", 68.6cm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AMVA+ LED, matowe wykończenie</w:t>
                  </w:r>
                </w:p>
              </w:tc>
            </w:tr>
            <w:tr w:rsidR="00426FDF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Pr="00FF1CC2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1920 x 1080 @75Hz (</w:t>
                  </w:r>
                  <w:proofErr w:type="spellStart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HDMI&amp;DisplayPort</w:t>
                  </w:r>
                  <w:proofErr w:type="spellEnd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2.1 megapixel Full HD)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300 cd/m² typowa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3 000:1 typowy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ACR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80M:1</w:t>
                  </w:r>
                </w:p>
              </w:tc>
            </w:tr>
            <w:tr w:rsidR="00426FDF" w:rsidRPr="00571BF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4ms</w:t>
                  </w:r>
                </w:p>
              </w:tc>
            </w:tr>
            <w:tr w:rsidR="00426FDF" w:rsidRPr="003330F1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poziomo/pionowo: 178°/178°, prawo/lewo: 89°/89°, góra/dół: 89°/89°</w:t>
                  </w:r>
                </w:p>
              </w:tc>
            </w:tr>
            <w:tr w:rsidR="00426FD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Kolory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16.7mln 8bit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pozioma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30 - 80KHz</w:t>
                  </w:r>
                </w:p>
              </w:tc>
            </w:tr>
            <w:tr w:rsidR="00426FD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pionowa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55 - 75Hz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Plamka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0.311mm</w:t>
                  </w:r>
                </w:p>
              </w:tc>
            </w:tr>
            <w:tr w:rsidR="00426FDF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Pr="00FF1CC2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VGA x1</w:t>
                  </w: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HDMI x1</w:t>
                  </w: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</w:r>
                  <w:r w:rsidRPr="008E430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DisplayPort </w:t>
                  </w: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x1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HUB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x2 (v.2.0)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2D344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426FDF">
                    <w:rPr>
                      <w:rFonts w:ascii="Arial" w:hAnsi="Arial" w:cs="Arial"/>
                      <w:sz w:val="16"/>
                      <w:szCs w:val="16"/>
                    </w:rPr>
                    <w:t>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2D344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426FDF">
                    <w:rPr>
                      <w:rFonts w:ascii="Arial" w:hAnsi="Arial" w:cs="Arial"/>
                      <w:sz w:val="16"/>
                      <w:szCs w:val="16"/>
                    </w:rPr>
                    <w:t>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2D344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426FDF">
                    <w:rPr>
                      <w:rFonts w:ascii="Arial" w:hAnsi="Arial" w:cs="Arial"/>
                      <w:sz w:val="16"/>
                      <w:szCs w:val="16"/>
                    </w:rPr>
                    <w:t>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E430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Flicker free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2D344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426FDF">
                    <w:rPr>
                      <w:rFonts w:ascii="Arial" w:hAnsi="Arial" w:cs="Arial"/>
                      <w:sz w:val="16"/>
                      <w:szCs w:val="16"/>
                    </w:rPr>
                    <w:t>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2W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wysokość,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pivot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(rotacja), obrót, pochył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Regulacja wysokości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130mm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Rotacja (funkcja PIVOT)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90°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Obrót stopy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90°; 45° w lewo; 45° w prawo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pochylenia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22° w górę; 5° w dół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 x 100mm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426FDF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Pr="00FF1CC2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TCO, CE, TÜV-GS, VCCI-B, PSE, Energy Star , EPEAT, CU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efektywności energetycznej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 w zestawie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kable: zasilający, USB, HDMI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wyposażenie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 w:rsidP="002D3444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Uchwyt montażowy dostosowany do oferowanego modelu monitora umożliwiający trwałe zamontowanie z tyłu monitora komputera w obudowie mini PC przystosowanej do powieszenia (standard VESA). Uchwyt musi umożliwiać zamocowanie komputera w taki sposób, aby zachowana była swoboda regulacji wysokości monitora.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Kolor uchwytu musi być zgodny z kolorem obudowy monitora.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EA4439" w:rsidRPr="00B14256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4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EA4439" w:rsidRDefault="007A2EA3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</w:tr>
      <w:tr w:rsidR="00EA4439" w:rsidRPr="00B14256" w:rsidTr="00654A78">
        <w:tc>
          <w:tcPr>
            <w:tcW w:w="628" w:type="dxa"/>
          </w:tcPr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8600" w:type="dxa"/>
          </w:tcPr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typ 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23.6", 60cm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VA LED, matowy</w:t>
                  </w:r>
                </w:p>
              </w:tc>
            </w:tr>
            <w:tr w:rsidR="00426FDF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fizyczna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Pr="00FF1CC2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1920 x 1080 @75Hz (</w:t>
                  </w:r>
                  <w:proofErr w:type="spellStart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HDMI&amp;DisplayPort</w:t>
                  </w:r>
                  <w:proofErr w:type="spellEnd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2.1 megapixel Full HD)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250 cd/m² typowa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statyczny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3000:1 typowy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 ACR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80M:1</w:t>
                  </w:r>
                </w:p>
              </w:tc>
            </w:tr>
            <w:tr w:rsidR="00426FDF" w:rsidRPr="00571BF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4ms</w:t>
                  </w:r>
                </w:p>
              </w:tc>
            </w:tr>
            <w:tr w:rsidR="00426FDF" w:rsidRPr="003330F1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Kąty widzenia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poziomo/pionowo: 178°/178°, prawo/lewo: 89°/89°, góra/dół: 89°/89°</w:t>
                  </w:r>
                </w:p>
              </w:tc>
            </w:tr>
            <w:tr w:rsidR="00426FD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Kolory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16.7mln 8bit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pozioma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30 - 80KHz</w:t>
                  </w:r>
                </w:p>
              </w:tc>
            </w:tr>
            <w:tr w:rsidR="00426FD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Synchronizacja pionowa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55 - 75Hz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Plamka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0.272mm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sygnału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VGA x1 (1920 x 1080 @60Hz)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HDMI x1 (1920 x 1080 @75Hz)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x1 (1920 x 1080 @75Hz)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HDCP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Redukcja niebieskiego światła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E430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Flicker free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Wbudowane głośniki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 x 2W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Zakres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pochył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pochylenia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21° w górę; 2° w dół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VESA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 x 100mm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Akcesoria w zestawie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kable: zasilający, HDMI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426FDF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Certyfikaty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Pr="00FF1CC2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CE, TÜV-</w:t>
                  </w:r>
                  <w:proofErr w:type="spellStart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Bauart</w:t>
                  </w:r>
                  <w:proofErr w:type="spellEnd"/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Energy Star , CU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Klasa efektywności energetycznej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EA4439" w:rsidRPr="00B14256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4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EA4439" w:rsidRDefault="007A2EA3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A4439" w:rsidRPr="00B14256" w:rsidTr="00654A78">
        <w:tc>
          <w:tcPr>
            <w:tcW w:w="628" w:type="dxa"/>
          </w:tcPr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600" w:type="dxa"/>
          </w:tcPr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typ F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EA4439" w:rsidRPr="004F2E13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 wyświetlanego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 cm (31,5")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Współczynnik proporcji obrazu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 : 9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panelu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IPS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Rozdzielczość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3840 x 2160 przy 60HZ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Kąt oglądania (pion/poziom)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178°/178°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Rozstaw pikseli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0,182mm x 0,182 mm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PPI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140</w:t>
                  </w:r>
                </w:p>
              </w:tc>
            </w:tr>
            <w:tr w:rsidR="00426FDF" w:rsidRPr="00571BF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Współczynnik kontrastu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1300 : 1 (standardowo)</w:t>
                  </w:r>
                </w:p>
              </w:tc>
            </w:tr>
            <w:tr w:rsidR="00426FDF" w:rsidRPr="003330F1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 cd/m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(standardowo)</w:t>
                  </w:r>
                </w:p>
              </w:tc>
            </w:tr>
            <w:tr w:rsidR="00426FDF" w:rsidRPr="007F5CE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Możliwość regulacji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Podstawa z możliwością regulacji wysokości (150 mm)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Pochylenie (od -5° do 21°)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Obracanie w poziomie (od -30° do 30°)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Obracanie w pionie (od -90° do 90°)</w:t>
                  </w:r>
                </w:p>
              </w:tc>
            </w:tr>
            <w:tr w:rsidR="00426FDF" w:rsidRPr="000A562A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Czas reakcji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ms (standardowo); 5 ms (szybko) — (od szarego do szarego)</w:t>
                  </w:r>
                </w:p>
              </w:tc>
            </w:tr>
            <w:tr w:rsidR="00426FDF" w:rsidRPr="001D2DA4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Mocowanie do montażu monitorów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płaskoekranowych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VESA (100 × 100 mm)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Powłoka wyświetlacza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Przeciwodblaskowa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Łączność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 złącze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1.4 (HDCP 2.2)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port HDMI 2.0 (HDCP 2.2)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1 port USB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Type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-C (tryb zmienny DP 1.4, zasilanie i USB 2.0)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port USB 3.0 do wysyłania danych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 porty USB 3.0 do odbierania danych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2 porty USB z funkcją ładowania BC 1.2 przy maksymalnym natężeniu 2A</w:t>
                  </w:r>
                </w:p>
              </w:tc>
            </w:tr>
            <w:tr w:rsidR="00426FDF" w:rsidRPr="00B14256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wewnętrzny</w:t>
                  </w:r>
                </w:p>
              </w:tc>
            </w:tr>
            <w:tr w:rsidR="00426FDF" w:rsidRPr="00FF1CC2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Zgodność z normami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Pr="00FF1CC2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ENERGY STAR</w:t>
                  </w: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RoHS</w:t>
                  </w:r>
                  <w:r w:rsidRPr="00FF1C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TCO Certified Displays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Zawartość kabli w opakowaniu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kabel DP-DP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 xml:space="preserve">1 kabel USB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Type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-C (C na C)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  <w:t>1 kabel USB 3.0 do wysyłania danych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cechy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8E4301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możliwość</w:t>
                  </w:r>
                  <w:r w:rsidR="00426FDF">
                    <w:rPr>
                      <w:rFonts w:ascii="Arial" w:hAnsi="Arial" w:cs="Arial"/>
                      <w:sz w:val="16"/>
                      <w:szCs w:val="16"/>
                    </w:rPr>
                    <w:t xml:space="preserve"> podłączenia klawiatury i myszy w celu kontroli 2 komputerów podłączonych do monitora</w:t>
                  </w:r>
                </w:p>
              </w:tc>
            </w:tr>
            <w:tr w:rsidR="00426FDF" w:rsidRPr="004F2E13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EA4439" w:rsidRPr="00B14256" w:rsidRDefault="00EA4439" w:rsidP="00426FDF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4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EA4439" w:rsidRDefault="007A2EA3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405ADB" w:rsidRPr="00B14256" w:rsidTr="00654A78">
        <w:tc>
          <w:tcPr>
            <w:tcW w:w="628" w:type="dxa"/>
          </w:tcPr>
          <w:p w:rsidR="00405ADB" w:rsidRDefault="00EA4439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8600" w:type="dxa"/>
          </w:tcPr>
          <w:p w:rsidR="00405ADB" w:rsidRPr="004F2E13" w:rsidRDefault="00405ADB" w:rsidP="00405AD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Drukarka laserowa kolor typ A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o minimalnych parametrach:</w:t>
            </w:r>
          </w:p>
          <w:p w:rsidR="00405ADB" w:rsidRPr="004F2E13" w:rsidRDefault="00405ADB" w:rsidP="00405AD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05ADB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Opis urządzenia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Superszybka drukarka kolorowa A4</w:t>
                  </w:r>
                </w:p>
              </w:tc>
            </w:tr>
            <w:tr w:rsidR="00405ADB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drukowania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Technologia elektrofotograficzna kolorowego cyfrowego wydruku LED</w:t>
                  </w:r>
                </w:p>
              </w:tc>
            </w:tr>
            <w:tr w:rsidR="00405ADB" w:rsidRPr="00B14256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drukowania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600 x 600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dpi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1200 x 1200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dpi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Fizyczna wielkość plamki: 1200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dpi</w:t>
                  </w:r>
                  <w:proofErr w:type="spellEnd"/>
                </w:p>
              </w:tc>
            </w:tr>
            <w:tr w:rsidR="00405ADB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Szybkość drukowania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str./min w formacie A4 w kolorze, 30 str./min w formacie A4 w czerni</w:t>
                  </w:r>
                </w:p>
              </w:tc>
            </w:tr>
            <w:tr w:rsidR="00405ADB" w:rsidRPr="00FF1CC2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Pr="00FF1CC2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1000BASE-T/100BASE-TX/10BASE-T</w:t>
                  </w: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USB 2.0</w:t>
                  </w:r>
                </w:p>
              </w:tc>
            </w:tr>
            <w:tr w:rsidR="00405ADB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Protokół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TCP/IP</w:t>
                  </w:r>
                </w:p>
              </w:tc>
            </w:tr>
            <w:tr w:rsidR="00405ADB" w:rsidRPr="00571BF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Druk dwustronny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Tak, w standardzie</w:t>
                  </w:r>
                </w:p>
              </w:tc>
            </w:tr>
            <w:tr w:rsidR="00405ADB" w:rsidRPr="003330F1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Wbudowany</w:t>
                  </w:r>
                </w:p>
              </w:tc>
            </w:tr>
            <w:tr w:rsidR="00405ADB" w:rsidRPr="007F5CEF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Język drukarki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Emulacja PCL 6 (XL), emulacja PCL 5c, emulacja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PostScript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3, emulacja IBM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ProPrinter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emulacja Epson FX, emulacja XPS, emulacja PDF v1.7</w:t>
                  </w:r>
                </w:p>
              </w:tc>
            </w:tr>
            <w:tr w:rsidR="00405ADB" w:rsidRPr="00FF1CC2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Obsługiwane systemy operacyjne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Pr="00FF1CC2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Windows 10, Windows 10 x64, Windows 8.1, Windows 8.1 x64, Windows 8, Windows 8 x64, Windows 7, Windows 7 x64, Windows Vista, Windows Vista x64, Windows Server 2012 R2, Windows Server 2012, Windows Server 2008 R2, Windows Server 2008, Windows Server 2008 x64, OS X 10.11, OS X 10.10, OS X 10.9, OS X 10.8, Linux</w:t>
                  </w:r>
                </w:p>
              </w:tc>
            </w:tr>
            <w:tr w:rsidR="00405ADB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 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./Maks.) 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1GB / 1GB</w:t>
                  </w:r>
                </w:p>
              </w:tc>
            </w:tr>
            <w:tr w:rsidR="00405ADB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Format papieru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rozmiar niestandardowy: szerokość 64-216 mm × długość 90-1321 mm</w:t>
                  </w:r>
                </w:p>
              </w:tc>
            </w:tr>
            <w:tr w:rsidR="00405ADB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Gramatura papieru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Podajnik 1: 64-176 g/m2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Dodatkowy podajnik: 64-220 g/m2</w:t>
                  </w:r>
                </w:p>
              </w:tc>
            </w:tr>
            <w:tr w:rsidR="00405ADB" w:rsidRPr="00B14256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wejściowa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Podajnik 1: 250 arkuszy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Podajnik uniwersalny: 100 arkuszy</w:t>
                  </w:r>
                </w:p>
              </w:tc>
            </w:tr>
            <w:tr w:rsidR="00405ADB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Obciążalność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Zalecana: 6 000 stron/miesiąc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Maksymalna: 60 000 stron miesięcznie</w:t>
                  </w:r>
                </w:p>
              </w:tc>
            </w:tr>
            <w:tr w:rsidR="00405ADB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 opakowaniu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Podręczniki, startowy pojemnik na toner x 4, bęben światłoczuły x 4, przewód zasilania, DVD-ROM</w:t>
                  </w:r>
                </w:p>
              </w:tc>
            </w:tr>
            <w:tr w:rsidR="00405ADB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5ADB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5ADB" w:rsidRDefault="00405ADB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lata</w:t>
                  </w:r>
                </w:p>
              </w:tc>
            </w:tr>
          </w:tbl>
          <w:p w:rsidR="00405ADB" w:rsidRDefault="00405ADB" w:rsidP="00B6217C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405ADB" w:rsidRDefault="00405ADB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A4439" w:rsidRPr="00B14256" w:rsidTr="00654A78">
        <w:tc>
          <w:tcPr>
            <w:tcW w:w="628" w:type="dxa"/>
          </w:tcPr>
          <w:p w:rsidR="00EA4439" w:rsidRDefault="00EA4439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600" w:type="dxa"/>
          </w:tcPr>
          <w:p w:rsidR="00EA4439" w:rsidRPr="00FF1CC2" w:rsidRDefault="00EA4439" w:rsidP="00405AD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F1CC2">
              <w:rPr>
                <w:rFonts w:ascii="Arial" w:hAnsi="Arial" w:cs="Arial"/>
                <w:b/>
                <w:sz w:val="20"/>
                <w:szCs w:val="20"/>
                <w:lang w:val="en-US"/>
              </w:rPr>
              <w:t>Dysk</w:t>
            </w:r>
            <w:proofErr w:type="spellEnd"/>
            <w:r w:rsidRPr="00FF1C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SSD 2.5” </w:t>
            </w:r>
            <w:r w:rsidR="002D344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 </w:t>
            </w:r>
            <w:proofErr w:type="spellStart"/>
            <w:r w:rsidR="002D3444">
              <w:rPr>
                <w:rFonts w:ascii="Arial" w:hAnsi="Arial" w:cs="Arial"/>
                <w:b/>
                <w:sz w:val="20"/>
                <w:szCs w:val="20"/>
                <w:lang w:val="en-US"/>
              </w:rPr>
              <w:t>minimalnych</w:t>
            </w:r>
            <w:proofErr w:type="spellEnd"/>
            <w:r w:rsidR="002D344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3444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parametrach</w:t>
            </w:r>
            <w:proofErr w:type="spellEnd"/>
          </w:p>
          <w:p w:rsidR="00EA4439" w:rsidRPr="00FF1CC2" w:rsidRDefault="00EA4439" w:rsidP="00405AD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Rozmiar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2.5"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SATA 6.0Gb/s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 GB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Wysokość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7mm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Odczyt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560 MB/s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Zapis sekwencyjny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510 MB/s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Firmware</w:t>
                  </w:r>
                  <w:proofErr w:type="spellEnd"/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upgradowa</w:t>
                  </w:r>
                  <w:r w:rsidR="002D344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przez użytkownika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Obsługa/wsparcie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TRIM, SMART, kontrola błędów (ECC), tryb uśpienia</w:t>
                  </w: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6FDF" w:rsidTr="00426FDF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6FDF" w:rsidRDefault="00426FDF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lat</w:t>
                  </w:r>
                </w:p>
              </w:tc>
            </w:tr>
          </w:tbl>
          <w:p w:rsidR="00EA4439" w:rsidRDefault="00EA4439" w:rsidP="00405ADB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EA4439" w:rsidRDefault="00EA4439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</w:p>
        </w:tc>
      </w:tr>
      <w:tr w:rsidR="00EE5BE4" w:rsidRPr="004F2E13" w:rsidTr="00654A78">
        <w:tc>
          <w:tcPr>
            <w:tcW w:w="628" w:type="dxa"/>
          </w:tcPr>
          <w:p w:rsidR="00EE5BE4" w:rsidRPr="004F2E13" w:rsidRDefault="00EE5BE4" w:rsidP="00654A7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lastRenderedPageBreak/>
              <w:t>!</w:t>
            </w:r>
          </w:p>
        </w:tc>
        <w:tc>
          <w:tcPr>
            <w:tcW w:w="8600" w:type="dxa"/>
          </w:tcPr>
          <w:p w:rsidR="004719A7" w:rsidRPr="004F2E13" w:rsidRDefault="004719A7" w:rsidP="004719A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4719A7" w:rsidRPr="00E4695C" w:rsidRDefault="004719A7" w:rsidP="004719A7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4695C">
              <w:rPr>
                <w:rFonts w:ascii="Arial" w:hAnsi="Arial" w:cs="Arial"/>
                <w:b/>
                <w:sz w:val="20"/>
                <w:szCs w:val="20"/>
              </w:rPr>
              <w:t>esty wydajnościowe na podstawie stron www:</w:t>
            </w:r>
          </w:p>
          <w:p w:rsidR="004719A7" w:rsidRPr="004F2E13" w:rsidRDefault="004719A7" w:rsidP="004719A7">
            <w:pPr>
              <w:widowControl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2E13">
              <w:rPr>
                <w:rFonts w:ascii="Arial" w:hAnsi="Arial" w:cs="Arial"/>
                <w:sz w:val="20"/>
                <w:szCs w:val="20"/>
              </w:rPr>
              <w:t>- dla procesorów "</w:t>
            </w:r>
            <w:proofErr w:type="spellStart"/>
            <w:r w:rsidRPr="004F2E13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4F2E13">
              <w:rPr>
                <w:rFonts w:ascii="Arial" w:hAnsi="Arial" w:cs="Arial"/>
                <w:sz w:val="20"/>
                <w:szCs w:val="20"/>
              </w:rPr>
              <w:t xml:space="preserve"> - CPU Mark"</w:t>
            </w:r>
            <w:r>
              <w:rPr>
                <w:rFonts w:ascii="Arial" w:hAnsi="Arial" w:cs="Arial"/>
                <w:sz w:val="20"/>
                <w:szCs w:val="20"/>
              </w:rPr>
              <w:t xml:space="preserve"> na dzień </w:t>
            </w:r>
            <w:r w:rsidR="00254092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54092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  <w:r w:rsidRPr="004F2E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719A7" w:rsidRDefault="004719A7" w:rsidP="004719A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0F6F06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4719A7" w:rsidRPr="00E15E95" w:rsidRDefault="004719A7" w:rsidP="004719A7">
            <w:pPr>
              <w:widowControl w:val="0"/>
              <w:tabs>
                <w:tab w:val="left" w:pos="1236"/>
              </w:tabs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4719A7" w:rsidRPr="00E15E95" w:rsidRDefault="004719A7" w:rsidP="004719A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Single-Core”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-Core”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dzień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  <w:p w:rsidR="004719A7" w:rsidRPr="00E15E95" w:rsidRDefault="004719A7" w:rsidP="004719A7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http://www.cpu-monkey.com/en</w:t>
            </w:r>
          </w:p>
          <w:p w:rsidR="004719A7" w:rsidRPr="00E15E95" w:rsidRDefault="004719A7" w:rsidP="004719A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19A7" w:rsidRPr="004F2E13" w:rsidRDefault="004719A7" w:rsidP="004719A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- dla kart graficznych</w:t>
            </w:r>
            <w:r>
              <w:rPr>
                <w:rFonts w:ascii="Arial" w:hAnsi="Arial" w:cs="Arial"/>
                <w:sz w:val="20"/>
                <w:szCs w:val="20"/>
              </w:rPr>
              <w:t>: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Mark” 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na dzień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4F2E1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F2E13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719A7" w:rsidRDefault="004719A7" w:rsidP="004719A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ab/>
            </w:r>
            <w:r w:rsidRPr="00E95B22">
              <w:rPr>
                <w:rFonts w:ascii="Arial" w:hAnsi="Arial" w:cs="Arial"/>
                <w:sz w:val="20"/>
                <w:szCs w:val="20"/>
              </w:rPr>
              <w:t>http://www.videocardbenchmark.net/gpu_list.php</w:t>
            </w:r>
          </w:p>
          <w:p w:rsidR="004719A7" w:rsidRDefault="004719A7" w:rsidP="004719A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19A7" w:rsidRDefault="004719A7" w:rsidP="004719A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Dane dla wyżej wymienionych testów zostały załączone w załączniku do SIWZ</w:t>
            </w:r>
          </w:p>
          <w:p w:rsidR="004719A7" w:rsidRDefault="004719A7" w:rsidP="004719A7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19A7" w:rsidRPr="00863114" w:rsidRDefault="004719A7" w:rsidP="004719A7">
            <w:pPr>
              <w:widowControl w:val="0"/>
              <w:numPr>
                <w:ilvl w:val="0"/>
                <w:numId w:val="15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Zainstalowany system operacyjny </w:t>
            </w:r>
            <w:hyperlink r:id="rId10" w:tooltip="System operacyjny Microsoft Windows 10 Professional PL 64-bit (FQC-08918)" w:history="1">
              <w:r w:rsidRPr="00863114">
                <w:rPr>
                  <w:rFonts w:ascii="Arial" w:hAnsi="Arial" w:cs="Arial"/>
                  <w:b/>
                  <w:sz w:val="20"/>
                  <w:szCs w:val="20"/>
                </w:rPr>
                <w:t>MS Windows 10 Professional PL 64-bit</w:t>
              </w:r>
            </w:hyperlink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 OEM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dodatkowo </w:t>
            </w:r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oznacza </w:t>
            </w:r>
            <w:r w:rsidRPr="00863114">
              <w:rPr>
                <w:rFonts w:ascii="Arial" w:hAnsi="Arial" w:cs="Arial"/>
                <w:sz w:val="20"/>
                <w:szCs w:val="20"/>
              </w:rPr>
              <w:t xml:space="preserve">(o ile </w:t>
            </w:r>
            <w:r>
              <w:rPr>
                <w:rFonts w:ascii="Arial" w:hAnsi="Arial" w:cs="Arial"/>
                <w:sz w:val="20"/>
                <w:szCs w:val="20"/>
              </w:rPr>
              <w:t xml:space="preserve">w powyższej specyfikacji </w:t>
            </w:r>
            <w:r w:rsidRPr="00863114">
              <w:rPr>
                <w:rFonts w:ascii="Arial" w:hAnsi="Arial" w:cs="Arial"/>
                <w:sz w:val="20"/>
                <w:szCs w:val="20"/>
              </w:rPr>
              <w:t>nie zostało określone inaczej):</w:t>
            </w:r>
          </w:p>
          <w:p w:rsidR="004719A7" w:rsidRDefault="004719A7" w:rsidP="004719A7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 w:rsidRPr="00544AE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44AED">
              <w:rPr>
                <w:rFonts w:ascii="Arial" w:hAnsi="Arial" w:cs="Arial"/>
                <w:sz w:val="20"/>
                <w:szCs w:val="20"/>
              </w:rPr>
              <w:t>ystem operacyjny musi być fabrycznie nowy, nie</w:t>
            </w:r>
            <w:r>
              <w:rPr>
                <w:rFonts w:ascii="Arial" w:hAnsi="Arial" w:cs="Arial"/>
                <w:sz w:val="20"/>
                <w:szCs w:val="20"/>
              </w:rPr>
              <w:t>instalowany nigdzie wcześniej;</w:t>
            </w:r>
          </w:p>
          <w:p w:rsidR="004719A7" w:rsidRDefault="004719A7" w:rsidP="004719A7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</w:t>
            </w:r>
            <w:r w:rsidRPr="00544AED">
              <w:rPr>
                <w:rFonts w:ascii="Arial" w:hAnsi="Arial" w:cs="Arial"/>
                <w:sz w:val="20"/>
                <w:szCs w:val="20"/>
              </w:rPr>
              <w:t>o systemu muszą być dołączone wszystkie możliwe atrybuty potwierdzające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jego legalność;</w:t>
            </w:r>
          </w:p>
          <w:p w:rsidR="004719A7" w:rsidRDefault="004719A7" w:rsidP="004719A7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d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opuszcza się </w:t>
            </w:r>
            <w:r>
              <w:rPr>
                <w:rFonts w:ascii="Arial" w:hAnsi="Arial" w:cs="Arial"/>
                <w:sz w:val="20"/>
                <w:szCs w:val="20"/>
              </w:rPr>
              <w:t>zakup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wersji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Microsoft Windows 10 </w:t>
            </w:r>
            <w:r>
              <w:rPr>
                <w:rFonts w:ascii="Arial" w:hAnsi="Arial" w:cs="Arial"/>
                <w:sz w:val="20"/>
                <w:szCs w:val="20"/>
              </w:rPr>
              <w:t>Home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PL 64-bit OEM </w:t>
            </w:r>
            <w:r>
              <w:rPr>
                <w:rFonts w:ascii="Arial" w:hAnsi="Arial" w:cs="Arial"/>
                <w:sz w:val="20"/>
                <w:szCs w:val="20"/>
              </w:rPr>
              <w:t>łącznie z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>Professional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Upgrade </w:t>
            </w:r>
            <w:r>
              <w:rPr>
                <w:rFonts w:ascii="Arial" w:hAnsi="Arial" w:cs="Arial"/>
                <w:sz w:val="20"/>
                <w:szCs w:val="20"/>
              </w:rPr>
              <w:t xml:space="preserve">PL </w:t>
            </w:r>
            <w:r w:rsidRPr="008E4301">
              <w:rPr>
                <w:rFonts w:ascii="Arial" w:hAnsi="Arial" w:cs="Arial"/>
                <w:sz w:val="20"/>
                <w:szCs w:val="20"/>
                <w:lang w:val="en-US"/>
              </w:rPr>
              <w:t>Academic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19A7" w:rsidRDefault="004719A7" w:rsidP="004719A7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</w:p>
          <w:p w:rsidR="004719A7" w:rsidRPr="00A1473D" w:rsidRDefault="004719A7" w:rsidP="004719A7">
            <w:pPr>
              <w:widowControl w:val="0"/>
              <w:numPr>
                <w:ilvl w:val="0"/>
                <w:numId w:val="15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3AEB">
              <w:rPr>
                <w:rFonts w:ascii="Arial" w:hAnsi="Arial" w:cs="Arial"/>
                <w:b/>
                <w:sz w:val="20"/>
                <w:szCs w:val="20"/>
              </w:rPr>
              <w:t>W przypadku komputerów i monitorów</w:t>
            </w:r>
            <w:r w:rsidRPr="00A1473D">
              <w:rPr>
                <w:rFonts w:ascii="Arial" w:hAnsi="Arial" w:cs="Arial"/>
                <w:sz w:val="20"/>
                <w:szCs w:val="20"/>
              </w:rPr>
              <w:t>, wszystkie porty we/wy muszą znajdować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w obudowie urządzenia. Nie</w:t>
            </w:r>
            <w:r w:rsidRPr="00A1473D">
              <w:rPr>
                <w:rFonts w:ascii="Arial" w:hAnsi="Arial" w:cs="Arial"/>
                <w:sz w:val="20"/>
                <w:szCs w:val="20"/>
              </w:rPr>
              <w:t>dopuszczalne jest dostarczanie przejściówek</w:t>
            </w:r>
            <w:r>
              <w:rPr>
                <w:rFonts w:ascii="Arial" w:hAnsi="Arial" w:cs="Arial"/>
                <w:sz w:val="20"/>
                <w:szCs w:val="20"/>
              </w:rPr>
              <w:t>/zewnętrznych urządzeń</w:t>
            </w:r>
            <w:r w:rsidRPr="00A1473D">
              <w:rPr>
                <w:rFonts w:ascii="Arial" w:hAnsi="Arial" w:cs="Arial"/>
                <w:sz w:val="20"/>
                <w:szCs w:val="20"/>
              </w:rPr>
              <w:t xml:space="preserve">, chyba że zapisano to wprost </w:t>
            </w:r>
            <w:r>
              <w:rPr>
                <w:rFonts w:ascii="Arial" w:hAnsi="Arial" w:cs="Arial"/>
                <w:sz w:val="20"/>
                <w:szCs w:val="20"/>
              </w:rPr>
              <w:t>w powyższej specyfikacji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E5BE4" w:rsidRPr="004F2E13" w:rsidRDefault="00EE5BE4" w:rsidP="00654A7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EE5BE4" w:rsidRPr="004F2E13" w:rsidRDefault="00EE5BE4" w:rsidP="00654A7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</w:tbl>
    <w:p w:rsidR="00EE5BE4" w:rsidRPr="004036E5" w:rsidRDefault="00EE5BE4" w:rsidP="00EE5BE4">
      <w:pPr>
        <w:rPr>
          <w:rFonts w:ascii="Arial" w:hAnsi="Arial" w:cs="Arial"/>
          <w:b/>
          <w:lang w:val="en-US"/>
        </w:rPr>
      </w:pPr>
    </w:p>
    <w:p w:rsidR="00080109" w:rsidRDefault="00080109" w:rsidP="0029125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  <w:r w:rsidR="00C401EF">
        <w:rPr>
          <w:rFonts w:ascii="Arial" w:hAnsi="Arial" w:cs="Arial"/>
          <w:b/>
        </w:rPr>
        <w:lastRenderedPageBreak/>
        <w:t>Część III</w:t>
      </w:r>
      <w:r>
        <w:rPr>
          <w:rFonts w:ascii="Arial" w:hAnsi="Arial" w:cs="Arial"/>
          <w:b/>
        </w:rPr>
        <w:t xml:space="preserve"> – </w:t>
      </w:r>
      <w:r w:rsidR="00414592">
        <w:rPr>
          <w:rFonts w:ascii="Arial" w:hAnsi="Arial" w:cs="Arial"/>
          <w:b/>
        </w:rPr>
        <w:t>Komputery przenośne</w:t>
      </w:r>
    </w:p>
    <w:p w:rsidR="00080109" w:rsidRDefault="00080109" w:rsidP="00291258">
      <w:pPr>
        <w:rPr>
          <w:rFonts w:ascii="Arial" w:hAnsi="Arial" w:cs="Arial"/>
          <w:b/>
          <w:lang w:val="en-US"/>
        </w:rPr>
      </w:pPr>
    </w:p>
    <w:p w:rsidR="00080109" w:rsidRPr="004036E5" w:rsidRDefault="00080109" w:rsidP="00291258">
      <w:pPr>
        <w:rPr>
          <w:rFonts w:ascii="Arial" w:hAnsi="Arial" w:cs="Arial"/>
          <w:b/>
          <w:lang w:val="en-US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600"/>
        <w:gridCol w:w="840"/>
      </w:tblGrid>
      <w:tr w:rsidR="00080109" w:rsidRPr="004F2E13" w:rsidTr="00C73288">
        <w:trPr>
          <w:tblHeader/>
        </w:trPr>
        <w:tc>
          <w:tcPr>
            <w:tcW w:w="628" w:type="dxa"/>
            <w:vAlign w:val="center"/>
          </w:tcPr>
          <w:p w:rsidR="00080109" w:rsidRPr="004F2E13" w:rsidRDefault="00080109" w:rsidP="00C73288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080109" w:rsidRPr="004F2E13" w:rsidRDefault="00080109" w:rsidP="00C7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080109" w:rsidRPr="004F2E13" w:rsidRDefault="00080109" w:rsidP="00C7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080109" w:rsidRPr="0066511B" w:rsidTr="00C73288">
        <w:tc>
          <w:tcPr>
            <w:tcW w:w="628" w:type="dxa"/>
          </w:tcPr>
          <w:p w:rsidR="00080109" w:rsidRPr="004F2E13" w:rsidRDefault="00080109" w:rsidP="00C7328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00" w:type="dxa"/>
          </w:tcPr>
          <w:p w:rsidR="00411E73" w:rsidRPr="004F2E13" w:rsidRDefault="00411E73" w:rsidP="00411E73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Laptop typ A z oprogramowaniem MS Office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080109" w:rsidRPr="004F2E13" w:rsidRDefault="00080109" w:rsidP="00C7328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11E73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Przekątna matrycy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15,6"</w:t>
                  </w:r>
                </w:p>
              </w:tc>
            </w:tr>
            <w:tr w:rsidR="00411E73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Standard matrycy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Full HD</w:t>
                  </w:r>
                </w:p>
              </w:tc>
            </w:tr>
            <w:tr w:rsidR="00411E73" w:rsidRPr="00A43A2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Rozdzielczość matrycy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1920 x 1080</w:t>
                  </w:r>
                </w:p>
              </w:tc>
            </w:tr>
            <w:tr w:rsidR="00411E73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Powłoka matrycy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Matowa (</w:t>
                  </w:r>
                  <w:r w:rsidRPr="008E430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Anti-Glare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411E73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ekranu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IPS</w:t>
                  </w:r>
                </w:p>
              </w:tc>
            </w:tr>
            <w:tr w:rsidR="00411E73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Jasność matrycy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 nit</w:t>
                  </w:r>
                </w:p>
              </w:tc>
            </w:tr>
            <w:tr w:rsidR="00411E73" w:rsidRPr="00571BF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Kontrast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 : 1</w:t>
                  </w:r>
                </w:p>
              </w:tc>
            </w:tr>
            <w:tr w:rsidR="00411E73" w:rsidRPr="007F5CEF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Wielordzeniowy z adresacją 64b; wyniki testów CPU: nie mniej niż 1,94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Single-C), nie mniej niż 6,01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Multi-C); nie mniej niż </w:t>
                  </w:r>
                  <w:r w:rsidR="003D28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8008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411E73" w:rsidRPr="007F5CEF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Zainstalowana pojemność pamięci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GB</w:t>
                  </w:r>
                </w:p>
              </w:tc>
            </w:tr>
            <w:tr w:rsidR="00411E73" w:rsidRPr="000A562A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slotów pamięci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11E73" w:rsidRPr="007F5CEF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wolnych slotów pamięci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411E73" w:rsidRPr="007F5CEF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Możliwość rozbudowy pamięci RAM do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GB</w:t>
                  </w:r>
                </w:p>
              </w:tc>
            </w:tr>
            <w:tr w:rsidR="00411E73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wykonania pamięci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SODIMM DDR4</w:t>
                  </w:r>
                </w:p>
              </w:tc>
            </w:tr>
            <w:tr w:rsidR="00411E73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Częstotliwość pamięci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2400 MHz</w:t>
                  </w:r>
                </w:p>
              </w:tc>
            </w:tr>
            <w:tr w:rsidR="00411E73" w:rsidRPr="007F5CEF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zainstalowanych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</w:tr>
            <w:tr w:rsidR="00411E73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SSD</w:t>
                  </w:r>
                </w:p>
              </w:tc>
            </w:tr>
            <w:tr w:rsidR="00411E73" w:rsidRPr="004F2E13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256 GB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Interfejs dysku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M.2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NVMe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411E73" w:rsidRPr="003330F1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Model karty zintegrowanej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411E73" w:rsidRPr="00FF1CC2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Pr="00B14256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 w:rsidRPr="00D43D8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1061</w:t>
                  </w:r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pkt. </w:t>
                  </w:r>
                  <w:proofErr w:type="spellStart"/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B1425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dźwiękowa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411E73" w:rsidRPr="00291258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głośników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Moc głośników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W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Wbudowana kamera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1,0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Mpix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Wbudowany mikrofon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Czytnik kart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sieciowa przewodowa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10/100/1000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Mbps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Typ bezprzewodowej karty sieciowej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802.11 b/g/n/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ac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HDMI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2.0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3.0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USB 3.1 typ C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(wykorzystywany do ładowania baterii urządzenia)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RJ-45 [LAN]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Wyjście słuchawkowe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Combo</w:t>
                  </w:r>
                </w:p>
              </w:tc>
            </w:tr>
            <w:tr w:rsidR="00411E73" w:rsidRPr="007F5CEF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Wejście mikrofonu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Combo</w:t>
                  </w:r>
                </w:p>
              </w:tc>
            </w:tr>
            <w:tr w:rsidR="00411E73" w:rsidRPr="00291258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Układ klawiatury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Qwerty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(International)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Panel numeryczny klawiatury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Pr="008E4301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8E430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Touchpad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Pr="008E4301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8E4301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TrackPoint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Tak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Technologia wykonania baterii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Litowo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-polimerowa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komór baterii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komorowa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Pojemność baterii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Wh</w:t>
                  </w:r>
                  <w:proofErr w:type="spellEnd"/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Waga produktu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ok. 2,1 kg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MS Windows 10 Professional 64b polska OEM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Microsoft Office 2019 Professional Plus (edukacyjna, licencja grupowa (MOLP) 79P-05717) PL</w:t>
                  </w: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11E73" w:rsidRPr="001D2DA4" w:rsidTr="00C73288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FF1CC2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rok Carry-in/</w:t>
                  </w:r>
                  <w:r w:rsidRPr="008E430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door-to-door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(dostarczenie do serwisu)</w:t>
                  </w:r>
                </w:p>
              </w:tc>
            </w:tr>
          </w:tbl>
          <w:p w:rsidR="00080109" w:rsidRPr="0066511B" w:rsidRDefault="00080109" w:rsidP="00C73288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51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080109" w:rsidRPr="0066511B" w:rsidRDefault="00411E73" w:rsidP="00C732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11E73" w:rsidRPr="0066511B" w:rsidTr="00C73288">
        <w:tc>
          <w:tcPr>
            <w:tcW w:w="628" w:type="dxa"/>
          </w:tcPr>
          <w:p w:rsidR="00411E73" w:rsidRPr="004F2E13" w:rsidRDefault="00411E73" w:rsidP="00C7328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00" w:type="dxa"/>
          </w:tcPr>
          <w:p w:rsidR="00411E73" w:rsidRPr="004F2E13" w:rsidRDefault="00411E73" w:rsidP="00411E73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Laptop typ C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 oprogramowaniem MS Office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411E73" w:rsidRPr="004F2E13" w:rsidRDefault="00411E73" w:rsidP="00411E73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411E73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laptop do pracy biurowej</w:t>
                  </w:r>
                </w:p>
              </w:tc>
            </w:tr>
            <w:tr w:rsidR="00411E73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3D2810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Wielordzeniowy z adresacją 64b; wyniki testów CPU: nie mniej niż 1,94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Single-C), nie mniej niż 6,01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Multi-C); nie mniej niż 8008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411E73" w:rsidRPr="00A43A2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15,6", FHD (1920x1080), powłoka przeciwodblaskowa, podświetlanie LED, bez obsługi dotykowej</w:t>
                  </w:r>
                </w:p>
              </w:tc>
            </w:tr>
            <w:tr w:rsidR="00411E73" w:rsidRPr="004F2E1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GB (1 x 8 GB) DDR4 2400 MHz</w:t>
                  </w:r>
                </w:p>
              </w:tc>
            </w:tr>
            <w:tr w:rsidR="00411E73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Maksymalna ilość pamięci RAM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min. 16GB</w:t>
                  </w:r>
                </w:p>
              </w:tc>
            </w:tr>
            <w:tr w:rsidR="00411E73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wolnych slotów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411E73" w:rsidRPr="00571BF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Liczba dysków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411E73" w:rsidRPr="007F5CEF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SSD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PCIe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M.2 256GB</w:t>
                  </w:r>
                </w:p>
              </w:tc>
            </w:tr>
            <w:tr w:rsidR="00411E73" w:rsidRPr="007F5CEF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 w:rsidP="002D3444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411E73" w:rsidRPr="00FF1CC2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Testy wydajnościowe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Pr="00FF1CC2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 w:rsidR="00345F61"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1061</w:t>
                  </w:r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pkt. </w:t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411E73" w:rsidRPr="007F5CEF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Porty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x USB 3.1 Gen 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USB 2.0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HDMI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czytnik kart pamięci SD (SD, SDHC, SDXC)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VGA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 x RJ45 10/100/1000 MB/s</w:t>
                  </w:r>
                </w:p>
              </w:tc>
            </w:tr>
            <w:tr w:rsidR="00411E73" w:rsidRPr="007F5CEF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 optyczny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wbudowany DVD-RW</w:t>
                  </w:r>
                </w:p>
              </w:tc>
            </w:tr>
            <w:tr w:rsidR="00411E73" w:rsidRPr="004F2E1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dźwiękowa i głośniki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x głośniki wbudowane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1 x gniazdo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słuchawki/mikrofon</w:t>
                  </w:r>
                </w:p>
              </w:tc>
            </w:tr>
            <w:tr w:rsidR="00411E73" w:rsidRPr="004F2E1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Klawiatura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Klawiatura numeryczna, 10 klawiszy funkcyjnych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Precyzyjny panel dotykowy z obsługą gestów wielodotykowych i zintegrowanym przewijaniem</w:t>
                  </w:r>
                </w:p>
              </w:tc>
            </w:tr>
            <w:tr w:rsidR="00411E73" w:rsidRPr="007F5CEF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ok. 2,2 kg</w:t>
                  </w:r>
                </w:p>
              </w:tc>
            </w:tr>
            <w:tr w:rsidR="00411E73" w:rsidRPr="004F2E1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MS Windows 10 Professional</w:t>
                  </w:r>
                </w:p>
              </w:tc>
            </w:tr>
            <w:tr w:rsidR="00411E73" w:rsidRPr="004F2E1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Dodatkowe oprogramowanie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Microsoft Office 2019 Professional Plus (edukacyjna, licencja grupowa (MOLP) 79P-05717) PL</w:t>
                  </w:r>
                </w:p>
              </w:tc>
            </w:tr>
            <w:tr w:rsidR="00411E73" w:rsidRPr="004F2E1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11E73" w:rsidRPr="004F2E13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1E73" w:rsidRDefault="00411E73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lata NBD</w:t>
                  </w:r>
                </w:p>
              </w:tc>
            </w:tr>
          </w:tbl>
          <w:p w:rsidR="00411E73" w:rsidRDefault="00411E73" w:rsidP="00411E73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411E73" w:rsidRDefault="00411E73" w:rsidP="00C732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</w:tr>
      <w:tr w:rsidR="00411E73" w:rsidRPr="0066511B" w:rsidTr="00C73288">
        <w:tc>
          <w:tcPr>
            <w:tcW w:w="628" w:type="dxa"/>
          </w:tcPr>
          <w:p w:rsidR="00411E73" w:rsidRDefault="00411E73" w:rsidP="00C7328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8600" w:type="dxa"/>
          </w:tcPr>
          <w:p w:rsidR="00EA0119" w:rsidRPr="004F2E13" w:rsidRDefault="00EA0119" w:rsidP="00EA0119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Laptop typ C.1 z oprogramowaniem MS Office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>o minimalnych parametrach:</w:t>
            </w:r>
          </w:p>
          <w:p w:rsidR="00EA0119" w:rsidRDefault="00EA0119" w:rsidP="00EA0119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A0119" w:rsidRPr="00EA0119" w:rsidRDefault="00EA0119" w:rsidP="00EA0119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A0119">
              <w:rPr>
                <w:rFonts w:ascii="Arial" w:hAnsi="Arial" w:cs="Arial"/>
                <w:sz w:val="20"/>
                <w:szCs w:val="20"/>
              </w:rPr>
              <w:t>Laptop identyczny jak wymieniony w pkt. 2 z następującymi różnicami:</w:t>
            </w:r>
          </w:p>
          <w:p w:rsidR="00EA0119" w:rsidRPr="00EA0119" w:rsidRDefault="00EA0119" w:rsidP="00EA0119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A01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EA0119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GB (2 x 8 GB) DDR4 2400 MHz</w:t>
                  </w:r>
                </w:p>
              </w:tc>
            </w:tr>
            <w:tr w:rsidR="00EA0119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 wolnych slotów pamięci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A0119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 twardy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HDD 2.5", SATA III, 5400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rpm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1TB</w:t>
                  </w:r>
                </w:p>
              </w:tc>
            </w:tr>
            <w:tr w:rsidR="00EA0119" w:rsidRPr="000A562A" w:rsidTr="00FF1CC2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A0119" w:rsidRDefault="00EA0119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ok. 2,3 kg</w:t>
                  </w:r>
                </w:p>
              </w:tc>
            </w:tr>
          </w:tbl>
          <w:p w:rsidR="00411E73" w:rsidRDefault="00EA0119" w:rsidP="00411E73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411E73" w:rsidRDefault="00EA0119" w:rsidP="00C732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8E4301" w:rsidRPr="0066511B" w:rsidTr="00C73288">
        <w:tc>
          <w:tcPr>
            <w:tcW w:w="628" w:type="dxa"/>
          </w:tcPr>
          <w:p w:rsidR="008E4301" w:rsidRPr="004F2E13" w:rsidRDefault="008E4301" w:rsidP="00C73288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8600" w:type="dxa"/>
          </w:tcPr>
          <w:p w:rsidR="008E4301" w:rsidRPr="004F2E13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8E4301" w:rsidRPr="00E4695C" w:rsidRDefault="008E4301" w:rsidP="00FF1CC2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4695C">
              <w:rPr>
                <w:rFonts w:ascii="Arial" w:hAnsi="Arial" w:cs="Arial"/>
                <w:b/>
                <w:sz w:val="20"/>
                <w:szCs w:val="20"/>
              </w:rPr>
              <w:t>esty wydajnościowe na podstawie stron www:</w:t>
            </w:r>
          </w:p>
          <w:p w:rsidR="008E4301" w:rsidRPr="004F2E13" w:rsidRDefault="008E4301" w:rsidP="00FF1CC2">
            <w:pPr>
              <w:widowControl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2E13">
              <w:rPr>
                <w:rFonts w:ascii="Arial" w:hAnsi="Arial" w:cs="Arial"/>
                <w:sz w:val="20"/>
                <w:szCs w:val="20"/>
              </w:rPr>
              <w:t>- dla procesorów "</w:t>
            </w:r>
            <w:proofErr w:type="spellStart"/>
            <w:r w:rsidRPr="004F2E13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4F2E13">
              <w:rPr>
                <w:rFonts w:ascii="Arial" w:hAnsi="Arial" w:cs="Arial"/>
                <w:sz w:val="20"/>
                <w:szCs w:val="20"/>
              </w:rPr>
              <w:t xml:space="preserve"> - CPU Mark"</w:t>
            </w:r>
            <w:r>
              <w:rPr>
                <w:rFonts w:ascii="Arial" w:hAnsi="Arial" w:cs="Arial"/>
                <w:sz w:val="20"/>
                <w:szCs w:val="20"/>
              </w:rPr>
              <w:t xml:space="preserve"> na dzień 18.11.2019</w:t>
            </w:r>
            <w:r w:rsidRPr="004F2E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4301" w:rsidRDefault="008E4301" w:rsidP="00FF1CC2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0F6F06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8E4301" w:rsidRPr="00E15E95" w:rsidRDefault="008E4301" w:rsidP="00FF1CC2">
            <w:pPr>
              <w:widowControl w:val="0"/>
              <w:tabs>
                <w:tab w:val="left" w:pos="1236"/>
              </w:tabs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8E4301" w:rsidRPr="00E15E95" w:rsidRDefault="008E4301" w:rsidP="00FF1CC2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Single-Core”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-Core”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dzień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  <w:p w:rsidR="008E4301" w:rsidRPr="00E15E95" w:rsidRDefault="008E4301" w:rsidP="00FF1CC2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http://www.cpu-monkey.com/en</w:t>
            </w:r>
          </w:p>
          <w:p w:rsidR="008E4301" w:rsidRPr="00E15E95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4301" w:rsidRPr="004F2E13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- dla kart graficznych</w:t>
            </w:r>
            <w:r>
              <w:rPr>
                <w:rFonts w:ascii="Arial" w:hAnsi="Arial" w:cs="Arial"/>
                <w:sz w:val="20"/>
                <w:szCs w:val="20"/>
              </w:rPr>
              <w:t>: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Mark” 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na dzień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4F2E1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F2E13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E4301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ab/>
            </w:r>
            <w:r w:rsidRPr="00E95B22">
              <w:rPr>
                <w:rFonts w:ascii="Arial" w:hAnsi="Arial" w:cs="Arial"/>
                <w:sz w:val="20"/>
                <w:szCs w:val="20"/>
              </w:rPr>
              <w:t>http://www.videocardbenchmark.net/gpu_list.php</w:t>
            </w:r>
          </w:p>
          <w:p w:rsidR="008E4301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E4301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Dane dla wyżej wymienionych testów zostały załączone w załączniku do SIWZ</w:t>
            </w:r>
          </w:p>
          <w:p w:rsidR="008E4301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E4301" w:rsidRPr="00863114" w:rsidRDefault="008E4301" w:rsidP="00FF1CC2">
            <w:pPr>
              <w:widowControl w:val="0"/>
              <w:numPr>
                <w:ilvl w:val="0"/>
                <w:numId w:val="13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Zainstalowany system operacyjny </w:t>
            </w:r>
            <w:hyperlink r:id="rId11" w:tooltip="System operacyjny Microsoft Windows 10 Professional PL 64-bit (FQC-08918)" w:history="1">
              <w:r w:rsidRPr="00863114">
                <w:rPr>
                  <w:rFonts w:ascii="Arial" w:hAnsi="Arial" w:cs="Arial"/>
                  <w:b/>
                  <w:sz w:val="20"/>
                  <w:szCs w:val="20"/>
                </w:rPr>
                <w:t>MS Windows 10 Professional PL 64-bit</w:t>
              </w:r>
            </w:hyperlink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 OEM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dodatkowo </w:t>
            </w:r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oznacza </w:t>
            </w:r>
            <w:r w:rsidRPr="00863114">
              <w:rPr>
                <w:rFonts w:ascii="Arial" w:hAnsi="Arial" w:cs="Arial"/>
                <w:sz w:val="20"/>
                <w:szCs w:val="20"/>
              </w:rPr>
              <w:t xml:space="preserve">(o ile </w:t>
            </w:r>
            <w:r>
              <w:rPr>
                <w:rFonts w:ascii="Arial" w:hAnsi="Arial" w:cs="Arial"/>
                <w:sz w:val="20"/>
                <w:szCs w:val="20"/>
              </w:rPr>
              <w:t xml:space="preserve">w powyższej specyfikacji </w:t>
            </w:r>
            <w:r w:rsidRPr="00863114">
              <w:rPr>
                <w:rFonts w:ascii="Arial" w:hAnsi="Arial" w:cs="Arial"/>
                <w:sz w:val="20"/>
                <w:szCs w:val="20"/>
              </w:rPr>
              <w:t>nie zostało określone inaczej):</w:t>
            </w:r>
          </w:p>
          <w:p w:rsidR="008E4301" w:rsidRDefault="008E4301" w:rsidP="00FF1CC2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 w:rsidRPr="00544AE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44AED">
              <w:rPr>
                <w:rFonts w:ascii="Arial" w:hAnsi="Arial" w:cs="Arial"/>
                <w:sz w:val="20"/>
                <w:szCs w:val="20"/>
              </w:rPr>
              <w:t>ystem operacyjny musi być fabrycznie nowy, nie</w:t>
            </w:r>
            <w:r>
              <w:rPr>
                <w:rFonts w:ascii="Arial" w:hAnsi="Arial" w:cs="Arial"/>
                <w:sz w:val="20"/>
                <w:szCs w:val="20"/>
              </w:rPr>
              <w:t>instalowany nigdzie wcześniej;</w:t>
            </w:r>
          </w:p>
          <w:p w:rsidR="008E4301" w:rsidRDefault="008E4301" w:rsidP="00FF1CC2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</w:t>
            </w:r>
            <w:r w:rsidRPr="00544AED">
              <w:rPr>
                <w:rFonts w:ascii="Arial" w:hAnsi="Arial" w:cs="Arial"/>
                <w:sz w:val="20"/>
                <w:szCs w:val="20"/>
              </w:rPr>
              <w:t>o systemu muszą być dołączone wszystkie możliwe atrybuty potwierdzające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jego legalność;</w:t>
            </w:r>
          </w:p>
          <w:p w:rsidR="008E4301" w:rsidRDefault="008E4301" w:rsidP="00FF1CC2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d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opuszcza się </w:t>
            </w:r>
            <w:r>
              <w:rPr>
                <w:rFonts w:ascii="Arial" w:hAnsi="Arial" w:cs="Arial"/>
                <w:sz w:val="20"/>
                <w:szCs w:val="20"/>
              </w:rPr>
              <w:t>zakup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wersji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Microsoft Windows 10 </w:t>
            </w:r>
            <w:r>
              <w:rPr>
                <w:rFonts w:ascii="Arial" w:hAnsi="Arial" w:cs="Arial"/>
                <w:sz w:val="20"/>
                <w:szCs w:val="20"/>
              </w:rPr>
              <w:t>Home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PL 64-bit OEM </w:t>
            </w:r>
            <w:r>
              <w:rPr>
                <w:rFonts w:ascii="Arial" w:hAnsi="Arial" w:cs="Arial"/>
                <w:sz w:val="20"/>
                <w:szCs w:val="20"/>
              </w:rPr>
              <w:t>łącznie z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>Professional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Upgrade </w:t>
            </w:r>
            <w:r>
              <w:rPr>
                <w:rFonts w:ascii="Arial" w:hAnsi="Arial" w:cs="Arial"/>
                <w:sz w:val="20"/>
                <w:szCs w:val="20"/>
              </w:rPr>
              <w:t xml:space="preserve">PL </w:t>
            </w:r>
            <w:r w:rsidRPr="00DA7E70">
              <w:rPr>
                <w:rFonts w:ascii="Arial" w:hAnsi="Arial" w:cs="Arial"/>
                <w:sz w:val="20"/>
                <w:szCs w:val="20"/>
                <w:lang w:val="en-US"/>
              </w:rPr>
              <w:t>Academic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4301" w:rsidRDefault="008E4301" w:rsidP="00FF1CC2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</w:p>
          <w:p w:rsidR="008E4301" w:rsidRPr="00A1473D" w:rsidRDefault="008E4301" w:rsidP="00FF1CC2">
            <w:pPr>
              <w:widowControl w:val="0"/>
              <w:numPr>
                <w:ilvl w:val="0"/>
                <w:numId w:val="13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3AEB">
              <w:rPr>
                <w:rFonts w:ascii="Arial" w:hAnsi="Arial" w:cs="Arial"/>
                <w:b/>
                <w:sz w:val="20"/>
                <w:szCs w:val="20"/>
              </w:rPr>
              <w:t>W przypadku komputerów i monitorów</w:t>
            </w:r>
            <w:r w:rsidRPr="00A1473D">
              <w:rPr>
                <w:rFonts w:ascii="Arial" w:hAnsi="Arial" w:cs="Arial"/>
                <w:sz w:val="20"/>
                <w:szCs w:val="20"/>
              </w:rPr>
              <w:t>, wszystkie porty we/wy muszą znajdować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w obudowie urządzenia. Nie</w:t>
            </w:r>
            <w:r w:rsidRPr="00A1473D">
              <w:rPr>
                <w:rFonts w:ascii="Arial" w:hAnsi="Arial" w:cs="Arial"/>
                <w:sz w:val="20"/>
                <w:szCs w:val="20"/>
              </w:rPr>
              <w:t>dopuszczalne jest dostarczanie przejściówek</w:t>
            </w:r>
            <w:r>
              <w:rPr>
                <w:rFonts w:ascii="Arial" w:hAnsi="Arial" w:cs="Arial"/>
                <w:sz w:val="20"/>
                <w:szCs w:val="20"/>
              </w:rPr>
              <w:t>/zewnętrznych urządzeń</w:t>
            </w:r>
            <w:r w:rsidRPr="00A1473D">
              <w:rPr>
                <w:rFonts w:ascii="Arial" w:hAnsi="Arial" w:cs="Arial"/>
                <w:sz w:val="20"/>
                <w:szCs w:val="20"/>
              </w:rPr>
              <w:t xml:space="preserve">, chyba że zapisano to wprost </w:t>
            </w:r>
            <w:r>
              <w:rPr>
                <w:rFonts w:ascii="Arial" w:hAnsi="Arial" w:cs="Arial"/>
                <w:sz w:val="20"/>
                <w:szCs w:val="20"/>
              </w:rPr>
              <w:t>w powyższej specyfikacji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E4301" w:rsidRPr="004F2E13" w:rsidRDefault="008E4301" w:rsidP="00FF1CC2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E4301" w:rsidRPr="004F2E13" w:rsidRDefault="008E4301" w:rsidP="00C7328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</w:tbl>
    <w:p w:rsidR="00E65EFC" w:rsidRDefault="00E65EFC" w:rsidP="00291258">
      <w:pPr>
        <w:rPr>
          <w:rFonts w:ascii="Arial" w:hAnsi="Arial" w:cs="Arial"/>
          <w:b/>
          <w:lang w:val="en-US"/>
        </w:rPr>
      </w:pPr>
    </w:p>
    <w:p w:rsidR="00414592" w:rsidRDefault="00E65EFC" w:rsidP="00E65EFC">
      <w:pPr>
        <w:rPr>
          <w:rFonts w:ascii="Arial" w:hAnsi="Arial" w:cs="Arial"/>
          <w:b/>
        </w:rPr>
      </w:pPr>
      <w:r w:rsidRPr="00FF1CC2">
        <w:rPr>
          <w:rFonts w:ascii="Arial" w:hAnsi="Arial" w:cs="Arial"/>
          <w:b/>
        </w:rPr>
        <w:br w:type="page"/>
      </w:r>
    </w:p>
    <w:p w:rsidR="00414592" w:rsidRDefault="00414592" w:rsidP="00E65EFC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5759450" cy="517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92" w:rsidRDefault="00414592" w:rsidP="00E65EFC">
      <w:pPr>
        <w:rPr>
          <w:rFonts w:ascii="Arial" w:hAnsi="Arial" w:cs="Arial"/>
          <w:b/>
        </w:rPr>
      </w:pPr>
    </w:p>
    <w:p w:rsidR="00E65EFC" w:rsidRDefault="00E65EFC" w:rsidP="00E65EF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IV – Mobilna stacja robocza do pracy w trudnych warunkach </w:t>
      </w:r>
    </w:p>
    <w:p w:rsidR="00E65EFC" w:rsidRDefault="00E65EFC" w:rsidP="00E65EFC">
      <w:pPr>
        <w:rPr>
          <w:rFonts w:ascii="Arial" w:hAnsi="Arial" w:cs="Arial"/>
        </w:rPr>
      </w:pPr>
    </w:p>
    <w:p w:rsidR="00E65EFC" w:rsidRPr="004F2E13" w:rsidRDefault="00E65EFC" w:rsidP="00E65EFC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600"/>
        <w:gridCol w:w="840"/>
      </w:tblGrid>
      <w:tr w:rsidR="00E65EFC" w:rsidRPr="004F2E13" w:rsidTr="00DE506D">
        <w:trPr>
          <w:tblHeader/>
        </w:trPr>
        <w:tc>
          <w:tcPr>
            <w:tcW w:w="628" w:type="dxa"/>
            <w:vAlign w:val="center"/>
          </w:tcPr>
          <w:p w:rsidR="00E65EFC" w:rsidRPr="004F2E13" w:rsidRDefault="00E65EFC" w:rsidP="00DE506D">
            <w:pPr>
              <w:tabs>
                <w:tab w:val="decimal" w:pos="3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8600" w:type="dxa"/>
            <w:vAlign w:val="center"/>
          </w:tcPr>
          <w:p w:rsidR="00E65EFC" w:rsidRPr="004F2E13" w:rsidRDefault="00E65EFC" w:rsidP="00DE50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40" w:type="dxa"/>
            <w:vAlign w:val="center"/>
          </w:tcPr>
          <w:p w:rsidR="00E65EFC" w:rsidRPr="004F2E13" w:rsidRDefault="00E65EFC" w:rsidP="00DE50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br/>
              <w:t>szt.</w:t>
            </w:r>
          </w:p>
        </w:tc>
      </w:tr>
      <w:tr w:rsidR="00E65EFC" w:rsidRPr="004F2E13" w:rsidTr="00DE506D">
        <w:tc>
          <w:tcPr>
            <w:tcW w:w="628" w:type="dxa"/>
          </w:tcPr>
          <w:p w:rsidR="00E65EFC" w:rsidRPr="004F2E13" w:rsidRDefault="00E65EFC" w:rsidP="00DE506D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00" w:type="dxa"/>
          </w:tcPr>
          <w:p w:rsidR="00E65EFC" w:rsidRPr="004F2E13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Laptop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typ </w:t>
            </w:r>
            <w:r>
              <w:rPr>
                <w:rFonts w:ascii="Arial" w:hAnsi="Arial" w:cs="Arial"/>
                <w:b/>
                <w:sz w:val="20"/>
                <w:szCs w:val="20"/>
              </w:rPr>
              <w:t>B do pracy w trudnych warunkach</w:t>
            </w: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o minimalnych parametrach:</w:t>
            </w:r>
          </w:p>
          <w:p w:rsidR="00E65EFC" w:rsidRPr="004F2E13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4639"/>
            </w:tblGrid>
            <w:tr w:rsidR="00E65EFC" w:rsidRPr="000A562A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urządzenia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laptop do pracy w bardzo trudnych warunkach</w:t>
                  </w:r>
                </w:p>
              </w:tc>
            </w:tr>
            <w:tr w:rsidR="00E65EFC" w:rsidRPr="000A562A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Wyświetlacz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15,6" TFT LCD FHD (1920x1080)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1000 nitów umożliwiający pracę przy oświetleniu słonecznym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dotykowy</w:t>
                  </w:r>
                </w:p>
              </w:tc>
            </w:tr>
            <w:tr w:rsidR="00E65EFC" w:rsidRPr="007F5CEF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3D2810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Wielordzeniowy z adresacją 64b; wyniki testów CPU: nie mniej niż 1,80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Single-C), nie mniej niż 6,60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Cinebench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R11.5 64bit Multi-C); nie mniej niż </w:t>
                  </w:r>
                  <w:r w:rsidRPr="00E5605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</w:t>
                  </w:r>
                  <w:r w:rsidR="003D28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pkt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Passmark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CPU Mark)</w:t>
                  </w: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Karta graficzna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zintegrowana</w:t>
                  </w:r>
                </w:p>
              </w:tc>
            </w:tr>
            <w:tr w:rsidR="00E65EFC" w:rsidRPr="00FF1CC2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Testy wydajnościowe karty graficznej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Pr="00D606C3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min. </w:t>
                  </w:r>
                  <w:r w:rsidRPr="00D43D85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1122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pkt. </w:t>
                  </w:r>
                  <w:proofErr w:type="spellStart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Passmark</w:t>
                  </w:r>
                  <w:proofErr w:type="spellEnd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G3D Mark</w:t>
                  </w:r>
                </w:p>
              </w:tc>
            </w:tr>
            <w:tr w:rsidR="00E65EFC" w:rsidRPr="000A562A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Pamięć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8GB DDR4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możliwość rozszerzenia do 64GB</w:t>
                  </w:r>
                </w:p>
              </w:tc>
            </w:tr>
            <w:tr w:rsidR="00E65EFC" w:rsidRPr="00571BF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Dysk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HDD 500GB SATA</w:t>
                  </w:r>
                </w:p>
              </w:tc>
            </w:tr>
            <w:tr w:rsidR="00E65EFC" w:rsidRPr="003330F1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Klawiatura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Podświetlana, membranowa ze zintegrowaną klawiaturą numeryczną</w:t>
                  </w:r>
                </w:p>
              </w:tc>
            </w:tr>
            <w:tr w:rsidR="00E65EFC" w:rsidRPr="007F5CEF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Urządzenia wskazujące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E430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touchpad</w:t>
                  </w:r>
                </w:p>
              </w:tc>
            </w:tr>
            <w:tr w:rsidR="00E65EFC" w:rsidRPr="00FF1CC2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Sloty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rozszerzeń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Pr="00D606C3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ExpressCard</w:t>
                  </w:r>
                  <w:proofErr w:type="spellEnd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/54 x 1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czytnik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Smart Card x 1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czytnik</w:t>
                  </w:r>
                  <w:proofErr w:type="spellEnd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SD Card x 1</w:t>
                  </w:r>
                </w:p>
              </w:tc>
            </w:tr>
            <w:tr w:rsidR="00E65EFC" w:rsidRPr="001D2DA4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Napęd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DVD</w:t>
                  </w: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Porty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Szeregowy (9-pin; D-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x 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VGA (15-pin; D-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sub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x 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Mikrofonowy (Mini-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jack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x 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wy audio (Mini-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jack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x 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zasilania DC in Jack x 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USB 3.0 (9-pin) x 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LAN (RJ45) x 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HDMI x 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do </w:t>
                  </w:r>
                  <w:r w:rsidR="00D951E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podłączenia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stacji </w:t>
                  </w:r>
                  <w:r w:rsidR="00D951E3" w:rsidRPr="00FA5F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dokującej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(80-pin) x 1</w:t>
                  </w:r>
                </w:p>
              </w:tc>
            </w:tr>
            <w:tr w:rsidR="00E65EFC" w:rsidRPr="00FF1CC2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Komunikacja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Pr="00D606C3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10/100/1000 base-T Ethernet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Wi-Fi, 802.11ac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Bluetooth (v4.2)</w:t>
                  </w:r>
                </w:p>
              </w:tc>
            </w:tr>
            <w:tr w:rsidR="00E65EFC" w:rsidRPr="00FF1CC2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Bezpieczeństwo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Pr="00D606C3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TPM 2.0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</w:r>
                  <w:proofErr w:type="spellStart"/>
                  <w:r w:rsidRPr="00FF1CC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czytnik</w:t>
                  </w:r>
                  <w:proofErr w:type="spellEnd"/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Smart Card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br/>
                    <w:t>Kensington lock</w:t>
                  </w: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Zasilanie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adapter sieciowy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bateria Li-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8700mAh</w:t>
                  </w: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Obudowa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wykonana ze stopu magnezu</w:t>
                  </w: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Cechy dodatkowe w zakresie bezpieczeństwa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certyfikat MIL-STD-810G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certyfikat IP65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certyfikat MIL-STD-461G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dysk twardy odporny na wstrząsy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urządzenie odporne na drgania, obijania i upadki</w:t>
                  </w: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Cechy dodatkowe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Zarezerwowana przestrzeń, która można wykorzystać na: DVD lub dysk lub drugi zasilacz</w:t>
                  </w: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Waga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ok. 5,2 kg</w:t>
                  </w:r>
                </w:p>
              </w:tc>
            </w:tr>
            <w:tr w:rsidR="00E65EFC" w:rsidRPr="00FF1CC2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Pr="00D606C3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MS Windows 10 Professiona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l</w:t>
                  </w:r>
                  <w:r w:rsidRPr="00D606C3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64b OEM</w:t>
                  </w:r>
                </w:p>
              </w:tc>
            </w:tr>
            <w:tr w:rsidR="00E65EFC" w:rsidRPr="00FF1CC2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Pr="00FA5F97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Pr="00FA5F97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65EFC" w:rsidRPr="004F2E13" w:rsidTr="00DE506D">
              <w:tc>
                <w:tcPr>
                  <w:tcW w:w="3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Gwarancja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5EFC" w:rsidRDefault="00E65EFC" w:rsidP="00DE506D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lat B2B</w:t>
                  </w:r>
                </w:p>
              </w:tc>
            </w:tr>
          </w:tbl>
          <w:p w:rsidR="00E65EFC" w:rsidRPr="001D2DA4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D2D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E65EFC" w:rsidRPr="004F2E13" w:rsidRDefault="00E65EFC" w:rsidP="00DE50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E65EFC" w:rsidRPr="004F2E13" w:rsidTr="00DE506D">
        <w:tc>
          <w:tcPr>
            <w:tcW w:w="628" w:type="dxa"/>
          </w:tcPr>
          <w:p w:rsidR="00E65EFC" w:rsidRPr="004F2E13" w:rsidRDefault="00E65EFC" w:rsidP="00DE506D">
            <w:pPr>
              <w:widowControl w:val="0"/>
              <w:tabs>
                <w:tab w:val="decimal" w:pos="375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8600" w:type="dxa"/>
          </w:tcPr>
          <w:p w:rsidR="00E65EFC" w:rsidRPr="004F2E13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t>Uwaga:</w:t>
            </w:r>
          </w:p>
          <w:p w:rsidR="00E65EFC" w:rsidRPr="00E4695C" w:rsidRDefault="00E65EFC" w:rsidP="002D3444">
            <w:pPr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4695C">
              <w:rPr>
                <w:rFonts w:ascii="Arial" w:hAnsi="Arial" w:cs="Arial"/>
                <w:b/>
                <w:sz w:val="20"/>
                <w:szCs w:val="20"/>
              </w:rPr>
              <w:t>esty wydajnościowe na podstawie stron www:</w:t>
            </w:r>
          </w:p>
          <w:p w:rsidR="00E65EFC" w:rsidRPr="004F2E13" w:rsidRDefault="00E65EFC" w:rsidP="00DE506D">
            <w:pPr>
              <w:widowControl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2E13">
              <w:rPr>
                <w:rFonts w:ascii="Arial" w:hAnsi="Arial" w:cs="Arial"/>
                <w:sz w:val="20"/>
                <w:szCs w:val="20"/>
              </w:rPr>
              <w:t>- dla procesorów "</w:t>
            </w:r>
            <w:proofErr w:type="spellStart"/>
            <w:r w:rsidRPr="004F2E13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4F2E13">
              <w:rPr>
                <w:rFonts w:ascii="Arial" w:hAnsi="Arial" w:cs="Arial"/>
                <w:sz w:val="20"/>
                <w:szCs w:val="20"/>
              </w:rPr>
              <w:t xml:space="preserve"> - CPU Mark"</w:t>
            </w:r>
            <w:r>
              <w:rPr>
                <w:rFonts w:ascii="Arial" w:hAnsi="Arial" w:cs="Arial"/>
                <w:sz w:val="20"/>
                <w:szCs w:val="20"/>
              </w:rPr>
              <w:t xml:space="preserve"> na dzień </w:t>
            </w:r>
            <w:r w:rsidR="00254092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54092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  <w:r w:rsidRPr="004F2E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65EFC" w:rsidRDefault="00E65EFC" w:rsidP="00DE506D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0F6F06">
              <w:rPr>
                <w:rFonts w:ascii="Arial" w:hAnsi="Arial" w:cs="Arial"/>
                <w:sz w:val="20"/>
                <w:szCs w:val="20"/>
              </w:rPr>
              <w:t>http://www.cpubenchmark.net/cpu_list.php</w:t>
            </w:r>
          </w:p>
          <w:p w:rsidR="00E65EFC" w:rsidRPr="00E15E95" w:rsidRDefault="00E65EFC" w:rsidP="00DE506D">
            <w:pPr>
              <w:widowControl w:val="0"/>
              <w:tabs>
                <w:tab w:val="left" w:pos="1236"/>
              </w:tabs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E65EFC" w:rsidRPr="00E15E95" w:rsidRDefault="00E65EFC" w:rsidP="00DE506D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Single-Core”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Cinebench</w:t>
            </w:r>
            <w:proofErr w:type="spellEnd"/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 R11.5 CPU 64b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 xml:space="preserve">-Core”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>dzień</w:t>
            </w:r>
            <w:proofErr w:type="spellEnd"/>
            <w:r w:rsidRPr="00FF1C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  <w:p w:rsidR="00E65EFC" w:rsidRPr="00E15E95" w:rsidRDefault="00E65EFC" w:rsidP="00DE506D">
            <w:pPr>
              <w:widowControl w:val="0"/>
              <w:ind w:left="79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95">
              <w:rPr>
                <w:rFonts w:ascii="Arial" w:hAnsi="Arial" w:cs="Arial"/>
                <w:sz w:val="20"/>
                <w:szCs w:val="20"/>
                <w:lang w:val="en-US"/>
              </w:rPr>
              <w:t>http://www.cpu-monkey.com/en</w:t>
            </w:r>
          </w:p>
          <w:p w:rsidR="00E65EFC" w:rsidRPr="00E15E95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5EFC" w:rsidRPr="004F2E13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- dla kart graficznych</w:t>
            </w:r>
            <w:r>
              <w:rPr>
                <w:rFonts w:ascii="Arial" w:hAnsi="Arial" w:cs="Arial"/>
                <w:sz w:val="20"/>
                <w:szCs w:val="20"/>
              </w:rPr>
              <w:t>: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G3D Mark” 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na dzień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4F2E1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F2E13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F2E1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65EFC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ab/>
            </w:r>
            <w:r w:rsidRPr="00E95B22">
              <w:rPr>
                <w:rFonts w:ascii="Arial" w:hAnsi="Arial" w:cs="Arial"/>
                <w:sz w:val="20"/>
                <w:szCs w:val="20"/>
              </w:rPr>
              <w:t>http://www.videocardbenchmark.net/gpu_list.php</w:t>
            </w:r>
          </w:p>
          <w:p w:rsidR="00E65EFC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FC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4F2E13">
              <w:rPr>
                <w:rFonts w:ascii="Arial" w:hAnsi="Arial" w:cs="Arial"/>
                <w:sz w:val="20"/>
                <w:szCs w:val="20"/>
              </w:rPr>
              <w:t>Dane dla wyżej wymienionych testów zostały załączone w załączniku do SIWZ</w:t>
            </w:r>
          </w:p>
          <w:p w:rsidR="00E65EFC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FC" w:rsidRPr="00863114" w:rsidRDefault="00E65EFC" w:rsidP="002D3444">
            <w:pPr>
              <w:widowControl w:val="0"/>
              <w:numPr>
                <w:ilvl w:val="0"/>
                <w:numId w:val="17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Zainstalowany system operacyjny </w:t>
            </w:r>
            <w:hyperlink r:id="rId13" w:tooltip="System operacyjny Microsoft Windows 10 Professional PL 64-bit (FQC-08918)" w:history="1">
              <w:r w:rsidRPr="00863114">
                <w:rPr>
                  <w:rFonts w:ascii="Arial" w:hAnsi="Arial" w:cs="Arial"/>
                  <w:b/>
                  <w:sz w:val="20"/>
                  <w:szCs w:val="20"/>
                </w:rPr>
                <w:t>MS Windows 10 Professional PL 64-bit</w:t>
              </w:r>
            </w:hyperlink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 OEM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dodatkowo </w:t>
            </w:r>
            <w:r w:rsidRPr="00863114">
              <w:rPr>
                <w:rFonts w:ascii="Arial" w:hAnsi="Arial" w:cs="Arial"/>
                <w:b/>
                <w:sz w:val="20"/>
                <w:szCs w:val="20"/>
              </w:rPr>
              <w:t xml:space="preserve">oznacza </w:t>
            </w:r>
            <w:r w:rsidRPr="00863114">
              <w:rPr>
                <w:rFonts w:ascii="Arial" w:hAnsi="Arial" w:cs="Arial"/>
                <w:sz w:val="20"/>
                <w:szCs w:val="20"/>
              </w:rPr>
              <w:t xml:space="preserve">(o ile </w:t>
            </w:r>
            <w:r>
              <w:rPr>
                <w:rFonts w:ascii="Arial" w:hAnsi="Arial" w:cs="Arial"/>
                <w:sz w:val="20"/>
                <w:szCs w:val="20"/>
              </w:rPr>
              <w:t xml:space="preserve">w powyższej specyfikacji </w:t>
            </w:r>
            <w:r w:rsidRPr="00863114">
              <w:rPr>
                <w:rFonts w:ascii="Arial" w:hAnsi="Arial" w:cs="Arial"/>
                <w:sz w:val="20"/>
                <w:szCs w:val="20"/>
              </w:rPr>
              <w:t>nie zostało określone inaczej):</w:t>
            </w:r>
          </w:p>
          <w:p w:rsidR="00E65EFC" w:rsidRDefault="00E65EFC" w:rsidP="00DE506D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 w:rsidRPr="00544AE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44AED">
              <w:rPr>
                <w:rFonts w:ascii="Arial" w:hAnsi="Arial" w:cs="Arial"/>
                <w:sz w:val="20"/>
                <w:szCs w:val="20"/>
              </w:rPr>
              <w:t>ystem operacyjny musi być fabrycznie nowy, nie</w:t>
            </w:r>
            <w:r>
              <w:rPr>
                <w:rFonts w:ascii="Arial" w:hAnsi="Arial" w:cs="Arial"/>
                <w:sz w:val="20"/>
                <w:szCs w:val="20"/>
              </w:rPr>
              <w:t>instalowany nigdzie wcześniej;</w:t>
            </w:r>
          </w:p>
          <w:p w:rsidR="00E65EFC" w:rsidRDefault="00E65EFC" w:rsidP="00DE506D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</w:t>
            </w:r>
            <w:r w:rsidRPr="00544AED">
              <w:rPr>
                <w:rFonts w:ascii="Arial" w:hAnsi="Arial" w:cs="Arial"/>
                <w:sz w:val="20"/>
                <w:szCs w:val="20"/>
              </w:rPr>
              <w:t>o systemu muszą być dołączone wszystkie możliwe atrybuty potwierdzające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jego legalność;</w:t>
            </w:r>
          </w:p>
          <w:p w:rsidR="00E65EFC" w:rsidRDefault="00E65EFC" w:rsidP="00DE506D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d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opuszcza się </w:t>
            </w:r>
            <w:r>
              <w:rPr>
                <w:rFonts w:ascii="Arial" w:hAnsi="Arial" w:cs="Arial"/>
                <w:sz w:val="20"/>
                <w:szCs w:val="20"/>
              </w:rPr>
              <w:t>zakup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wersji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Microsoft Windows 10 </w:t>
            </w:r>
            <w:r>
              <w:rPr>
                <w:rFonts w:ascii="Arial" w:hAnsi="Arial" w:cs="Arial"/>
                <w:sz w:val="20"/>
                <w:szCs w:val="20"/>
              </w:rPr>
              <w:t>Home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PL 64-bit OEM </w:t>
            </w:r>
            <w:r>
              <w:rPr>
                <w:rFonts w:ascii="Arial" w:hAnsi="Arial" w:cs="Arial"/>
                <w:sz w:val="20"/>
                <w:szCs w:val="20"/>
              </w:rPr>
              <w:t>łącznie z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>Professional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B4A">
              <w:rPr>
                <w:rFonts w:ascii="Arial" w:hAnsi="Arial" w:cs="Arial"/>
                <w:sz w:val="20"/>
                <w:szCs w:val="20"/>
              </w:rPr>
              <w:t xml:space="preserve">Upgrade </w:t>
            </w:r>
            <w:r>
              <w:rPr>
                <w:rFonts w:ascii="Arial" w:hAnsi="Arial" w:cs="Arial"/>
                <w:sz w:val="20"/>
                <w:szCs w:val="20"/>
              </w:rPr>
              <w:t xml:space="preserve">PL </w:t>
            </w:r>
            <w:r w:rsidRPr="00DA7E70">
              <w:rPr>
                <w:rFonts w:ascii="Arial" w:hAnsi="Arial" w:cs="Arial"/>
                <w:sz w:val="20"/>
                <w:szCs w:val="20"/>
                <w:lang w:val="en-US"/>
              </w:rPr>
              <w:t>Academic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5EFC" w:rsidRDefault="00E65EFC" w:rsidP="00DE506D">
            <w:pPr>
              <w:widowControl w:val="0"/>
              <w:tabs>
                <w:tab w:val="left" w:pos="142"/>
              </w:tabs>
              <w:ind w:left="156" w:hanging="140"/>
              <w:rPr>
                <w:rFonts w:ascii="Arial" w:hAnsi="Arial" w:cs="Arial"/>
                <w:sz w:val="20"/>
                <w:szCs w:val="20"/>
              </w:rPr>
            </w:pPr>
          </w:p>
          <w:p w:rsidR="00E65EFC" w:rsidRPr="00A1473D" w:rsidRDefault="00E65EFC" w:rsidP="002D3444">
            <w:pPr>
              <w:widowControl w:val="0"/>
              <w:numPr>
                <w:ilvl w:val="0"/>
                <w:numId w:val="17"/>
              </w:numPr>
              <w:tabs>
                <w:tab w:val="decimal" w:pos="3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3AEB">
              <w:rPr>
                <w:rFonts w:ascii="Arial" w:hAnsi="Arial" w:cs="Arial"/>
                <w:b/>
                <w:sz w:val="20"/>
                <w:szCs w:val="20"/>
              </w:rPr>
              <w:t>W przypadku komputerów i monitorów</w:t>
            </w:r>
            <w:r w:rsidRPr="00A1473D">
              <w:rPr>
                <w:rFonts w:ascii="Arial" w:hAnsi="Arial" w:cs="Arial"/>
                <w:sz w:val="20"/>
                <w:szCs w:val="20"/>
              </w:rPr>
              <w:t>, wszystkie porty we/wy muszą znajdować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w obudowie urządzenia. Nie</w:t>
            </w:r>
            <w:r w:rsidRPr="00A1473D">
              <w:rPr>
                <w:rFonts w:ascii="Arial" w:hAnsi="Arial" w:cs="Arial"/>
                <w:sz w:val="20"/>
                <w:szCs w:val="20"/>
              </w:rPr>
              <w:t>dopuszczalne jest dostarczanie przejściówek</w:t>
            </w:r>
            <w:r>
              <w:rPr>
                <w:rFonts w:ascii="Arial" w:hAnsi="Arial" w:cs="Arial"/>
                <w:sz w:val="20"/>
                <w:szCs w:val="20"/>
              </w:rPr>
              <w:t>/zewnętrznych urządzeń</w:t>
            </w:r>
            <w:r w:rsidRPr="00A1473D">
              <w:rPr>
                <w:rFonts w:ascii="Arial" w:hAnsi="Arial" w:cs="Arial"/>
                <w:sz w:val="20"/>
                <w:szCs w:val="20"/>
              </w:rPr>
              <w:t xml:space="preserve">, chyba że zapisano to wprost </w:t>
            </w:r>
            <w:r>
              <w:rPr>
                <w:rFonts w:ascii="Arial" w:hAnsi="Arial" w:cs="Arial"/>
                <w:sz w:val="20"/>
                <w:szCs w:val="20"/>
              </w:rPr>
              <w:t>w powyższej specyfikacji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65EFC" w:rsidRPr="004F2E13" w:rsidRDefault="00E65EFC" w:rsidP="00DE506D">
            <w:pPr>
              <w:widowControl w:val="0"/>
              <w:tabs>
                <w:tab w:val="decimal" w:pos="3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E65EFC" w:rsidRPr="004F2E13" w:rsidRDefault="00E65EFC" w:rsidP="00DE50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E13">
              <w:rPr>
                <w:rFonts w:ascii="Arial" w:hAnsi="Arial" w:cs="Arial"/>
                <w:b/>
                <w:sz w:val="20"/>
                <w:szCs w:val="20"/>
              </w:rPr>
              <w:lastRenderedPageBreak/>
              <w:t>!</w:t>
            </w:r>
          </w:p>
        </w:tc>
      </w:tr>
    </w:tbl>
    <w:p w:rsidR="004036E5" w:rsidRPr="004036E5" w:rsidRDefault="004036E5" w:rsidP="00291258">
      <w:pPr>
        <w:rPr>
          <w:rFonts w:ascii="Arial" w:hAnsi="Arial" w:cs="Arial"/>
          <w:b/>
          <w:lang w:val="en-US"/>
        </w:rPr>
      </w:pPr>
    </w:p>
    <w:sectPr w:rsidR="004036E5" w:rsidRPr="004036E5" w:rsidSect="00CC2FC1">
      <w:footerReference w:type="even" r:id="rId14"/>
      <w:footerReference w:type="default" r:id="rId15"/>
      <w:pgSz w:w="11906" w:h="16838" w:code="9"/>
      <w:pgMar w:top="1134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D8" w:rsidRDefault="00EC71D8">
      <w:r>
        <w:separator/>
      </w:r>
    </w:p>
  </w:endnote>
  <w:endnote w:type="continuationSeparator" w:id="0">
    <w:p w:rsidR="00EC71D8" w:rsidRDefault="00EC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C2" w:rsidRDefault="00FF1CC2" w:rsidP="00A873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1CC2" w:rsidRDefault="00FF1C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C2" w:rsidRDefault="00FF1CC2" w:rsidP="00A873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39F9">
      <w:rPr>
        <w:rStyle w:val="Numerstrony"/>
        <w:noProof/>
      </w:rPr>
      <w:t>- 7 -</w:t>
    </w:r>
    <w:r>
      <w:rPr>
        <w:rStyle w:val="Numerstrony"/>
      </w:rPr>
      <w:fldChar w:fldCharType="end"/>
    </w:r>
  </w:p>
  <w:p w:rsidR="00FF1CC2" w:rsidRDefault="00FF1C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D8" w:rsidRDefault="00EC71D8">
      <w:r>
        <w:separator/>
      </w:r>
    </w:p>
  </w:footnote>
  <w:footnote w:type="continuationSeparator" w:id="0">
    <w:p w:rsidR="00EC71D8" w:rsidRDefault="00EC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821"/>
    <w:multiLevelType w:val="hybridMultilevel"/>
    <w:tmpl w:val="3BF0CC6E"/>
    <w:lvl w:ilvl="0" w:tplc="CEC62C78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549"/>
    <w:multiLevelType w:val="hybridMultilevel"/>
    <w:tmpl w:val="B6A0A8E2"/>
    <w:lvl w:ilvl="0" w:tplc="53288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EB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1C9E0102"/>
    <w:multiLevelType w:val="hybridMultilevel"/>
    <w:tmpl w:val="1BD8745C"/>
    <w:lvl w:ilvl="0" w:tplc="025CD482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E14BA"/>
    <w:multiLevelType w:val="multilevel"/>
    <w:tmpl w:val="220EE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584" w:hanging="1440"/>
      </w:pPr>
    </w:lvl>
  </w:abstractNum>
  <w:abstractNum w:abstractNumId="5">
    <w:nsid w:val="42A32214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431821F9"/>
    <w:multiLevelType w:val="hybridMultilevel"/>
    <w:tmpl w:val="FCDAF0D2"/>
    <w:lvl w:ilvl="0" w:tplc="CEC62C78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70874"/>
    <w:multiLevelType w:val="hybridMultilevel"/>
    <w:tmpl w:val="B2226CD6"/>
    <w:lvl w:ilvl="0" w:tplc="39A6134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C44B9"/>
    <w:multiLevelType w:val="multilevel"/>
    <w:tmpl w:val="4C908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584" w:hanging="1440"/>
      </w:pPr>
    </w:lvl>
  </w:abstractNum>
  <w:abstractNum w:abstractNumId="9">
    <w:nsid w:val="5112595C"/>
    <w:multiLevelType w:val="hybridMultilevel"/>
    <w:tmpl w:val="350EB624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0">
    <w:nsid w:val="526B2629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>
    <w:nsid w:val="57B15F92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5CA61828"/>
    <w:multiLevelType w:val="hybridMultilevel"/>
    <w:tmpl w:val="3BF0CC6E"/>
    <w:lvl w:ilvl="0" w:tplc="CEC62C78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40CD3"/>
    <w:multiLevelType w:val="hybridMultilevel"/>
    <w:tmpl w:val="C664A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966B4"/>
    <w:multiLevelType w:val="hybridMultilevel"/>
    <w:tmpl w:val="3BF0CC6E"/>
    <w:lvl w:ilvl="0" w:tplc="CEC62C78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E5BC3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>
    <w:nsid w:val="79EB73BB"/>
    <w:multiLevelType w:val="multilevel"/>
    <w:tmpl w:val="220EE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584" w:hanging="144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6"/>
  </w:num>
  <w:num w:numId="5">
    <w:abstractNumId w:val="12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5"/>
  </w:num>
  <w:num w:numId="14">
    <w:abstractNumId w:val="2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4C"/>
    <w:rsid w:val="000013CF"/>
    <w:rsid w:val="00004081"/>
    <w:rsid w:val="00004C73"/>
    <w:rsid w:val="00005151"/>
    <w:rsid w:val="00012610"/>
    <w:rsid w:val="0001266C"/>
    <w:rsid w:val="00013E44"/>
    <w:rsid w:val="00015EE7"/>
    <w:rsid w:val="00020E9C"/>
    <w:rsid w:val="000257C7"/>
    <w:rsid w:val="00032C22"/>
    <w:rsid w:val="00035C38"/>
    <w:rsid w:val="00035D26"/>
    <w:rsid w:val="00036AB1"/>
    <w:rsid w:val="00036CBE"/>
    <w:rsid w:val="0003767F"/>
    <w:rsid w:val="00040F77"/>
    <w:rsid w:val="00041AA1"/>
    <w:rsid w:val="00044881"/>
    <w:rsid w:val="00055BAF"/>
    <w:rsid w:val="000625E8"/>
    <w:rsid w:val="00063D07"/>
    <w:rsid w:val="00066791"/>
    <w:rsid w:val="00067546"/>
    <w:rsid w:val="000676EB"/>
    <w:rsid w:val="000721CB"/>
    <w:rsid w:val="000756E6"/>
    <w:rsid w:val="00080109"/>
    <w:rsid w:val="00082EAD"/>
    <w:rsid w:val="00085B19"/>
    <w:rsid w:val="00087071"/>
    <w:rsid w:val="00087713"/>
    <w:rsid w:val="00092502"/>
    <w:rsid w:val="00093ED7"/>
    <w:rsid w:val="00095660"/>
    <w:rsid w:val="000A151B"/>
    <w:rsid w:val="000A36BB"/>
    <w:rsid w:val="000A41E7"/>
    <w:rsid w:val="000A562A"/>
    <w:rsid w:val="000B0C4D"/>
    <w:rsid w:val="000B22E7"/>
    <w:rsid w:val="000B46C2"/>
    <w:rsid w:val="000B476F"/>
    <w:rsid w:val="000C2203"/>
    <w:rsid w:val="000C6DF6"/>
    <w:rsid w:val="000C7F02"/>
    <w:rsid w:val="000D01BC"/>
    <w:rsid w:val="000D4905"/>
    <w:rsid w:val="000E20C9"/>
    <w:rsid w:val="000E5A54"/>
    <w:rsid w:val="000E6E6C"/>
    <w:rsid w:val="000E7D60"/>
    <w:rsid w:val="000F04D2"/>
    <w:rsid w:val="000F3DF3"/>
    <w:rsid w:val="000F6F06"/>
    <w:rsid w:val="00101DF9"/>
    <w:rsid w:val="001036B0"/>
    <w:rsid w:val="00105EFB"/>
    <w:rsid w:val="00111064"/>
    <w:rsid w:val="00112609"/>
    <w:rsid w:val="00112910"/>
    <w:rsid w:val="00113FBA"/>
    <w:rsid w:val="001154EC"/>
    <w:rsid w:val="001159F3"/>
    <w:rsid w:val="00116D26"/>
    <w:rsid w:val="00125170"/>
    <w:rsid w:val="00125CE9"/>
    <w:rsid w:val="00130B13"/>
    <w:rsid w:val="001333F3"/>
    <w:rsid w:val="00133963"/>
    <w:rsid w:val="001344AD"/>
    <w:rsid w:val="001359C1"/>
    <w:rsid w:val="00135B98"/>
    <w:rsid w:val="001373BC"/>
    <w:rsid w:val="00137565"/>
    <w:rsid w:val="0014059E"/>
    <w:rsid w:val="00144BD3"/>
    <w:rsid w:val="00144F64"/>
    <w:rsid w:val="0014659D"/>
    <w:rsid w:val="00151A2E"/>
    <w:rsid w:val="00154026"/>
    <w:rsid w:val="001554EF"/>
    <w:rsid w:val="0015626F"/>
    <w:rsid w:val="001606B4"/>
    <w:rsid w:val="001701B9"/>
    <w:rsid w:val="0017280D"/>
    <w:rsid w:val="00174289"/>
    <w:rsid w:val="00176F02"/>
    <w:rsid w:val="0018100E"/>
    <w:rsid w:val="001831B1"/>
    <w:rsid w:val="0018471B"/>
    <w:rsid w:val="001865F9"/>
    <w:rsid w:val="00186DA0"/>
    <w:rsid w:val="00190B76"/>
    <w:rsid w:val="00190CEC"/>
    <w:rsid w:val="0019197B"/>
    <w:rsid w:val="00195361"/>
    <w:rsid w:val="001A019B"/>
    <w:rsid w:val="001A02BD"/>
    <w:rsid w:val="001A722E"/>
    <w:rsid w:val="001A7FAD"/>
    <w:rsid w:val="001B26ED"/>
    <w:rsid w:val="001B298B"/>
    <w:rsid w:val="001B47D2"/>
    <w:rsid w:val="001C41DE"/>
    <w:rsid w:val="001C47CA"/>
    <w:rsid w:val="001C7A63"/>
    <w:rsid w:val="001D0A40"/>
    <w:rsid w:val="001D0EE5"/>
    <w:rsid w:val="001D1E3E"/>
    <w:rsid w:val="001D2DA4"/>
    <w:rsid w:val="001E0230"/>
    <w:rsid w:val="001E076F"/>
    <w:rsid w:val="001E0B25"/>
    <w:rsid w:val="001E292B"/>
    <w:rsid w:val="001E29F4"/>
    <w:rsid w:val="001E2CCF"/>
    <w:rsid w:val="001E7502"/>
    <w:rsid w:val="001F0E2E"/>
    <w:rsid w:val="001F1963"/>
    <w:rsid w:val="001F28DF"/>
    <w:rsid w:val="001F3551"/>
    <w:rsid w:val="001F5AB8"/>
    <w:rsid w:val="001F5B20"/>
    <w:rsid w:val="00200A45"/>
    <w:rsid w:val="0020192C"/>
    <w:rsid w:val="00202B6A"/>
    <w:rsid w:val="00205684"/>
    <w:rsid w:val="0021053D"/>
    <w:rsid w:val="00211F57"/>
    <w:rsid w:val="002200E3"/>
    <w:rsid w:val="00220355"/>
    <w:rsid w:val="0022198A"/>
    <w:rsid w:val="00226DC4"/>
    <w:rsid w:val="00232933"/>
    <w:rsid w:val="00235B59"/>
    <w:rsid w:val="00237A09"/>
    <w:rsid w:val="00241745"/>
    <w:rsid w:val="00241CC2"/>
    <w:rsid w:val="002429AF"/>
    <w:rsid w:val="00245142"/>
    <w:rsid w:val="0024592F"/>
    <w:rsid w:val="00247F54"/>
    <w:rsid w:val="00254092"/>
    <w:rsid w:val="002543B5"/>
    <w:rsid w:val="00257F8F"/>
    <w:rsid w:val="00260472"/>
    <w:rsid w:val="002604A9"/>
    <w:rsid w:val="002609BF"/>
    <w:rsid w:val="00260A6B"/>
    <w:rsid w:val="00262ADA"/>
    <w:rsid w:val="002674DE"/>
    <w:rsid w:val="002678F0"/>
    <w:rsid w:val="00274D0E"/>
    <w:rsid w:val="0027631E"/>
    <w:rsid w:val="00277F65"/>
    <w:rsid w:val="00281382"/>
    <w:rsid w:val="00282BA9"/>
    <w:rsid w:val="002830F9"/>
    <w:rsid w:val="00283227"/>
    <w:rsid w:val="002839D2"/>
    <w:rsid w:val="00284B14"/>
    <w:rsid w:val="00287106"/>
    <w:rsid w:val="0029067E"/>
    <w:rsid w:val="00291258"/>
    <w:rsid w:val="00293D49"/>
    <w:rsid w:val="00294C4D"/>
    <w:rsid w:val="00294D37"/>
    <w:rsid w:val="002975C6"/>
    <w:rsid w:val="00297A15"/>
    <w:rsid w:val="002A0243"/>
    <w:rsid w:val="002A03C6"/>
    <w:rsid w:val="002A414D"/>
    <w:rsid w:val="002B33D0"/>
    <w:rsid w:val="002B6CA3"/>
    <w:rsid w:val="002C02E8"/>
    <w:rsid w:val="002D2022"/>
    <w:rsid w:val="002D205B"/>
    <w:rsid w:val="002D2533"/>
    <w:rsid w:val="002D3444"/>
    <w:rsid w:val="002D3CCF"/>
    <w:rsid w:val="002D3EBE"/>
    <w:rsid w:val="002D429A"/>
    <w:rsid w:val="002D46B2"/>
    <w:rsid w:val="002D7328"/>
    <w:rsid w:val="002E0F32"/>
    <w:rsid w:val="002E2ABE"/>
    <w:rsid w:val="002E66B2"/>
    <w:rsid w:val="002E6AA4"/>
    <w:rsid w:val="002F02E2"/>
    <w:rsid w:val="002F06E1"/>
    <w:rsid w:val="002F0ABC"/>
    <w:rsid w:val="002F2352"/>
    <w:rsid w:val="002F28E4"/>
    <w:rsid w:val="002F2B56"/>
    <w:rsid w:val="002F6675"/>
    <w:rsid w:val="002F6F8F"/>
    <w:rsid w:val="002F76BF"/>
    <w:rsid w:val="00300354"/>
    <w:rsid w:val="00301264"/>
    <w:rsid w:val="003052FC"/>
    <w:rsid w:val="00305DA0"/>
    <w:rsid w:val="00306030"/>
    <w:rsid w:val="00312891"/>
    <w:rsid w:val="00315EA7"/>
    <w:rsid w:val="003162E9"/>
    <w:rsid w:val="0032335F"/>
    <w:rsid w:val="003245EB"/>
    <w:rsid w:val="003330F1"/>
    <w:rsid w:val="00333A8C"/>
    <w:rsid w:val="003348CA"/>
    <w:rsid w:val="00341223"/>
    <w:rsid w:val="00342126"/>
    <w:rsid w:val="0034240F"/>
    <w:rsid w:val="0034383D"/>
    <w:rsid w:val="00344BB2"/>
    <w:rsid w:val="00345F61"/>
    <w:rsid w:val="00346190"/>
    <w:rsid w:val="003509E9"/>
    <w:rsid w:val="00353941"/>
    <w:rsid w:val="00361B04"/>
    <w:rsid w:val="00363277"/>
    <w:rsid w:val="00366C28"/>
    <w:rsid w:val="003732FE"/>
    <w:rsid w:val="0037542F"/>
    <w:rsid w:val="00377D18"/>
    <w:rsid w:val="00384454"/>
    <w:rsid w:val="00384FFB"/>
    <w:rsid w:val="003903ED"/>
    <w:rsid w:val="0039129C"/>
    <w:rsid w:val="00393C2B"/>
    <w:rsid w:val="00395782"/>
    <w:rsid w:val="003965C5"/>
    <w:rsid w:val="003965F0"/>
    <w:rsid w:val="0039797B"/>
    <w:rsid w:val="003A03E0"/>
    <w:rsid w:val="003A2E6F"/>
    <w:rsid w:val="003A3223"/>
    <w:rsid w:val="003A38E4"/>
    <w:rsid w:val="003A51C5"/>
    <w:rsid w:val="003A6E0F"/>
    <w:rsid w:val="003B1783"/>
    <w:rsid w:val="003B3610"/>
    <w:rsid w:val="003B6607"/>
    <w:rsid w:val="003B6E75"/>
    <w:rsid w:val="003C2DC1"/>
    <w:rsid w:val="003C448B"/>
    <w:rsid w:val="003C58BE"/>
    <w:rsid w:val="003C641D"/>
    <w:rsid w:val="003C655C"/>
    <w:rsid w:val="003D2810"/>
    <w:rsid w:val="003D3904"/>
    <w:rsid w:val="003D399B"/>
    <w:rsid w:val="003D4B95"/>
    <w:rsid w:val="003D6AA6"/>
    <w:rsid w:val="003E0F43"/>
    <w:rsid w:val="003E2ED7"/>
    <w:rsid w:val="003E3064"/>
    <w:rsid w:val="003E410A"/>
    <w:rsid w:val="003E4289"/>
    <w:rsid w:val="003E44FE"/>
    <w:rsid w:val="003E6DAD"/>
    <w:rsid w:val="003F210F"/>
    <w:rsid w:val="003F397A"/>
    <w:rsid w:val="003F6DEB"/>
    <w:rsid w:val="00400FD2"/>
    <w:rsid w:val="00401656"/>
    <w:rsid w:val="004036E5"/>
    <w:rsid w:val="00405ADB"/>
    <w:rsid w:val="00406356"/>
    <w:rsid w:val="00406408"/>
    <w:rsid w:val="00411E73"/>
    <w:rsid w:val="0041261F"/>
    <w:rsid w:val="00412ABD"/>
    <w:rsid w:val="00413298"/>
    <w:rsid w:val="00414592"/>
    <w:rsid w:val="00415709"/>
    <w:rsid w:val="00423C42"/>
    <w:rsid w:val="004244CF"/>
    <w:rsid w:val="0042480B"/>
    <w:rsid w:val="00425D46"/>
    <w:rsid w:val="00426FDF"/>
    <w:rsid w:val="0042771B"/>
    <w:rsid w:val="00427E69"/>
    <w:rsid w:val="00430684"/>
    <w:rsid w:val="0043287B"/>
    <w:rsid w:val="00433AC3"/>
    <w:rsid w:val="00434393"/>
    <w:rsid w:val="004372D9"/>
    <w:rsid w:val="00442374"/>
    <w:rsid w:val="00442394"/>
    <w:rsid w:val="0044335A"/>
    <w:rsid w:val="00446C13"/>
    <w:rsid w:val="00446E2B"/>
    <w:rsid w:val="00455316"/>
    <w:rsid w:val="004576D9"/>
    <w:rsid w:val="00461CDD"/>
    <w:rsid w:val="00462D4C"/>
    <w:rsid w:val="00462DA0"/>
    <w:rsid w:val="004661F7"/>
    <w:rsid w:val="004668A5"/>
    <w:rsid w:val="004719A7"/>
    <w:rsid w:val="00471C10"/>
    <w:rsid w:val="00473DC5"/>
    <w:rsid w:val="00474EB8"/>
    <w:rsid w:val="00487ACF"/>
    <w:rsid w:val="004905E6"/>
    <w:rsid w:val="004935EB"/>
    <w:rsid w:val="00494A90"/>
    <w:rsid w:val="0049553F"/>
    <w:rsid w:val="004963A5"/>
    <w:rsid w:val="00496B39"/>
    <w:rsid w:val="00496B96"/>
    <w:rsid w:val="00496DF1"/>
    <w:rsid w:val="004A0263"/>
    <w:rsid w:val="004A1B62"/>
    <w:rsid w:val="004A22AB"/>
    <w:rsid w:val="004A3418"/>
    <w:rsid w:val="004A5472"/>
    <w:rsid w:val="004B364D"/>
    <w:rsid w:val="004C00A2"/>
    <w:rsid w:val="004C05F6"/>
    <w:rsid w:val="004C1ECD"/>
    <w:rsid w:val="004C67B7"/>
    <w:rsid w:val="004C71B1"/>
    <w:rsid w:val="004C7B50"/>
    <w:rsid w:val="004D0406"/>
    <w:rsid w:val="004D12E6"/>
    <w:rsid w:val="004D296B"/>
    <w:rsid w:val="004D3374"/>
    <w:rsid w:val="004D3813"/>
    <w:rsid w:val="004D6A92"/>
    <w:rsid w:val="004D6B16"/>
    <w:rsid w:val="004D7EE5"/>
    <w:rsid w:val="004E29A5"/>
    <w:rsid w:val="004E2D2A"/>
    <w:rsid w:val="004E2F23"/>
    <w:rsid w:val="004E42B8"/>
    <w:rsid w:val="004E4FFA"/>
    <w:rsid w:val="004E554C"/>
    <w:rsid w:val="004E6FDC"/>
    <w:rsid w:val="004E7645"/>
    <w:rsid w:val="004F2E13"/>
    <w:rsid w:val="004F4277"/>
    <w:rsid w:val="004F6540"/>
    <w:rsid w:val="005004C8"/>
    <w:rsid w:val="00501F4A"/>
    <w:rsid w:val="00502545"/>
    <w:rsid w:val="00506D0C"/>
    <w:rsid w:val="00506F5B"/>
    <w:rsid w:val="00507D49"/>
    <w:rsid w:val="00510E92"/>
    <w:rsid w:val="005122C8"/>
    <w:rsid w:val="00514858"/>
    <w:rsid w:val="0052167B"/>
    <w:rsid w:val="0052381C"/>
    <w:rsid w:val="00530C8C"/>
    <w:rsid w:val="00532FD0"/>
    <w:rsid w:val="005336D5"/>
    <w:rsid w:val="005433FB"/>
    <w:rsid w:val="00543987"/>
    <w:rsid w:val="005530C8"/>
    <w:rsid w:val="00554DD6"/>
    <w:rsid w:val="005559A0"/>
    <w:rsid w:val="00555DF0"/>
    <w:rsid w:val="0055768D"/>
    <w:rsid w:val="005576E9"/>
    <w:rsid w:val="00561DC3"/>
    <w:rsid w:val="00562C9B"/>
    <w:rsid w:val="005637A9"/>
    <w:rsid w:val="00564B90"/>
    <w:rsid w:val="005652EA"/>
    <w:rsid w:val="00565368"/>
    <w:rsid w:val="00566AB4"/>
    <w:rsid w:val="00571BF3"/>
    <w:rsid w:val="00571EE2"/>
    <w:rsid w:val="00572058"/>
    <w:rsid w:val="00580060"/>
    <w:rsid w:val="0058497B"/>
    <w:rsid w:val="00585112"/>
    <w:rsid w:val="00585830"/>
    <w:rsid w:val="005866BD"/>
    <w:rsid w:val="00590FEF"/>
    <w:rsid w:val="0059438A"/>
    <w:rsid w:val="00597998"/>
    <w:rsid w:val="005A083C"/>
    <w:rsid w:val="005A09C5"/>
    <w:rsid w:val="005A497C"/>
    <w:rsid w:val="005A58E3"/>
    <w:rsid w:val="005B1846"/>
    <w:rsid w:val="005B1B87"/>
    <w:rsid w:val="005B4C76"/>
    <w:rsid w:val="005B5418"/>
    <w:rsid w:val="005B6F22"/>
    <w:rsid w:val="005B7312"/>
    <w:rsid w:val="005C146C"/>
    <w:rsid w:val="005C1708"/>
    <w:rsid w:val="005C5527"/>
    <w:rsid w:val="005D1908"/>
    <w:rsid w:val="005D2585"/>
    <w:rsid w:val="005D4D9B"/>
    <w:rsid w:val="005D68B6"/>
    <w:rsid w:val="005D7E7C"/>
    <w:rsid w:val="005E2525"/>
    <w:rsid w:val="005E2DFF"/>
    <w:rsid w:val="005E4297"/>
    <w:rsid w:val="005E71CF"/>
    <w:rsid w:val="005E7D62"/>
    <w:rsid w:val="005F1560"/>
    <w:rsid w:val="005F4CAA"/>
    <w:rsid w:val="005F7510"/>
    <w:rsid w:val="00601356"/>
    <w:rsid w:val="00601E0D"/>
    <w:rsid w:val="00601F79"/>
    <w:rsid w:val="00610105"/>
    <w:rsid w:val="006127BB"/>
    <w:rsid w:val="00613DBD"/>
    <w:rsid w:val="00614612"/>
    <w:rsid w:val="00620C5D"/>
    <w:rsid w:val="00625487"/>
    <w:rsid w:val="0062632B"/>
    <w:rsid w:val="006316DA"/>
    <w:rsid w:val="00633E10"/>
    <w:rsid w:val="006416B2"/>
    <w:rsid w:val="00642B59"/>
    <w:rsid w:val="00644011"/>
    <w:rsid w:val="00647F6B"/>
    <w:rsid w:val="006512CB"/>
    <w:rsid w:val="00654A09"/>
    <w:rsid w:val="00654A78"/>
    <w:rsid w:val="00654CE4"/>
    <w:rsid w:val="00655DDB"/>
    <w:rsid w:val="0065645C"/>
    <w:rsid w:val="00656C0A"/>
    <w:rsid w:val="00661053"/>
    <w:rsid w:val="0066260F"/>
    <w:rsid w:val="0066511B"/>
    <w:rsid w:val="006654F2"/>
    <w:rsid w:val="006661A3"/>
    <w:rsid w:val="00666D80"/>
    <w:rsid w:val="00671A27"/>
    <w:rsid w:val="00672130"/>
    <w:rsid w:val="00676E82"/>
    <w:rsid w:val="00677481"/>
    <w:rsid w:val="00682942"/>
    <w:rsid w:val="00684DB3"/>
    <w:rsid w:val="006853FE"/>
    <w:rsid w:val="00687471"/>
    <w:rsid w:val="00687510"/>
    <w:rsid w:val="00687803"/>
    <w:rsid w:val="006904A6"/>
    <w:rsid w:val="00692EC1"/>
    <w:rsid w:val="006947E9"/>
    <w:rsid w:val="006A1049"/>
    <w:rsid w:val="006A4FBB"/>
    <w:rsid w:val="006B12C1"/>
    <w:rsid w:val="006B60BE"/>
    <w:rsid w:val="006B6541"/>
    <w:rsid w:val="006C1643"/>
    <w:rsid w:val="006C289B"/>
    <w:rsid w:val="006D3A84"/>
    <w:rsid w:val="006D7B29"/>
    <w:rsid w:val="006E4165"/>
    <w:rsid w:val="006E766C"/>
    <w:rsid w:val="006F2708"/>
    <w:rsid w:val="006F6B96"/>
    <w:rsid w:val="0070029A"/>
    <w:rsid w:val="00701432"/>
    <w:rsid w:val="00701760"/>
    <w:rsid w:val="00702268"/>
    <w:rsid w:val="00702AE9"/>
    <w:rsid w:val="00702C64"/>
    <w:rsid w:val="00705D00"/>
    <w:rsid w:val="00706C2F"/>
    <w:rsid w:val="0070729F"/>
    <w:rsid w:val="00712612"/>
    <w:rsid w:val="0071577E"/>
    <w:rsid w:val="00721446"/>
    <w:rsid w:val="007224D2"/>
    <w:rsid w:val="00722E22"/>
    <w:rsid w:val="00723B9B"/>
    <w:rsid w:val="007244AA"/>
    <w:rsid w:val="007304CD"/>
    <w:rsid w:val="007309E0"/>
    <w:rsid w:val="00730D73"/>
    <w:rsid w:val="00733233"/>
    <w:rsid w:val="0073416F"/>
    <w:rsid w:val="0073520B"/>
    <w:rsid w:val="00735BE8"/>
    <w:rsid w:val="00736E30"/>
    <w:rsid w:val="00741775"/>
    <w:rsid w:val="00741D2B"/>
    <w:rsid w:val="007432E2"/>
    <w:rsid w:val="00746096"/>
    <w:rsid w:val="007477C9"/>
    <w:rsid w:val="00747BAD"/>
    <w:rsid w:val="00753634"/>
    <w:rsid w:val="00757CBD"/>
    <w:rsid w:val="007610AF"/>
    <w:rsid w:val="007610EF"/>
    <w:rsid w:val="0076242C"/>
    <w:rsid w:val="00762A6A"/>
    <w:rsid w:val="0076364C"/>
    <w:rsid w:val="0076373E"/>
    <w:rsid w:val="007637DE"/>
    <w:rsid w:val="00764E94"/>
    <w:rsid w:val="00780001"/>
    <w:rsid w:val="007802EA"/>
    <w:rsid w:val="00782F90"/>
    <w:rsid w:val="00784F09"/>
    <w:rsid w:val="00786FF1"/>
    <w:rsid w:val="00787F83"/>
    <w:rsid w:val="007903BD"/>
    <w:rsid w:val="00793CD3"/>
    <w:rsid w:val="00795BAF"/>
    <w:rsid w:val="00796228"/>
    <w:rsid w:val="00796351"/>
    <w:rsid w:val="00796ECC"/>
    <w:rsid w:val="00797EBD"/>
    <w:rsid w:val="007A2EA3"/>
    <w:rsid w:val="007A6C29"/>
    <w:rsid w:val="007A6C71"/>
    <w:rsid w:val="007B3C79"/>
    <w:rsid w:val="007C0242"/>
    <w:rsid w:val="007C0ADF"/>
    <w:rsid w:val="007C1460"/>
    <w:rsid w:val="007C1F48"/>
    <w:rsid w:val="007C40C6"/>
    <w:rsid w:val="007C7628"/>
    <w:rsid w:val="007D508A"/>
    <w:rsid w:val="007D547F"/>
    <w:rsid w:val="007D58CF"/>
    <w:rsid w:val="007D6458"/>
    <w:rsid w:val="007E04C4"/>
    <w:rsid w:val="007E3BBC"/>
    <w:rsid w:val="007E51C3"/>
    <w:rsid w:val="007E69CE"/>
    <w:rsid w:val="007F09D2"/>
    <w:rsid w:val="007F3EDF"/>
    <w:rsid w:val="007F4092"/>
    <w:rsid w:val="007F54EA"/>
    <w:rsid w:val="007F5CEF"/>
    <w:rsid w:val="007F7B62"/>
    <w:rsid w:val="00800AB1"/>
    <w:rsid w:val="00802516"/>
    <w:rsid w:val="0080261C"/>
    <w:rsid w:val="00802C53"/>
    <w:rsid w:val="00805AFE"/>
    <w:rsid w:val="00812431"/>
    <w:rsid w:val="008124C9"/>
    <w:rsid w:val="00816775"/>
    <w:rsid w:val="00820343"/>
    <w:rsid w:val="00820A5C"/>
    <w:rsid w:val="00820FB3"/>
    <w:rsid w:val="00822CDE"/>
    <w:rsid w:val="008246B4"/>
    <w:rsid w:val="00825AA9"/>
    <w:rsid w:val="00832893"/>
    <w:rsid w:val="008344A1"/>
    <w:rsid w:val="0084710E"/>
    <w:rsid w:val="00850CB2"/>
    <w:rsid w:val="00850F35"/>
    <w:rsid w:val="00852105"/>
    <w:rsid w:val="00852F11"/>
    <w:rsid w:val="00854584"/>
    <w:rsid w:val="00855914"/>
    <w:rsid w:val="00855A3C"/>
    <w:rsid w:val="00856D76"/>
    <w:rsid w:val="00860AEE"/>
    <w:rsid w:val="008679BA"/>
    <w:rsid w:val="00870567"/>
    <w:rsid w:val="00870AFA"/>
    <w:rsid w:val="008715E2"/>
    <w:rsid w:val="00876630"/>
    <w:rsid w:val="008766AC"/>
    <w:rsid w:val="008817F7"/>
    <w:rsid w:val="00881BDC"/>
    <w:rsid w:val="008833B0"/>
    <w:rsid w:val="0088340C"/>
    <w:rsid w:val="00883EFD"/>
    <w:rsid w:val="00884411"/>
    <w:rsid w:val="00890C14"/>
    <w:rsid w:val="00892F17"/>
    <w:rsid w:val="008944A9"/>
    <w:rsid w:val="00895BF0"/>
    <w:rsid w:val="00897DCB"/>
    <w:rsid w:val="008A3549"/>
    <w:rsid w:val="008A67F2"/>
    <w:rsid w:val="008A6C2E"/>
    <w:rsid w:val="008B4B29"/>
    <w:rsid w:val="008B66DC"/>
    <w:rsid w:val="008B7AB1"/>
    <w:rsid w:val="008C0A2A"/>
    <w:rsid w:val="008C1D52"/>
    <w:rsid w:val="008C2CB0"/>
    <w:rsid w:val="008C3966"/>
    <w:rsid w:val="008C5742"/>
    <w:rsid w:val="008C731D"/>
    <w:rsid w:val="008D0531"/>
    <w:rsid w:val="008D2EC7"/>
    <w:rsid w:val="008D3E5A"/>
    <w:rsid w:val="008D6ED4"/>
    <w:rsid w:val="008D7DD1"/>
    <w:rsid w:val="008E0B43"/>
    <w:rsid w:val="008E4301"/>
    <w:rsid w:val="008E4A8A"/>
    <w:rsid w:val="008F28DF"/>
    <w:rsid w:val="008F39A5"/>
    <w:rsid w:val="008F742E"/>
    <w:rsid w:val="00902D9E"/>
    <w:rsid w:val="00911614"/>
    <w:rsid w:val="0091182C"/>
    <w:rsid w:val="00911F91"/>
    <w:rsid w:val="00913A5E"/>
    <w:rsid w:val="00914572"/>
    <w:rsid w:val="009178DA"/>
    <w:rsid w:val="009263D0"/>
    <w:rsid w:val="0093676F"/>
    <w:rsid w:val="00944357"/>
    <w:rsid w:val="009444FC"/>
    <w:rsid w:val="00945A62"/>
    <w:rsid w:val="00947137"/>
    <w:rsid w:val="00947FFB"/>
    <w:rsid w:val="009511D0"/>
    <w:rsid w:val="009512E3"/>
    <w:rsid w:val="0095256A"/>
    <w:rsid w:val="00953C91"/>
    <w:rsid w:val="00953CCC"/>
    <w:rsid w:val="009551D9"/>
    <w:rsid w:val="00955231"/>
    <w:rsid w:val="00960F59"/>
    <w:rsid w:val="0096399E"/>
    <w:rsid w:val="009657A9"/>
    <w:rsid w:val="00971617"/>
    <w:rsid w:val="00971B08"/>
    <w:rsid w:val="00971C26"/>
    <w:rsid w:val="00976CE1"/>
    <w:rsid w:val="00980C4A"/>
    <w:rsid w:val="00980E73"/>
    <w:rsid w:val="009820ED"/>
    <w:rsid w:val="0098281B"/>
    <w:rsid w:val="00984FA3"/>
    <w:rsid w:val="00984FCA"/>
    <w:rsid w:val="00985192"/>
    <w:rsid w:val="009877F6"/>
    <w:rsid w:val="00992F8D"/>
    <w:rsid w:val="00994F2D"/>
    <w:rsid w:val="00995CA4"/>
    <w:rsid w:val="009A4AD5"/>
    <w:rsid w:val="009B1270"/>
    <w:rsid w:val="009B1C67"/>
    <w:rsid w:val="009B3981"/>
    <w:rsid w:val="009B4021"/>
    <w:rsid w:val="009B4E2E"/>
    <w:rsid w:val="009B50A4"/>
    <w:rsid w:val="009C3502"/>
    <w:rsid w:val="009C3F1C"/>
    <w:rsid w:val="009C3FF8"/>
    <w:rsid w:val="009C79E8"/>
    <w:rsid w:val="009D1617"/>
    <w:rsid w:val="009D3410"/>
    <w:rsid w:val="009D493D"/>
    <w:rsid w:val="009D4EDC"/>
    <w:rsid w:val="009E0787"/>
    <w:rsid w:val="009E20B9"/>
    <w:rsid w:val="009E3A51"/>
    <w:rsid w:val="009E434F"/>
    <w:rsid w:val="009F03C2"/>
    <w:rsid w:val="009F4DA1"/>
    <w:rsid w:val="009F62F4"/>
    <w:rsid w:val="009F6B3C"/>
    <w:rsid w:val="009F7B15"/>
    <w:rsid w:val="00A050CA"/>
    <w:rsid w:val="00A05D96"/>
    <w:rsid w:val="00A11215"/>
    <w:rsid w:val="00A11F16"/>
    <w:rsid w:val="00A134E1"/>
    <w:rsid w:val="00A14569"/>
    <w:rsid w:val="00A15002"/>
    <w:rsid w:val="00A17B2B"/>
    <w:rsid w:val="00A20D57"/>
    <w:rsid w:val="00A21CA5"/>
    <w:rsid w:val="00A22FA5"/>
    <w:rsid w:val="00A27980"/>
    <w:rsid w:val="00A3358F"/>
    <w:rsid w:val="00A36281"/>
    <w:rsid w:val="00A418B6"/>
    <w:rsid w:val="00A420E9"/>
    <w:rsid w:val="00A421D0"/>
    <w:rsid w:val="00A43A23"/>
    <w:rsid w:val="00A43B25"/>
    <w:rsid w:val="00A446D8"/>
    <w:rsid w:val="00A44991"/>
    <w:rsid w:val="00A4549F"/>
    <w:rsid w:val="00A46CD9"/>
    <w:rsid w:val="00A5460D"/>
    <w:rsid w:val="00A60B15"/>
    <w:rsid w:val="00A61D4E"/>
    <w:rsid w:val="00A61F25"/>
    <w:rsid w:val="00A620EE"/>
    <w:rsid w:val="00A62AB3"/>
    <w:rsid w:val="00A62BD9"/>
    <w:rsid w:val="00A63375"/>
    <w:rsid w:val="00A63866"/>
    <w:rsid w:val="00A65607"/>
    <w:rsid w:val="00A7022F"/>
    <w:rsid w:val="00A72B1E"/>
    <w:rsid w:val="00A75146"/>
    <w:rsid w:val="00A75CB9"/>
    <w:rsid w:val="00A7737C"/>
    <w:rsid w:val="00A8007D"/>
    <w:rsid w:val="00A80B61"/>
    <w:rsid w:val="00A81CD1"/>
    <w:rsid w:val="00A8340A"/>
    <w:rsid w:val="00A8345D"/>
    <w:rsid w:val="00A84ECB"/>
    <w:rsid w:val="00A8588A"/>
    <w:rsid w:val="00A8632C"/>
    <w:rsid w:val="00A86D85"/>
    <w:rsid w:val="00A87341"/>
    <w:rsid w:val="00A912E9"/>
    <w:rsid w:val="00A92F27"/>
    <w:rsid w:val="00A940AE"/>
    <w:rsid w:val="00A9689F"/>
    <w:rsid w:val="00AA0E04"/>
    <w:rsid w:val="00AA2BBC"/>
    <w:rsid w:val="00AA334E"/>
    <w:rsid w:val="00AA7847"/>
    <w:rsid w:val="00AB10BD"/>
    <w:rsid w:val="00AB14C0"/>
    <w:rsid w:val="00AB324B"/>
    <w:rsid w:val="00AB5F67"/>
    <w:rsid w:val="00AC27D2"/>
    <w:rsid w:val="00AC4199"/>
    <w:rsid w:val="00AD092D"/>
    <w:rsid w:val="00AD3536"/>
    <w:rsid w:val="00AE5399"/>
    <w:rsid w:val="00AE5552"/>
    <w:rsid w:val="00AE5BFC"/>
    <w:rsid w:val="00AE5D3C"/>
    <w:rsid w:val="00AF1018"/>
    <w:rsid w:val="00AF7110"/>
    <w:rsid w:val="00AF74FB"/>
    <w:rsid w:val="00AF7FCD"/>
    <w:rsid w:val="00B004A6"/>
    <w:rsid w:val="00B14256"/>
    <w:rsid w:val="00B17118"/>
    <w:rsid w:val="00B22166"/>
    <w:rsid w:val="00B22574"/>
    <w:rsid w:val="00B2286A"/>
    <w:rsid w:val="00B22E1A"/>
    <w:rsid w:val="00B24635"/>
    <w:rsid w:val="00B24B7B"/>
    <w:rsid w:val="00B24F81"/>
    <w:rsid w:val="00B3477E"/>
    <w:rsid w:val="00B37153"/>
    <w:rsid w:val="00B37DCB"/>
    <w:rsid w:val="00B400A1"/>
    <w:rsid w:val="00B422A7"/>
    <w:rsid w:val="00B50328"/>
    <w:rsid w:val="00B5271C"/>
    <w:rsid w:val="00B528F5"/>
    <w:rsid w:val="00B5535C"/>
    <w:rsid w:val="00B558DE"/>
    <w:rsid w:val="00B56765"/>
    <w:rsid w:val="00B61A63"/>
    <w:rsid w:val="00B6217C"/>
    <w:rsid w:val="00B65458"/>
    <w:rsid w:val="00B66445"/>
    <w:rsid w:val="00B66731"/>
    <w:rsid w:val="00B703C9"/>
    <w:rsid w:val="00B73602"/>
    <w:rsid w:val="00B75CC5"/>
    <w:rsid w:val="00B77BE6"/>
    <w:rsid w:val="00B93932"/>
    <w:rsid w:val="00B94A93"/>
    <w:rsid w:val="00B97FF3"/>
    <w:rsid w:val="00BA05E2"/>
    <w:rsid w:val="00BA2CCF"/>
    <w:rsid w:val="00BA4F60"/>
    <w:rsid w:val="00BA56D3"/>
    <w:rsid w:val="00BA68CC"/>
    <w:rsid w:val="00BB2E07"/>
    <w:rsid w:val="00BC05CE"/>
    <w:rsid w:val="00BC20A9"/>
    <w:rsid w:val="00BC2272"/>
    <w:rsid w:val="00BC4DEB"/>
    <w:rsid w:val="00BC5943"/>
    <w:rsid w:val="00BD130C"/>
    <w:rsid w:val="00BD1B8C"/>
    <w:rsid w:val="00BD2E2C"/>
    <w:rsid w:val="00BD3252"/>
    <w:rsid w:val="00BD5271"/>
    <w:rsid w:val="00BE0519"/>
    <w:rsid w:val="00BE0832"/>
    <w:rsid w:val="00BE78FE"/>
    <w:rsid w:val="00BE7C5E"/>
    <w:rsid w:val="00BF09A3"/>
    <w:rsid w:val="00BF0BB5"/>
    <w:rsid w:val="00BF3031"/>
    <w:rsid w:val="00BF3771"/>
    <w:rsid w:val="00BF5D1A"/>
    <w:rsid w:val="00BF63F3"/>
    <w:rsid w:val="00BF6E3A"/>
    <w:rsid w:val="00BF72B8"/>
    <w:rsid w:val="00BF7819"/>
    <w:rsid w:val="00C0073D"/>
    <w:rsid w:val="00C023F2"/>
    <w:rsid w:val="00C06721"/>
    <w:rsid w:val="00C07906"/>
    <w:rsid w:val="00C12871"/>
    <w:rsid w:val="00C137D0"/>
    <w:rsid w:val="00C2104F"/>
    <w:rsid w:val="00C2141C"/>
    <w:rsid w:val="00C215CE"/>
    <w:rsid w:val="00C22E22"/>
    <w:rsid w:val="00C2373B"/>
    <w:rsid w:val="00C25981"/>
    <w:rsid w:val="00C26F65"/>
    <w:rsid w:val="00C30F22"/>
    <w:rsid w:val="00C34149"/>
    <w:rsid w:val="00C37B91"/>
    <w:rsid w:val="00C401EF"/>
    <w:rsid w:val="00C405BB"/>
    <w:rsid w:val="00C42C92"/>
    <w:rsid w:val="00C56325"/>
    <w:rsid w:val="00C627E8"/>
    <w:rsid w:val="00C630FF"/>
    <w:rsid w:val="00C64B27"/>
    <w:rsid w:val="00C66F4A"/>
    <w:rsid w:val="00C67C62"/>
    <w:rsid w:val="00C70047"/>
    <w:rsid w:val="00C701D5"/>
    <w:rsid w:val="00C704C9"/>
    <w:rsid w:val="00C73288"/>
    <w:rsid w:val="00C732AC"/>
    <w:rsid w:val="00C7714F"/>
    <w:rsid w:val="00C8301D"/>
    <w:rsid w:val="00C8502E"/>
    <w:rsid w:val="00C905AA"/>
    <w:rsid w:val="00C92492"/>
    <w:rsid w:val="00C938F4"/>
    <w:rsid w:val="00C96F09"/>
    <w:rsid w:val="00CA1C09"/>
    <w:rsid w:val="00CA3210"/>
    <w:rsid w:val="00CA4789"/>
    <w:rsid w:val="00CA6BB6"/>
    <w:rsid w:val="00CB10BF"/>
    <w:rsid w:val="00CB37BF"/>
    <w:rsid w:val="00CB43FA"/>
    <w:rsid w:val="00CB53FB"/>
    <w:rsid w:val="00CB56C3"/>
    <w:rsid w:val="00CB75F4"/>
    <w:rsid w:val="00CB7751"/>
    <w:rsid w:val="00CC00FE"/>
    <w:rsid w:val="00CC2C38"/>
    <w:rsid w:val="00CC2FC1"/>
    <w:rsid w:val="00CC4FFB"/>
    <w:rsid w:val="00CD023E"/>
    <w:rsid w:val="00CD02BC"/>
    <w:rsid w:val="00CE18D8"/>
    <w:rsid w:val="00CF0B5F"/>
    <w:rsid w:val="00CF26B7"/>
    <w:rsid w:val="00CF3B76"/>
    <w:rsid w:val="00CF4958"/>
    <w:rsid w:val="00CF7239"/>
    <w:rsid w:val="00CF76A7"/>
    <w:rsid w:val="00D00BBB"/>
    <w:rsid w:val="00D022C1"/>
    <w:rsid w:val="00D02516"/>
    <w:rsid w:val="00D05C6C"/>
    <w:rsid w:val="00D05D70"/>
    <w:rsid w:val="00D05DBF"/>
    <w:rsid w:val="00D07412"/>
    <w:rsid w:val="00D079AA"/>
    <w:rsid w:val="00D13ABC"/>
    <w:rsid w:val="00D141F2"/>
    <w:rsid w:val="00D16193"/>
    <w:rsid w:val="00D20300"/>
    <w:rsid w:val="00D2084E"/>
    <w:rsid w:val="00D227B8"/>
    <w:rsid w:val="00D252B5"/>
    <w:rsid w:val="00D26812"/>
    <w:rsid w:val="00D3075A"/>
    <w:rsid w:val="00D30CE2"/>
    <w:rsid w:val="00D30D54"/>
    <w:rsid w:val="00D33EA4"/>
    <w:rsid w:val="00D33EBE"/>
    <w:rsid w:val="00D33FBC"/>
    <w:rsid w:val="00D355CA"/>
    <w:rsid w:val="00D35DEB"/>
    <w:rsid w:val="00D37760"/>
    <w:rsid w:val="00D40137"/>
    <w:rsid w:val="00D402E3"/>
    <w:rsid w:val="00D41933"/>
    <w:rsid w:val="00D41D1B"/>
    <w:rsid w:val="00D422B1"/>
    <w:rsid w:val="00D42F04"/>
    <w:rsid w:val="00D43D85"/>
    <w:rsid w:val="00D53583"/>
    <w:rsid w:val="00D57363"/>
    <w:rsid w:val="00D606C3"/>
    <w:rsid w:val="00D616A0"/>
    <w:rsid w:val="00D624CF"/>
    <w:rsid w:val="00D6399B"/>
    <w:rsid w:val="00D65D26"/>
    <w:rsid w:val="00D66C62"/>
    <w:rsid w:val="00D676A9"/>
    <w:rsid w:val="00D707B7"/>
    <w:rsid w:val="00D733FB"/>
    <w:rsid w:val="00D8112E"/>
    <w:rsid w:val="00D856B3"/>
    <w:rsid w:val="00D907AF"/>
    <w:rsid w:val="00D91654"/>
    <w:rsid w:val="00D917C2"/>
    <w:rsid w:val="00D917DE"/>
    <w:rsid w:val="00D9349C"/>
    <w:rsid w:val="00D93859"/>
    <w:rsid w:val="00D951E3"/>
    <w:rsid w:val="00D95786"/>
    <w:rsid w:val="00D96D3E"/>
    <w:rsid w:val="00DA30D6"/>
    <w:rsid w:val="00DA3A52"/>
    <w:rsid w:val="00DA3AC4"/>
    <w:rsid w:val="00DA547E"/>
    <w:rsid w:val="00DA56B7"/>
    <w:rsid w:val="00DA7E70"/>
    <w:rsid w:val="00DB12CD"/>
    <w:rsid w:val="00DB1A63"/>
    <w:rsid w:val="00DB3948"/>
    <w:rsid w:val="00DB50FD"/>
    <w:rsid w:val="00DB5291"/>
    <w:rsid w:val="00DC04B2"/>
    <w:rsid w:val="00DC1A8D"/>
    <w:rsid w:val="00DC3E17"/>
    <w:rsid w:val="00DC446D"/>
    <w:rsid w:val="00DC5E6E"/>
    <w:rsid w:val="00DC66D1"/>
    <w:rsid w:val="00DC6F42"/>
    <w:rsid w:val="00DC7540"/>
    <w:rsid w:val="00DC78AD"/>
    <w:rsid w:val="00DD1075"/>
    <w:rsid w:val="00DE2B67"/>
    <w:rsid w:val="00DE506D"/>
    <w:rsid w:val="00DE5730"/>
    <w:rsid w:val="00DF3114"/>
    <w:rsid w:val="00DF4594"/>
    <w:rsid w:val="00E04713"/>
    <w:rsid w:val="00E06C5F"/>
    <w:rsid w:val="00E06D55"/>
    <w:rsid w:val="00E10D93"/>
    <w:rsid w:val="00E12356"/>
    <w:rsid w:val="00E15E95"/>
    <w:rsid w:val="00E21AE6"/>
    <w:rsid w:val="00E229F5"/>
    <w:rsid w:val="00E242E6"/>
    <w:rsid w:val="00E26D6A"/>
    <w:rsid w:val="00E31257"/>
    <w:rsid w:val="00E32DA5"/>
    <w:rsid w:val="00E340D6"/>
    <w:rsid w:val="00E439F9"/>
    <w:rsid w:val="00E443F8"/>
    <w:rsid w:val="00E44B83"/>
    <w:rsid w:val="00E4690F"/>
    <w:rsid w:val="00E4695C"/>
    <w:rsid w:val="00E50431"/>
    <w:rsid w:val="00E50725"/>
    <w:rsid w:val="00E5605A"/>
    <w:rsid w:val="00E60A12"/>
    <w:rsid w:val="00E613E5"/>
    <w:rsid w:val="00E61917"/>
    <w:rsid w:val="00E61989"/>
    <w:rsid w:val="00E6398B"/>
    <w:rsid w:val="00E6501C"/>
    <w:rsid w:val="00E65EFC"/>
    <w:rsid w:val="00E66F2D"/>
    <w:rsid w:val="00E70750"/>
    <w:rsid w:val="00E747EF"/>
    <w:rsid w:val="00E747FC"/>
    <w:rsid w:val="00E74BA8"/>
    <w:rsid w:val="00E77AA8"/>
    <w:rsid w:val="00E8007C"/>
    <w:rsid w:val="00E801AD"/>
    <w:rsid w:val="00E80A58"/>
    <w:rsid w:val="00E82EBD"/>
    <w:rsid w:val="00E82FA3"/>
    <w:rsid w:val="00E83CAF"/>
    <w:rsid w:val="00E900D5"/>
    <w:rsid w:val="00E92580"/>
    <w:rsid w:val="00E9378E"/>
    <w:rsid w:val="00E9575B"/>
    <w:rsid w:val="00E957F7"/>
    <w:rsid w:val="00EA0119"/>
    <w:rsid w:val="00EA4439"/>
    <w:rsid w:val="00EA69FC"/>
    <w:rsid w:val="00EA7B91"/>
    <w:rsid w:val="00EB19A9"/>
    <w:rsid w:val="00EB2429"/>
    <w:rsid w:val="00EB2BC8"/>
    <w:rsid w:val="00EB4E21"/>
    <w:rsid w:val="00EB5BF7"/>
    <w:rsid w:val="00EB5C49"/>
    <w:rsid w:val="00EC18FE"/>
    <w:rsid w:val="00EC1ED8"/>
    <w:rsid w:val="00EC2224"/>
    <w:rsid w:val="00EC256A"/>
    <w:rsid w:val="00EC4C0D"/>
    <w:rsid w:val="00EC559F"/>
    <w:rsid w:val="00EC71D8"/>
    <w:rsid w:val="00ED160A"/>
    <w:rsid w:val="00ED21CE"/>
    <w:rsid w:val="00ED2DF0"/>
    <w:rsid w:val="00ED4044"/>
    <w:rsid w:val="00ED4E1F"/>
    <w:rsid w:val="00ED6937"/>
    <w:rsid w:val="00EE0C42"/>
    <w:rsid w:val="00EE111A"/>
    <w:rsid w:val="00EE5BE4"/>
    <w:rsid w:val="00EE77DA"/>
    <w:rsid w:val="00EF7ABE"/>
    <w:rsid w:val="00F0003F"/>
    <w:rsid w:val="00F04DDD"/>
    <w:rsid w:val="00F115E5"/>
    <w:rsid w:val="00F123E6"/>
    <w:rsid w:val="00F153D8"/>
    <w:rsid w:val="00F24836"/>
    <w:rsid w:val="00F26406"/>
    <w:rsid w:val="00F30F6E"/>
    <w:rsid w:val="00F321CF"/>
    <w:rsid w:val="00F32534"/>
    <w:rsid w:val="00F327F7"/>
    <w:rsid w:val="00F44647"/>
    <w:rsid w:val="00F451EC"/>
    <w:rsid w:val="00F502DA"/>
    <w:rsid w:val="00F51066"/>
    <w:rsid w:val="00F51B77"/>
    <w:rsid w:val="00F51E93"/>
    <w:rsid w:val="00F53FA8"/>
    <w:rsid w:val="00F5550E"/>
    <w:rsid w:val="00F5757F"/>
    <w:rsid w:val="00F6043C"/>
    <w:rsid w:val="00F63468"/>
    <w:rsid w:val="00F67D30"/>
    <w:rsid w:val="00F711C5"/>
    <w:rsid w:val="00F71958"/>
    <w:rsid w:val="00F71A74"/>
    <w:rsid w:val="00F72B75"/>
    <w:rsid w:val="00F81AA1"/>
    <w:rsid w:val="00F81E1E"/>
    <w:rsid w:val="00F8224E"/>
    <w:rsid w:val="00F835CC"/>
    <w:rsid w:val="00F922AE"/>
    <w:rsid w:val="00F93188"/>
    <w:rsid w:val="00F93246"/>
    <w:rsid w:val="00F93902"/>
    <w:rsid w:val="00F94F4C"/>
    <w:rsid w:val="00F9652F"/>
    <w:rsid w:val="00FA1844"/>
    <w:rsid w:val="00FA22A4"/>
    <w:rsid w:val="00FA334B"/>
    <w:rsid w:val="00FA4BB8"/>
    <w:rsid w:val="00FA4C85"/>
    <w:rsid w:val="00FA4D66"/>
    <w:rsid w:val="00FA5F97"/>
    <w:rsid w:val="00FB2965"/>
    <w:rsid w:val="00FB2A1E"/>
    <w:rsid w:val="00FB2F97"/>
    <w:rsid w:val="00FB3E42"/>
    <w:rsid w:val="00FB7D5F"/>
    <w:rsid w:val="00FC08A6"/>
    <w:rsid w:val="00FC17AA"/>
    <w:rsid w:val="00FC2790"/>
    <w:rsid w:val="00FC42B4"/>
    <w:rsid w:val="00FC7CD6"/>
    <w:rsid w:val="00FD0F0F"/>
    <w:rsid w:val="00FD219A"/>
    <w:rsid w:val="00FD3D96"/>
    <w:rsid w:val="00FD5037"/>
    <w:rsid w:val="00FD5CB7"/>
    <w:rsid w:val="00FE0594"/>
    <w:rsid w:val="00FE1BDA"/>
    <w:rsid w:val="00FE41E8"/>
    <w:rsid w:val="00FE5237"/>
    <w:rsid w:val="00FF12A5"/>
    <w:rsid w:val="00FF1CC2"/>
    <w:rsid w:val="00FF30F2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6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554C"/>
    <w:rPr>
      <w:color w:val="0000FF"/>
      <w:u w:val="single"/>
    </w:rPr>
  </w:style>
  <w:style w:type="character" w:styleId="Pogrubienie">
    <w:name w:val="Strong"/>
    <w:qFormat/>
    <w:rsid w:val="004E554C"/>
    <w:rPr>
      <w:b/>
      <w:bCs/>
    </w:rPr>
  </w:style>
  <w:style w:type="character" w:styleId="UyteHipercze">
    <w:name w:val="FollowedHyperlink"/>
    <w:uiPriority w:val="99"/>
    <w:semiHidden/>
    <w:unhideWhenUsed/>
    <w:rsid w:val="00105EFB"/>
    <w:rPr>
      <w:color w:val="800080"/>
      <w:u w:val="single"/>
    </w:rPr>
  </w:style>
  <w:style w:type="paragraph" w:customStyle="1" w:styleId="Domylnie">
    <w:name w:val="Domyślnie"/>
    <w:uiPriority w:val="99"/>
    <w:rsid w:val="00712612"/>
    <w:pPr>
      <w:tabs>
        <w:tab w:val="left" w:pos="709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rsid w:val="00186D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6DA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E5730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DE5730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7161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1329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41329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329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413298"/>
    <w:rPr>
      <w:rFonts w:ascii="Arial" w:eastAsia="Times New Roman" w:hAnsi="Arial" w:cs="Arial"/>
      <w:vanish/>
      <w:sz w:val="16"/>
      <w:szCs w:val="16"/>
    </w:rPr>
  </w:style>
  <w:style w:type="character" w:customStyle="1" w:styleId="tah8b1">
    <w:name w:val="tah8b1"/>
    <w:rsid w:val="00656C0A"/>
    <w:rPr>
      <w:rFonts w:ascii="Tahoma" w:hAnsi="Tahoma" w:cs="Tahoma" w:hint="default"/>
      <w:b/>
      <w:bCs/>
      <w:strike w:val="0"/>
      <w:dstrike w:val="0"/>
      <w:sz w:val="16"/>
      <w:szCs w:val="16"/>
      <w:u w:val="none"/>
      <w:effect w:val="none"/>
    </w:rPr>
  </w:style>
  <w:style w:type="paragraph" w:styleId="Akapitzlist">
    <w:name w:val="List Paragraph"/>
    <w:basedOn w:val="Normalny"/>
    <w:uiPriority w:val="99"/>
    <w:qFormat/>
    <w:rsid w:val="00F44647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6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554C"/>
    <w:rPr>
      <w:color w:val="0000FF"/>
      <w:u w:val="single"/>
    </w:rPr>
  </w:style>
  <w:style w:type="character" w:styleId="Pogrubienie">
    <w:name w:val="Strong"/>
    <w:qFormat/>
    <w:rsid w:val="004E554C"/>
    <w:rPr>
      <w:b/>
      <w:bCs/>
    </w:rPr>
  </w:style>
  <w:style w:type="character" w:styleId="UyteHipercze">
    <w:name w:val="FollowedHyperlink"/>
    <w:uiPriority w:val="99"/>
    <w:semiHidden/>
    <w:unhideWhenUsed/>
    <w:rsid w:val="00105EFB"/>
    <w:rPr>
      <w:color w:val="800080"/>
      <w:u w:val="single"/>
    </w:rPr>
  </w:style>
  <w:style w:type="paragraph" w:customStyle="1" w:styleId="Domylnie">
    <w:name w:val="Domyślnie"/>
    <w:uiPriority w:val="99"/>
    <w:rsid w:val="00712612"/>
    <w:pPr>
      <w:tabs>
        <w:tab w:val="left" w:pos="709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rsid w:val="00186D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6DA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E5730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DE5730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7161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1329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413298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329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413298"/>
    <w:rPr>
      <w:rFonts w:ascii="Arial" w:eastAsia="Times New Roman" w:hAnsi="Arial" w:cs="Arial"/>
      <w:vanish/>
      <w:sz w:val="16"/>
      <w:szCs w:val="16"/>
    </w:rPr>
  </w:style>
  <w:style w:type="character" w:customStyle="1" w:styleId="tah8b1">
    <w:name w:val="tah8b1"/>
    <w:rsid w:val="00656C0A"/>
    <w:rPr>
      <w:rFonts w:ascii="Tahoma" w:hAnsi="Tahoma" w:cs="Tahoma" w:hint="default"/>
      <w:b/>
      <w:bCs/>
      <w:strike w:val="0"/>
      <w:dstrike w:val="0"/>
      <w:sz w:val="16"/>
      <w:szCs w:val="16"/>
      <w:u w:val="none"/>
      <w:effect w:val="none"/>
    </w:rPr>
  </w:style>
  <w:style w:type="paragraph" w:styleId="Akapitzlist">
    <w:name w:val="List Paragraph"/>
    <w:basedOn w:val="Normalny"/>
    <w:uiPriority w:val="99"/>
    <w:qFormat/>
    <w:rsid w:val="00F44647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8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5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system-operacyjny-microsoft-windows-10-professional-pl-64-bit-fqc-08918-761040/" TargetMode="External"/><Relationship Id="rId13" Type="http://schemas.openxmlformats.org/officeDocument/2006/relationships/hyperlink" Target="https://www.morele.net/system-operacyjny-microsoft-windows-10-professional-pl-64-bit-fqc-08918-76104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orele.net/system-operacyjny-microsoft-windows-10-professional-pl-64-bit-fqc-08918-76104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orele.net/system-operacyjny-microsoft-windows-10-professional-pl-64-bit-fqc-08918-7610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rele.net/system-operacyjny-microsoft-windows-10-professional-pl-64-bit-fqc-08918-76104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5175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Narodowe Centrum Badań Jądrowych</Company>
  <LinksUpToDate>false</LinksUpToDate>
  <CharactersWithSpaces>36153</CharactersWithSpaces>
  <SharedDoc>false</SharedDoc>
  <HLinks>
    <vt:vector size="24" baseType="variant">
      <vt:variant>
        <vt:i4>4063349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https://www.morele.net/system-operacyjny-microsoft-windows-10-professional-pl-64-bit-fqc-08918-761040/</vt:lpwstr>
      </vt:variant>
      <vt:variant>
        <vt:lpwstr/>
      </vt:variant>
      <vt:variant>
        <vt:i4>4063349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https://www.morele.net/system-operacyjny-microsoft-windows-10-professional-pl-64-bit-fqc-08918-761040/</vt:lpwstr>
      </vt:variant>
      <vt:variant>
        <vt:lpwstr/>
      </vt:variant>
      <vt:variant>
        <vt:i4>4063349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https://www.morele.net/system-operacyjny-microsoft-windows-10-professional-pl-64-bit-fqc-08918-761040/</vt:lpwstr>
      </vt:variant>
      <vt:variant>
        <vt:lpwstr/>
      </vt:variant>
      <vt:variant>
        <vt:i4>4063349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https://www.morele.net/system-operacyjny-microsoft-windows-10-professional-pl-64-bit-fqc-08918-761040/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Jacek Szlachciak</dc:creator>
  <cp:lastModifiedBy>Kwiatkowska Katarzyna</cp:lastModifiedBy>
  <cp:revision>2</cp:revision>
  <cp:lastPrinted>2012-11-22T09:23:00Z</cp:lastPrinted>
  <dcterms:created xsi:type="dcterms:W3CDTF">2020-01-21T13:32:00Z</dcterms:created>
  <dcterms:modified xsi:type="dcterms:W3CDTF">2020-01-21T13:32:00Z</dcterms:modified>
</cp:coreProperties>
</file>