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Pr="00CF2BE3" w:rsidRDefault="00CF2BE3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64D66" w:rsidRPr="00CF2BE3">
        <w:rPr>
          <w:rFonts w:ascii="Calibri" w:hAnsi="Calibri"/>
          <w:sz w:val="24"/>
          <w:szCs w:val="24"/>
        </w:rPr>
        <w:t xml:space="preserve">Otwock – Świerk, </w:t>
      </w:r>
      <w:r>
        <w:rPr>
          <w:rFonts w:ascii="Calibri" w:hAnsi="Calibri"/>
          <w:sz w:val="24"/>
          <w:szCs w:val="24"/>
        </w:rPr>
        <w:t>dnia</w:t>
      </w:r>
      <w:r w:rsidR="00040F35" w:rsidRPr="00CF2BE3">
        <w:rPr>
          <w:rFonts w:ascii="Calibri" w:hAnsi="Calibri"/>
          <w:sz w:val="24"/>
          <w:szCs w:val="24"/>
        </w:rPr>
        <w:t xml:space="preserve"> </w:t>
      </w:r>
      <w:r w:rsidR="002F7C80">
        <w:rPr>
          <w:rFonts w:ascii="Calibri" w:hAnsi="Calibri"/>
          <w:sz w:val="24"/>
          <w:szCs w:val="24"/>
        </w:rPr>
        <w:t>11</w:t>
      </w:r>
      <w:r w:rsidR="00743F27" w:rsidRPr="00CF2BE3">
        <w:rPr>
          <w:rFonts w:ascii="Calibri" w:hAnsi="Calibri"/>
          <w:sz w:val="24"/>
          <w:szCs w:val="24"/>
        </w:rPr>
        <w:t>.</w:t>
      </w:r>
      <w:r w:rsidR="006F48CC" w:rsidRPr="00CF2BE3">
        <w:rPr>
          <w:rFonts w:ascii="Calibri" w:hAnsi="Calibri"/>
          <w:sz w:val="24"/>
          <w:szCs w:val="24"/>
        </w:rPr>
        <w:t>0</w:t>
      </w:r>
      <w:r w:rsidR="002F7C80">
        <w:rPr>
          <w:rFonts w:ascii="Calibri" w:hAnsi="Calibri"/>
          <w:sz w:val="24"/>
          <w:szCs w:val="24"/>
        </w:rPr>
        <w:t>7</w:t>
      </w:r>
      <w:r w:rsidR="00BE622A" w:rsidRPr="00CF2BE3">
        <w:rPr>
          <w:rFonts w:ascii="Calibri" w:hAnsi="Calibri"/>
          <w:sz w:val="24"/>
          <w:szCs w:val="24"/>
        </w:rPr>
        <w:t>.2019</w:t>
      </w:r>
      <w:r w:rsidR="00F20919" w:rsidRPr="00CF2BE3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0F38B1" w:rsidRDefault="000F38B1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0F38B1" w:rsidRDefault="000F38B1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Pr="006F48CC" w:rsidRDefault="00B967D8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color w:val="000000"/>
          <w:spacing w:val="-2"/>
          <w:sz w:val="24"/>
          <w:szCs w:val="24"/>
          <w:u w:val="single"/>
        </w:rPr>
      </w:pPr>
      <w:r w:rsidRPr="006F48C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BE622A" w:rsidRPr="006F48CC">
        <w:rPr>
          <w:rFonts w:asciiTheme="minorHAnsi" w:hAnsiTheme="minorHAnsi" w:cstheme="minorHAnsi"/>
          <w:b/>
          <w:sz w:val="24"/>
          <w:szCs w:val="24"/>
          <w:u w:val="single"/>
        </w:rPr>
        <w:t>AZP.273.</w:t>
      </w:r>
      <w:r w:rsidR="000160EF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2F7C80">
        <w:rPr>
          <w:rFonts w:asciiTheme="minorHAnsi" w:hAnsiTheme="minorHAnsi" w:cstheme="minorHAnsi"/>
          <w:b/>
          <w:sz w:val="24"/>
          <w:szCs w:val="24"/>
          <w:u w:val="single"/>
        </w:rPr>
        <w:t>73</w:t>
      </w:r>
      <w:r w:rsidR="00BE622A" w:rsidRPr="006F48CC">
        <w:rPr>
          <w:rFonts w:asciiTheme="minorHAnsi" w:hAnsiTheme="minorHAnsi" w:cstheme="minorHAnsi"/>
          <w:b/>
          <w:sz w:val="24"/>
          <w:szCs w:val="24"/>
          <w:u w:val="single"/>
        </w:rPr>
        <w:t>.2019</w:t>
      </w:r>
      <w:r w:rsidR="00047F93" w:rsidRPr="006F4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C21CA" w:rsidRPr="006F48CC">
        <w:rPr>
          <w:rFonts w:asciiTheme="minorHAnsi" w:hAnsiTheme="minorHAnsi" w:cstheme="minorHAnsi"/>
          <w:b/>
          <w:sz w:val="24"/>
          <w:szCs w:val="24"/>
          <w:u w:val="single"/>
        </w:rPr>
        <w:t xml:space="preserve">na </w:t>
      </w:r>
      <w:r w:rsidR="000160EF">
        <w:rPr>
          <w:rFonts w:ascii="Calibri" w:hAnsi="Calibri"/>
          <w:b/>
          <w:sz w:val="24"/>
          <w:szCs w:val="24"/>
          <w:u w:val="single"/>
        </w:rPr>
        <w:t>dostawę elementów systemu przeznaczonego do pomiarów natężenia pola w otwartej przestrzeni do siedziby NCBJ</w:t>
      </w:r>
    </w:p>
    <w:p w:rsidR="000F38B1" w:rsidRPr="006F48CC" w:rsidRDefault="000F38B1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</w:p>
    <w:p w:rsidR="00FC21CA" w:rsidRPr="00BE622A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8E1F42">
        <w:rPr>
          <w:rFonts w:asciiTheme="minorHAnsi" w:hAnsiTheme="minorHAnsi" w:cstheme="minorHAnsi"/>
          <w:b/>
          <w:sz w:val="24"/>
          <w:szCs w:val="24"/>
        </w:rPr>
        <w:t>21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 </w:t>
      </w:r>
      <w:r w:rsidR="008E1F42">
        <w:rPr>
          <w:rFonts w:asciiTheme="minorHAnsi" w:hAnsiTheme="minorHAnsi" w:cstheme="minorHAnsi"/>
          <w:b/>
          <w:sz w:val="24"/>
          <w:szCs w:val="24"/>
        </w:rPr>
        <w:t>500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,</w:t>
      </w:r>
      <w:r w:rsidR="008E1F42">
        <w:rPr>
          <w:rFonts w:asciiTheme="minorHAnsi" w:hAnsiTheme="minorHAnsi" w:cstheme="minorHAnsi"/>
          <w:b/>
          <w:sz w:val="24"/>
          <w:szCs w:val="24"/>
        </w:rPr>
        <w:t>4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0</w:t>
      </w:r>
      <w:r w:rsidR="0063541A" w:rsidRPr="000160EF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16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2AA9" w:rsidRPr="000160EF">
        <w:rPr>
          <w:rFonts w:asciiTheme="minorHAnsi" w:hAnsiTheme="minorHAnsi" w:cstheme="minorHAnsi"/>
          <w:b/>
          <w:sz w:val="24"/>
          <w:szCs w:val="24"/>
        </w:rPr>
        <w:t>bru</w:t>
      </w:r>
      <w:r w:rsidR="00A01A35" w:rsidRPr="000160EF">
        <w:rPr>
          <w:rFonts w:asciiTheme="minorHAnsi" w:hAnsiTheme="minorHAnsi" w:cstheme="minorHAnsi"/>
          <w:b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3544"/>
      </w:tblGrid>
      <w:tr w:rsidR="00F52AA9" w:rsidRPr="00106659" w:rsidTr="002F7C80">
        <w:trPr>
          <w:trHeight w:val="645"/>
        </w:trPr>
        <w:tc>
          <w:tcPr>
            <w:tcW w:w="959" w:type="dxa"/>
          </w:tcPr>
          <w:p w:rsidR="00F52AA9" w:rsidRPr="00106659" w:rsidRDefault="00F52AA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  <w:vAlign w:val="center"/>
          </w:tcPr>
          <w:p w:rsidR="00F52AA9" w:rsidRPr="00106659" w:rsidRDefault="00F52AA9" w:rsidP="002F7C8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3544" w:type="dxa"/>
            <w:vAlign w:val="center"/>
          </w:tcPr>
          <w:p w:rsidR="00F52AA9" w:rsidRDefault="002F7C80" w:rsidP="002F7C8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</w:tr>
      <w:tr w:rsidR="00F52AA9" w:rsidRPr="00106659" w:rsidTr="00F52AA9">
        <w:trPr>
          <w:trHeight w:val="1215"/>
        </w:trPr>
        <w:tc>
          <w:tcPr>
            <w:tcW w:w="959" w:type="dxa"/>
            <w:vAlign w:val="center"/>
          </w:tcPr>
          <w:p w:rsidR="00F52AA9" w:rsidRPr="000938EE" w:rsidRDefault="002D342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52A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8E1F42" w:rsidRDefault="002F7C80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Vector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Telecom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F7C80" w:rsidRDefault="002F7C80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Level 40, 140 Williama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Street</w:t>
            </w:r>
            <w:proofErr w:type="spellEnd"/>
          </w:p>
          <w:p w:rsidR="002F7C80" w:rsidRPr="00BE622A" w:rsidRDefault="002F7C80" w:rsidP="00F46A1A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Melbourne VIC 3000, Australia </w:t>
            </w:r>
          </w:p>
        </w:tc>
        <w:tc>
          <w:tcPr>
            <w:tcW w:w="3544" w:type="dxa"/>
            <w:vAlign w:val="center"/>
          </w:tcPr>
          <w:p w:rsidR="00F52AA9" w:rsidRDefault="00DF6BC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613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="002F7C80">
              <w:rPr>
                <w:rFonts w:asciiTheme="minorHAnsi" w:hAnsiTheme="minorHAnsi" w:cstheme="minorHAnsi"/>
                <w:sz w:val="24"/>
                <w:szCs w:val="24"/>
              </w:rPr>
              <w:t xml:space="preserve">0 USD </w:t>
            </w:r>
          </w:p>
          <w:p w:rsidR="00625EF0" w:rsidRPr="00625EF0" w:rsidRDefault="00625EF0" w:rsidP="00625EF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F6B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DF6BCA">
              <w:rPr>
                <w:rFonts w:asciiTheme="minorHAnsi" w:hAnsiTheme="minorHAnsi" w:cstheme="minorHAnsi"/>
                <w:sz w:val="24"/>
                <w:szCs w:val="24"/>
              </w:rPr>
              <w:t>947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F6BCA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 zł – wg średniego kursu NBP z dnia 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.2019 r. </w:t>
            </w:r>
          </w:p>
          <w:p w:rsidR="00625EF0" w:rsidRPr="00625EF0" w:rsidRDefault="00625EF0" w:rsidP="00625EF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- 1 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 w:rsidR="007E2524" w:rsidRPr="007E2524">
              <w:rPr>
                <w:rFonts w:asciiTheme="minorHAnsi" w:hAnsiTheme="minorHAnsi" w:cstheme="minorHAnsi"/>
                <w:sz w:val="24"/>
                <w:szCs w:val="24"/>
              </w:rPr>
              <w:t>3,7593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) + VAT 23% </w:t>
            </w:r>
          </w:p>
          <w:p w:rsidR="00625EF0" w:rsidRDefault="00625EF0" w:rsidP="00DF6B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6BCA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7E2524"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="00DF6BCA">
              <w:rPr>
                <w:rFonts w:asciiTheme="minorHAnsi" w:hAnsiTheme="minorHAnsi" w:cstheme="minorHAnsi"/>
                <w:b/>
                <w:sz w:val="24"/>
                <w:szCs w:val="24"/>
              </w:rPr>
              <w:t>855</w:t>
            </w:r>
            <w:r w:rsidR="007E2524"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DF6BCA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7E2524"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</w:tc>
      </w:tr>
      <w:tr w:rsidR="002F7C80" w:rsidRPr="00106659" w:rsidTr="00F52AA9">
        <w:trPr>
          <w:trHeight w:val="1215"/>
        </w:trPr>
        <w:tc>
          <w:tcPr>
            <w:tcW w:w="959" w:type="dxa"/>
            <w:vAlign w:val="center"/>
          </w:tcPr>
          <w:p w:rsidR="002F7C80" w:rsidRDefault="002F7C8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2F7C80" w:rsidRDefault="002F7C80" w:rsidP="0044184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AINFO (HK) Limited </w:t>
            </w:r>
          </w:p>
          <w:p w:rsidR="002F7C80" w:rsidRDefault="00161371" w:rsidP="0044184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1001,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Fourseas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Building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208-212</w:t>
            </w:r>
          </w:p>
          <w:p w:rsidR="00161371" w:rsidRPr="00BE622A" w:rsidRDefault="00161371" w:rsidP="0044184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Nathan Road,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Kowloon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HongKong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2F7C80" w:rsidRDefault="00161371" w:rsidP="0016137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5 622,22 USD</w:t>
            </w:r>
          </w:p>
          <w:p w:rsidR="00625EF0" w:rsidRPr="00625EF0" w:rsidRDefault="00625EF0" w:rsidP="00625EF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 zł – wg średniego kursu NBP z dnia </w:t>
            </w:r>
            <w:r w:rsidR="00630F7F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630F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bookmarkStart w:id="0" w:name="_GoBack"/>
            <w:bookmarkEnd w:id="0"/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.2019 r. </w:t>
            </w:r>
          </w:p>
          <w:p w:rsidR="00625EF0" w:rsidRPr="00625EF0" w:rsidRDefault="00625EF0" w:rsidP="00625EF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- 1 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>USD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 w:rsidR="007E2524" w:rsidRPr="007E2524">
              <w:rPr>
                <w:rFonts w:asciiTheme="minorHAnsi" w:hAnsiTheme="minorHAnsi" w:cstheme="minorHAnsi"/>
                <w:sz w:val="24"/>
                <w:szCs w:val="24"/>
              </w:rPr>
              <w:t>3,7593</w:t>
            </w: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 xml:space="preserve">) + VAT 23% </w:t>
            </w:r>
          </w:p>
          <w:p w:rsidR="00625EF0" w:rsidRDefault="00625EF0" w:rsidP="007E25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5EF0">
              <w:rPr>
                <w:rFonts w:asciiTheme="minorHAnsi" w:hAnsiTheme="minorHAnsi" w:cstheme="minorHAnsi"/>
                <w:sz w:val="24"/>
                <w:szCs w:val="24"/>
              </w:rPr>
              <w:t>=</w:t>
            </w:r>
            <w:r w:rsidR="007E25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2524"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>25 996,80 PLN</w:t>
            </w:r>
          </w:p>
        </w:tc>
      </w:tr>
      <w:tr w:rsidR="002F7C80" w:rsidRPr="00106659" w:rsidTr="00F52AA9">
        <w:trPr>
          <w:trHeight w:val="1215"/>
        </w:trPr>
        <w:tc>
          <w:tcPr>
            <w:tcW w:w="959" w:type="dxa"/>
            <w:vAlign w:val="center"/>
          </w:tcPr>
          <w:p w:rsidR="002F7C80" w:rsidRDefault="002F7C8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  <w:vAlign w:val="center"/>
          </w:tcPr>
          <w:p w:rsidR="002F7C80" w:rsidRDefault="002F7C80" w:rsidP="008242F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P.T.H.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Neopta-electronics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Sp. z o.o.</w:t>
            </w:r>
          </w:p>
          <w:p w:rsidR="002F7C80" w:rsidRDefault="002F7C80" w:rsidP="008242F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Włodkowica 14</w:t>
            </w:r>
          </w:p>
          <w:p w:rsidR="002F7C80" w:rsidRPr="00BE622A" w:rsidRDefault="002F7C80" w:rsidP="008242FD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60-334 Poznań </w:t>
            </w:r>
          </w:p>
        </w:tc>
        <w:tc>
          <w:tcPr>
            <w:tcW w:w="3544" w:type="dxa"/>
            <w:vAlign w:val="center"/>
          </w:tcPr>
          <w:p w:rsidR="002F7C80" w:rsidRPr="007E2524" w:rsidRDefault="00161371" w:rsidP="008242F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>18 116,43</w:t>
            </w:r>
            <w:r w:rsidR="00B24E05" w:rsidRPr="007E25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9" w:rsidRDefault="00BD27F9" w:rsidP="00CA0A5B">
      <w:pPr>
        <w:spacing w:after="0" w:line="240" w:lineRule="auto"/>
      </w:pPr>
      <w:r>
        <w:separator/>
      </w:r>
    </w:p>
  </w:endnote>
  <w:endnote w:type="continuationSeparator" w:id="0">
    <w:p w:rsidR="00BD27F9" w:rsidRDefault="00BD27F9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9" w:rsidRDefault="00BD27F9" w:rsidP="00CA0A5B">
      <w:pPr>
        <w:spacing w:after="0" w:line="240" w:lineRule="auto"/>
      </w:pPr>
      <w:r>
        <w:separator/>
      </w:r>
    </w:p>
  </w:footnote>
  <w:footnote w:type="continuationSeparator" w:id="0">
    <w:p w:rsidR="00BD27F9" w:rsidRDefault="00BD27F9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A" w:rsidRDefault="004B168A">
    <w:pPr>
      <w:pStyle w:val="Nagwek"/>
    </w:pPr>
    <w:r w:rsidRPr="004B168A">
      <w:rPr>
        <w:noProof/>
        <w:lang w:eastAsia="pl-PL"/>
      </w:rPr>
      <w:drawing>
        <wp:inline distT="0" distB="0" distL="0" distR="0" wp14:anchorId="5769317F" wp14:editId="0A3A4E13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0535"/>
    <w:rsid w:val="00010540"/>
    <w:rsid w:val="0001580D"/>
    <w:rsid w:val="000160EF"/>
    <w:rsid w:val="00040F35"/>
    <w:rsid w:val="00047F93"/>
    <w:rsid w:val="00051C0D"/>
    <w:rsid w:val="00060210"/>
    <w:rsid w:val="000938EE"/>
    <w:rsid w:val="000F38B1"/>
    <w:rsid w:val="000F5C5D"/>
    <w:rsid w:val="000F6799"/>
    <w:rsid w:val="00106659"/>
    <w:rsid w:val="00111B09"/>
    <w:rsid w:val="0014770A"/>
    <w:rsid w:val="00152605"/>
    <w:rsid w:val="0015334A"/>
    <w:rsid w:val="00161371"/>
    <w:rsid w:val="00175971"/>
    <w:rsid w:val="001E16B2"/>
    <w:rsid w:val="001E2905"/>
    <w:rsid w:val="001E66B1"/>
    <w:rsid w:val="001F36FD"/>
    <w:rsid w:val="00212525"/>
    <w:rsid w:val="00232794"/>
    <w:rsid w:val="002346B2"/>
    <w:rsid w:val="0026216A"/>
    <w:rsid w:val="0026666F"/>
    <w:rsid w:val="002714A5"/>
    <w:rsid w:val="002834F9"/>
    <w:rsid w:val="00296FF0"/>
    <w:rsid w:val="002A1506"/>
    <w:rsid w:val="002C6205"/>
    <w:rsid w:val="002D2C19"/>
    <w:rsid w:val="002D3425"/>
    <w:rsid w:val="002D3AF2"/>
    <w:rsid w:val="002D5635"/>
    <w:rsid w:val="002D650F"/>
    <w:rsid w:val="002E195D"/>
    <w:rsid w:val="002F7C80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4147"/>
    <w:rsid w:val="003A4709"/>
    <w:rsid w:val="003A49B2"/>
    <w:rsid w:val="003C3DA2"/>
    <w:rsid w:val="003D4A43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4B040E"/>
    <w:rsid w:val="004B168A"/>
    <w:rsid w:val="0051122E"/>
    <w:rsid w:val="00527807"/>
    <w:rsid w:val="00535277"/>
    <w:rsid w:val="005406D3"/>
    <w:rsid w:val="00561324"/>
    <w:rsid w:val="0059176F"/>
    <w:rsid w:val="005B0B61"/>
    <w:rsid w:val="005B32F9"/>
    <w:rsid w:val="005E25EB"/>
    <w:rsid w:val="005E3D1D"/>
    <w:rsid w:val="00625EF0"/>
    <w:rsid w:val="00630F7F"/>
    <w:rsid w:val="0063541A"/>
    <w:rsid w:val="006462E3"/>
    <w:rsid w:val="00651F27"/>
    <w:rsid w:val="00652CC5"/>
    <w:rsid w:val="0066190A"/>
    <w:rsid w:val="00665942"/>
    <w:rsid w:val="006719F4"/>
    <w:rsid w:val="006949AE"/>
    <w:rsid w:val="006D25AB"/>
    <w:rsid w:val="006D3FA6"/>
    <w:rsid w:val="006D51CD"/>
    <w:rsid w:val="006F0CDB"/>
    <w:rsid w:val="006F48CC"/>
    <w:rsid w:val="00710DDC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E2524"/>
    <w:rsid w:val="007F0457"/>
    <w:rsid w:val="008045BC"/>
    <w:rsid w:val="00815AA4"/>
    <w:rsid w:val="00856409"/>
    <w:rsid w:val="00864D66"/>
    <w:rsid w:val="00870FF4"/>
    <w:rsid w:val="008929BD"/>
    <w:rsid w:val="00894A61"/>
    <w:rsid w:val="008E1F42"/>
    <w:rsid w:val="008E1FCE"/>
    <w:rsid w:val="008E2094"/>
    <w:rsid w:val="008F5DED"/>
    <w:rsid w:val="00910D93"/>
    <w:rsid w:val="00924E6E"/>
    <w:rsid w:val="00956605"/>
    <w:rsid w:val="00957427"/>
    <w:rsid w:val="009B336B"/>
    <w:rsid w:val="009B70A5"/>
    <w:rsid w:val="009C62FE"/>
    <w:rsid w:val="009D073D"/>
    <w:rsid w:val="009F2BF1"/>
    <w:rsid w:val="00A01A35"/>
    <w:rsid w:val="00A22262"/>
    <w:rsid w:val="00A24762"/>
    <w:rsid w:val="00A265D3"/>
    <w:rsid w:val="00A571B8"/>
    <w:rsid w:val="00A64F8F"/>
    <w:rsid w:val="00A86B13"/>
    <w:rsid w:val="00A92183"/>
    <w:rsid w:val="00AA6AC1"/>
    <w:rsid w:val="00AB6C6D"/>
    <w:rsid w:val="00AD52BB"/>
    <w:rsid w:val="00B050ED"/>
    <w:rsid w:val="00B06FA8"/>
    <w:rsid w:val="00B24E05"/>
    <w:rsid w:val="00B4219A"/>
    <w:rsid w:val="00B967D8"/>
    <w:rsid w:val="00BC1CD6"/>
    <w:rsid w:val="00BD27F9"/>
    <w:rsid w:val="00BE448D"/>
    <w:rsid w:val="00BE622A"/>
    <w:rsid w:val="00C0652C"/>
    <w:rsid w:val="00C20C3F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B3601"/>
    <w:rsid w:val="00CF2BE3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DF6BCA"/>
    <w:rsid w:val="00E02DA0"/>
    <w:rsid w:val="00E2038B"/>
    <w:rsid w:val="00E24F3F"/>
    <w:rsid w:val="00E52164"/>
    <w:rsid w:val="00E779CA"/>
    <w:rsid w:val="00E867A6"/>
    <w:rsid w:val="00EA1795"/>
    <w:rsid w:val="00EC459A"/>
    <w:rsid w:val="00ED6A98"/>
    <w:rsid w:val="00EE77A5"/>
    <w:rsid w:val="00EF34D9"/>
    <w:rsid w:val="00EF6DF4"/>
    <w:rsid w:val="00F20919"/>
    <w:rsid w:val="00F45E77"/>
    <w:rsid w:val="00F46A1A"/>
    <w:rsid w:val="00F52AA9"/>
    <w:rsid w:val="00F60034"/>
    <w:rsid w:val="00F7625C"/>
    <w:rsid w:val="00F970F4"/>
    <w:rsid w:val="00FB1CCA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6728-142A-4509-A2B5-BA12015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9</cp:revision>
  <cp:lastPrinted>2019-07-11T12:01:00Z</cp:lastPrinted>
  <dcterms:created xsi:type="dcterms:W3CDTF">2019-05-24T07:52:00Z</dcterms:created>
  <dcterms:modified xsi:type="dcterms:W3CDTF">2019-07-11T12:08:00Z</dcterms:modified>
</cp:coreProperties>
</file>