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D169CA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D10524">
        <w:rPr>
          <w:rFonts w:ascii="Calibri" w:hAnsi="Calibri"/>
          <w:b/>
          <w:sz w:val="24"/>
          <w:szCs w:val="24"/>
        </w:rPr>
        <w:t>06</w:t>
      </w:r>
      <w:r w:rsidR="00743F27">
        <w:rPr>
          <w:rFonts w:ascii="Calibri" w:hAnsi="Calibri"/>
          <w:b/>
          <w:sz w:val="24"/>
          <w:szCs w:val="24"/>
        </w:rPr>
        <w:t>.</w:t>
      </w:r>
      <w:r w:rsidR="00D10524">
        <w:rPr>
          <w:rFonts w:ascii="Calibri" w:hAnsi="Calibri"/>
          <w:b/>
          <w:sz w:val="24"/>
          <w:szCs w:val="24"/>
        </w:rPr>
        <w:t>06</w:t>
      </w:r>
      <w:r w:rsidR="009937AE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 w:rsidRPr="00E020F2">
        <w:rPr>
          <w:b/>
          <w:sz w:val="12"/>
          <w:szCs w:val="24"/>
        </w:rPr>
        <w:t xml:space="preserve">                                          </w:t>
      </w:r>
    </w:p>
    <w:p w:rsidR="00B31359" w:rsidRPr="00D169CA" w:rsidRDefault="00B31359" w:rsidP="00CB1BCF">
      <w:pPr>
        <w:spacing w:after="0" w:line="240" w:lineRule="auto"/>
        <w:ind w:left="3119" w:right="709"/>
        <w:rPr>
          <w:b/>
          <w:sz w:val="10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FD35F6">
        <w:rPr>
          <w:rFonts w:cs="Calibri"/>
          <w:sz w:val="24"/>
          <w:szCs w:val="24"/>
        </w:rPr>
        <w:t xml:space="preserve">Dz. U. z 2018 r. poz. 1986 z </w:t>
      </w:r>
      <w:proofErr w:type="spellStart"/>
      <w:r w:rsidR="00FD35F6">
        <w:rPr>
          <w:rFonts w:cs="Calibri"/>
          <w:sz w:val="24"/>
          <w:szCs w:val="24"/>
        </w:rPr>
        <w:t>późn</w:t>
      </w:r>
      <w:proofErr w:type="spellEnd"/>
      <w:r w:rsidR="00FD35F6">
        <w:rPr>
          <w:rFonts w:cs="Calibri"/>
          <w:sz w:val="24"/>
          <w:szCs w:val="24"/>
        </w:rPr>
        <w:t>.</w:t>
      </w:r>
      <w:r w:rsidRPr="003E5EF2">
        <w:rPr>
          <w:rFonts w:cs="Calibri"/>
          <w:sz w:val="24"/>
          <w:szCs w:val="24"/>
        </w:rPr>
        <w:t xml:space="preserve">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Pr="00D169CA" w:rsidRDefault="00470953" w:rsidP="009C62FE">
      <w:pPr>
        <w:spacing w:after="0" w:line="240" w:lineRule="auto"/>
        <w:ind w:left="1418" w:right="709"/>
        <w:jc w:val="center"/>
        <w:rPr>
          <w:spacing w:val="2"/>
          <w:sz w:val="10"/>
          <w:szCs w:val="24"/>
        </w:rPr>
      </w:pPr>
    </w:p>
    <w:p w:rsidR="00470953" w:rsidRPr="00E020F2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16"/>
          <w:szCs w:val="24"/>
        </w:rPr>
      </w:pPr>
    </w:p>
    <w:p w:rsidR="00FC21CA" w:rsidRPr="00CE2A90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2A90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E2A90" w:rsidRPr="00CE2A90">
        <w:rPr>
          <w:rFonts w:asciiTheme="minorHAnsi" w:hAnsiTheme="minorHAnsi" w:cstheme="minorHAnsi"/>
          <w:b/>
          <w:sz w:val="24"/>
          <w:szCs w:val="24"/>
          <w:u w:val="single"/>
        </w:rPr>
        <w:t>AZP.270</w:t>
      </w:r>
      <w:r w:rsidR="00E3254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D10524">
        <w:rPr>
          <w:rFonts w:asciiTheme="minorHAnsi" w:hAnsiTheme="minorHAnsi" w:cstheme="minorHAnsi"/>
          <w:b/>
          <w:sz w:val="24"/>
          <w:szCs w:val="24"/>
          <w:u w:val="single"/>
        </w:rPr>
        <w:t>36</w:t>
      </w:r>
      <w:r w:rsidR="009937AE" w:rsidRPr="00CE2A90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7A396A" w:rsidRPr="00D169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37AE" w:rsidRPr="00CE2A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396A">
        <w:rPr>
          <w:rFonts w:asciiTheme="minorHAnsi" w:hAnsiTheme="minorHAnsi" w:cstheme="minorHAnsi"/>
          <w:b/>
          <w:sz w:val="24"/>
          <w:szCs w:val="24"/>
        </w:rPr>
        <w:t>„</w:t>
      </w:r>
      <w:r w:rsidR="007A396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D10524">
        <w:rPr>
          <w:rFonts w:asciiTheme="minorHAnsi" w:hAnsiTheme="minorHAnsi" w:cstheme="minorHAnsi"/>
          <w:b/>
          <w:bCs/>
          <w:sz w:val="24"/>
          <w:szCs w:val="24"/>
        </w:rPr>
        <w:t xml:space="preserve">pracowanie strategii rozwoju energetyki rozproszonej i klastrów energii w Polsce w oparciu o analizy ekonomiczne, prawne </w:t>
      </w:r>
      <w:r w:rsidR="008A36F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="00D10524">
        <w:rPr>
          <w:rFonts w:asciiTheme="minorHAnsi" w:hAnsiTheme="minorHAnsi" w:cstheme="minorHAnsi"/>
          <w:b/>
          <w:bCs/>
          <w:sz w:val="24"/>
          <w:szCs w:val="24"/>
        </w:rPr>
        <w:t>i organizacyj</w:t>
      </w:r>
      <w:r w:rsidR="00E60776">
        <w:rPr>
          <w:rFonts w:asciiTheme="minorHAnsi" w:hAnsiTheme="minorHAnsi" w:cstheme="minorHAnsi"/>
          <w:b/>
          <w:bCs/>
          <w:sz w:val="24"/>
          <w:szCs w:val="24"/>
        </w:rPr>
        <w:t>ne</w:t>
      </w:r>
      <w:r w:rsidR="007A396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D10524">
        <w:rPr>
          <w:rFonts w:asciiTheme="minorHAnsi" w:hAnsiTheme="minorHAnsi" w:cstheme="minorHAnsi"/>
          <w:b/>
          <w:sz w:val="24"/>
          <w:szCs w:val="24"/>
        </w:rPr>
        <w:t>547 350,00</w:t>
      </w:r>
      <w:r w:rsidR="00CE2A90">
        <w:rPr>
          <w:rFonts w:asciiTheme="minorHAnsi" w:hAnsiTheme="minorHAnsi" w:cstheme="minorHAnsi"/>
          <w:b/>
          <w:sz w:val="24"/>
          <w:szCs w:val="24"/>
        </w:rPr>
        <w:t xml:space="preserve"> PLN</w:t>
      </w:r>
      <w:r w:rsidR="00BF1162" w:rsidRPr="00BF1162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8A36F0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701"/>
        <w:gridCol w:w="1843"/>
      </w:tblGrid>
      <w:tr w:rsidR="00BF1162" w:rsidRPr="00106659" w:rsidTr="00E020F2">
        <w:trPr>
          <w:trHeight w:val="647"/>
        </w:trPr>
        <w:tc>
          <w:tcPr>
            <w:tcW w:w="959" w:type="dxa"/>
          </w:tcPr>
          <w:p w:rsidR="00BF1162" w:rsidRPr="00106659" w:rsidRDefault="00BF1162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961" w:type="dxa"/>
            <w:vAlign w:val="center"/>
          </w:tcPr>
          <w:p w:rsidR="00BF1162" w:rsidRPr="00106659" w:rsidRDefault="00BF1162" w:rsidP="00E020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BF1162" w:rsidRPr="00106659" w:rsidRDefault="00CE2A90" w:rsidP="00E020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 PLN</w:t>
            </w:r>
          </w:p>
        </w:tc>
        <w:tc>
          <w:tcPr>
            <w:tcW w:w="1843" w:type="dxa"/>
            <w:vAlign w:val="center"/>
          </w:tcPr>
          <w:p w:rsidR="00BF1162" w:rsidRPr="00106659" w:rsidRDefault="00D10524" w:rsidP="00E020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Kompetencje</w:t>
            </w:r>
          </w:p>
        </w:tc>
      </w:tr>
      <w:tr w:rsidR="00BF1162" w:rsidRPr="00106659" w:rsidTr="00B420C8">
        <w:trPr>
          <w:trHeight w:val="1215"/>
        </w:trPr>
        <w:tc>
          <w:tcPr>
            <w:tcW w:w="959" w:type="dxa"/>
            <w:vAlign w:val="center"/>
          </w:tcPr>
          <w:p w:rsidR="00BF1162" w:rsidRPr="00E020F2" w:rsidRDefault="00E77A5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1</w:t>
            </w:r>
            <w:r w:rsidR="00BF1162" w:rsidRPr="00E020F2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CE2A90" w:rsidRPr="00E020F2" w:rsidRDefault="00E020F2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Wise</w:t>
            </w:r>
            <w:r w:rsidR="0087399E" w:rsidRPr="00E020F2">
              <w:rPr>
                <w:rFonts w:asciiTheme="minorHAnsi" w:hAnsiTheme="minorHAnsi" w:cstheme="minorHAnsi"/>
                <w:sz w:val="22"/>
                <w:szCs w:val="24"/>
              </w:rPr>
              <w:t>Europa</w:t>
            </w:r>
            <w:proofErr w:type="spellEnd"/>
            <w:r w:rsidR="0087399E"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- Fundacja Warszawski Instytut Studiów Ekonomicznych i Europejskich 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ul.</w:t>
            </w:r>
            <w:r w:rsidR="00E020F2">
              <w:rPr>
                <w:rFonts w:asciiTheme="minorHAnsi" w:hAnsiTheme="minorHAnsi" w:cstheme="minorHAnsi"/>
                <w:sz w:val="22"/>
                <w:szCs w:val="24"/>
              </w:rPr>
              <w:t xml:space="preserve"> Al.</w:t>
            </w: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 Szucha 16/46</w:t>
            </w:r>
          </w:p>
          <w:p w:rsidR="0087399E" w:rsidRPr="00E020F2" w:rsidRDefault="00E020F2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00-582 </w:t>
            </w:r>
            <w:r w:rsidR="0087399E" w:rsidRPr="00E020F2">
              <w:rPr>
                <w:rFonts w:asciiTheme="minorHAnsi" w:hAnsiTheme="minorHAnsi" w:cstheme="minorHAnsi"/>
                <w:sz w:val="22"/>
                <w:szCs w:val="24"/>
              </w:rPr>
              <w:t>Warszawa</w:t>
            </w:r>
          </w:p>
        </w:tc>
        <w:tc>
          <w:tcPr>
            <w:tcW w:w="1701" w:type="dxa"/>
            <w:vAlign w:val="center"/>
          </w:tcPr>
          <w:p w:rsidR="00E77A54" w:rsidRPr="00E020F2" w:rsidRDefault="005A2560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547</w:t>
            </w:r>
            <w:r w:rsidR="001E7C7C" w:rsidRPr="00E020F2">
              <w:rPr>
                <w:rFonts w:asciiTheme="minorHAnsi" w:hAnsiTheme="minorHAnsi" w:cstheme="minorHAnsi"/>
                <w:sz w:val="22"/>
                <w:szCs w:val="24"/>
              </w:rPr>
              <w:t> 350,00</w:t>
            </w:r>
          </w:p>
        </w:tc>
        <w:tc>
          <w:tcPr>
            <w:tcW w:w="1843" w:type="dxa"/>
          </w:tcPr>
          <w:p w:rsidR="00E77A54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1 – 30</w:t>
            </w:r>
          </w:p>
          <w:p w:rsidR="001E7C7C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2 – 10</w:t>
            </w:r>
          </w:p>
          <w:p w:rsidR="001E7C7C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3 – 32</w:t>
            </w:r>
          </w:p>
          <w:p w:rsidR="001E7C7C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4 – 28</w:t>
            </w:r>
          </w:p>
          <w:p w:rsidR="001E7C7C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5 – 7</w:t>
            </w:r>
            <w:r w:rsidRPr="00E020F2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0</w:t>
            </w:r>
          </w:p>
          <w:p w:rsidR="001E7C7C" w:rsidRPr="00E020F2" w:rsidRDefault="001E7C7C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6 – 14 </w:t>
            </w:r>
          </w:p>
          <w:p w:rsidR="001E7C7C" w:rsidRPr="00E020F2" w:rsidRDefault="001E7C7C" w:rsidP="00132B5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Razem - </w:t>
            </w:r>
            <w:r w:rsidR="00132B5D" w:rsidRPr="00E020F2">
              <w:rPr>
                <w:rFonts w:asciiTheme="minorHAnsi" w:hAnsiTheme="minorHAnsi" w:cstheme="minorHAnsi"/>
                <w:sz w:val="22"/>
                <w:szCs w:val="24"/>
              </w:rPr>
              <w:t>34</w:t>
            </w:r>
          </w:p>
        </w:tc>
      </w:tr>
      <w:tr w:rsidR="007A396A" w:rsidRPr="001E7C7C" w:rsidTr="00B420C8">
        <w:trPr>
          <w:trHeight w:val="1215"/>
        </w:trPr>
        <w:tc>
          <w:tcPr>
            <w:tcW w:w="959" w:type="dxa"/>
            <w:vAlign w:val="center"/>
          </w:tcPr>
          <w:p w:rsidR="007A396A" w:rsidRPr="00E020F2" w:rsidRDefault="007A396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A396A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Ernst &amp; Young Sp. z o.o.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Business </w:t>
            </w:r>
            <w:proofErr w:type="spellStart"/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Advisory</w:t>
            </w:r>
            <w:proofErr w:type="spellEnd"/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 Sp. K.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ul. Rondo ONZ 1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00-124 Warszawa</w:t>
            </w:r>
          </w:p>
        </w:tc>
        <w:tc>
          <w:tcPr>
            <w:tcW w:w="1701" w:type="dxa"/>
            <w:vAlign w:val="center"/>
          </w:tcPr>
          <w:p w:rsidR="007A396A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1 045 500,00</w:t>
            </w:r>
          </w:p>
        </w:tc>
        <w:tc>
          <w:tcPr>
            <w:tcW w:w="1843" w:type="dxa"/>
          </w:tcPr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1 – 86</w:t>
            </w:r>
          </w:p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2 – 45</w:t>
            </w:r>
          </w:p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3 – 104</w:t>
            </w:r>
          </w:p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4 – 19</w:t>
            </w:r>
          </w:p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5 – 1</w:t>
            </w:r>
          </w:p>
          <w:p w:rsidR="001E7C7C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6 – 49 </w:t>
            </w:r>
          </w:p>
          <w:p w:rsidR="007A396A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Razem - 304</w:t>
            </w:r>
          </w:p>
        </w:tc>
      </w:tr>
      <w:tr w:rsidR="0087399E" w:rsidRPr="0087399E" w:rsidTr="00B420C8">
        <w:trPr>
          <w:trHeight w:val="1215"/>
        </w:trPr>
        <w:tc>
          <w:tcPr>
            <w:tcW w:w="959" w:type="dxa"/>
            <w:vAlign w:val="center"/>
          </w:tcPr>
          <w:p w:rsidR="0087399E" w:rsidRPr="00E020F2" w:rsidRDefault="0087399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420C8" w:rsidRPr="00E020F2" w:rsidRDefault="00B420C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Konsorcjum firm:</w:t>
            </w:r>
          </w:p>
          <w:p w:rsidR="0087399E" w:rsidRPr="00E020F2" w:rsidRDefault="0087399E" w:rsidP="00E020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Krajowa Agencja Poszanowania Energii S.A.</w:t>
            </w:r>
          </w:p>
          <w:p w:rsidR="0087399E" w:rsidRPr="00E020F2" w:rsidRDefault="0087399E" w:rsidP="00E020F2">
            <w:pPr>
              <w:spacing w:after="0" w:line="240" w:lineRule="auto"/>
              <w:ind w:left="317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Al. Jerozolimskie 65/79</w:t>
            </w:r>
            <w:r w:rsidR="00B420C8"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00-697 Warszawa</w:t>
            </w:r>
          </w:p>
          <w:p w:rsidR="00B420C8" w:rsidRPr="00E020F2" w:rsidRDefault="00B420C8" w:rsidP="00E020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Krajowy Instytut Energetyki Rozproszonej Sp. z o.o.</w:t>
            </w:r>
          </w:p>
          <w:p w:rsidR="00B420C8" w:rsidRPr="00E020F2" w:rsidRDefault="00B420C8" w:rsidP="00E020F2">
            <w:pPr>
              <w:spacing w:after="0" w:line="240" w:lineRule="auto"/>
              <w:ind w:left="317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ul. Branickiego 15, 02-972 Warszawa</w:t>
            </w:r>
          </w:p>
        </w:tc>
        <w:tc>
          <w:tcPr>
            <w:tcW w:w="1701" w:type="dxa"/>
            <w:vAlign w:val="center"/>
          </w:tcPr>
          <w:p w:rsidR="0087399E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349 320,00</w:t>
            </w:r>
          </w:p>
        </w:tc>
        <w:tc>
          <w:tcPr>
            <w:tcW w:w="1843" w:type="dxa"/>
          </w:tcPr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1 – 81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2 – 65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3 – 81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4 – 149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5 – 60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6 – 149 </w:t>
            </w:r>
          </w:p>
          <w:p w:rsidR="0087399E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Razem - 585</w:t>
            </w:r>
          </w:p>
        </w:tc>
      </w:tr>
      <w:tr w:rsidR="0087399E" w:rsidRPr="0087399E" w:rsidTr="00E020F2">
        <w:trPr>
          <w:trHeight w:val="70"/>
        </w:trPr>
        <w:tc>
          <w:tcPr>
            <w:tcW w:w="959" w:type="dxa"/>
            <w:vAlign w:val="center"/>
          </w:tcPr>
          <w:p w:rsidR="0087399E" w:rsidRPr="00E020F2" w:rsidRDefault="0087399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INFRA</w:t>
            </w:r>
            <w:r w:rsidR="00E020F2">
              <w:rPr>
                <w:rFonts w:asciiTheme="minorHAnsi" w:hAnsiTheme="minorHAnsi" w:cstheme="minorHAnsi"/>
                <w:sz w:val="22"/>
                <w:szCs w:val="24"/>
              </w:rPr>
              <w:t xml:space="preserve"> - </w:t>
            </w: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Centrum Doradztwa Sp. z o.o.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ul. Domaniewska 47/10</w:t>
            </w:r>
          </w:p>
          <w:p w:rsidR="0087399E" w:rsidRPr="00E020F2" w:rsidRDefault="0087399E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02-672 Warszawa</w:t>
            </w:r>
          </w:p>
        </w:tc>
        <w:tc>
          <w:tcPr>
            <w:tcW w:w="1701" w:type="dxa"/>
            <w:vAlign w:val="center"/>
          </w:tcPr>
          <w:p w:rsidR="0087399E" w:rsidRPr="00E020F2" w:rsidRDefault="001E7C7C" w:rsidP="001E7C7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295 200,00</w:t>
            </w:r>
          </w:p>
        </w:tc>
        <w:tc>
          <w:tcPr>
            <w:tcW w:w="1843" w:type="dxa"/>
          </w:tcPr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1 –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50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2 –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50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3 –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3</w:t>
            </w: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4 –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50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>Poz. 5 –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 2</w:t>
            </w:r>
          </w:p>
          <w:p w:rsidR="00B420C8" w:rsidRPr="00E020F2" w:rsidRDefault="00B420C8" w:rsidP="00B420C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Poz. 6 –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23</w:t>
            </w: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:rsidR="0087399E" w:rsidRPr="00E020F2" w:rsidRDefault="00B420C8" w:rsidP="00E020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E020F2">
              <w:rPr>
                <w:rFonts w:asciiTheme="minorHAnsi" w:hAnsiTheme="minorHAnsi" w:cstheme="minorHAnsi"/>
                <w:sz w:val="22"/>
                <w:szCs w:val="24"/>
              </w:rPr>
              <w:t xml:space="preserve">Razem - </w:t>
            </w:r>
            <w:r w:rsidR="00E020F2" w:rsidRPr="00E020F2">
              <w:rPr>
                <w:rFonts w:asciiTheme="minorHAnsi" w:hAnsiTheme="minorHAnsi" w:cstheme="minorHAnsi"/>
                <w:sz w:val="22"/>
                <w:szCs w:val="24"/>
              </w:rPr>
              <w:t>209</w:t>
            </w:r>
          </w:p>
        </w:tc>
      </w:tr>
    </w:tbl>
    <w:p w:rsidR="0063541A" w:rsidRPr="0087399E" w:rsidRDefault="0063541A" w:rsidP="00E020F2">
      <w:pPr>
        <w:rPr>
          <w:sz w:val="24"/>
          <w:szCs w:val="24"/>
        </w:rPr>
      </w:pPr>
    </w:p>
    <w:sectPr w:rsidR="0063541A" w:rsidRPr="0087399E" w:rsidSect="00D169CA">
      <w:head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7D" w:rsidRDefault="00D8587D" w:rsidP="00CA0A5B">
      <w:pPr>
        <w:spacing w:after="0" w:line="240" w:lineRule="auto"/>
      </w:pPr>
      <w:r>
        <w:separator/>
      </w:r>
    </w:p>
  </w:endnote>
  <w:endnote w:type="continuationSeparator" w:id="0">
    <w:p w:rsidR="00D8587D" w:rsidRDefault="00D8587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7D" w:rsidRDefault="00D8587D" w:rsidP="00CA0A5B">
      <w:pPr>
        <w:spacing w:after="0" w:line="240" w:lineRule="auto"/>
      </w:pPr>
      <w:r>
        <w:separator/>
      </w:r>
    </w:p>
  </w:footnote>
  <w:footnote w:type="continuationSeparator" w:id="0">
    <w:p w:rsidR="00D8587D" w:rsidRDefault="00D8587D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CA" w:rsidRPr="00D169CA" w:rsidRDefault="00D169CA" w:rsidP="00D169CA"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  <w:rPr>
        <w:rFonts w:ascii="Arial" w:eastAsia="Times New Roman" w:hAnsi="Arial" w:cs="Arial"/>
        <w:noProof/>
        <w:sz w:val="24"/>
        <w:szCs w:val="20"/>
        <w:lang w:eastAsia="pl-PL"/>
      </w:rPr>
    </w:pPr>
    <w:r>
      <w:rPr>
        <w:rFonts w:ascii="Arial" w:eastAsia="Times New Roman" w:hAnsi="Arial" w:cs="Arial"/>
        <w:noProof/>
        <w:sz w:val="24"/>
        <w:szCs w:val="20"/>
        <w:lang w:eastAsia="pl-PL"/>
      </w:rPr>
      <w:drawing>
        <wp:inline distT="0" distB="0" distL="0" distR="0" wp14:anchorId="3D539875" wp14:editId="4B0C82F7">
          <wp:extent cx="1438275" cy="895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69CA">
      <w:rPr>
        <w:rFonts w:ascii="Arial" w:eastAsia="Times New Roman" w:hAnsi="Arial" w:cs="Arial"/>
        <w:noProof/>
        <w:sz w:val="24"/>
        <w:szCs w:val="20"/>
        <w:lang w:eastAsia="pl-PL"/>
      </w:rPr>
      <w:t xml:space="preserve">                                                          </w:t>
    </w:r>
    <w:r>
      <w:rPr>
        <w:rFonts w:ascii="Arial" w:eastAsia="Times New Roman" w:hAnsi="Arial" w:cs="Arial"/>
        <w:noProof/>
        <w:sz w:val="24"/>
        <w:szCs w:val="20"/>
        <w:lang w:eastAsia="pl-PL"/>
      </w:rPr>
      <w:drawing>
        <wp:inline distT="0" distB="0" distL="0" distR="0" wp14:anchorId="3A091BFE" wp14:editId="0A83A616">
          <wp:extent cx="128587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9CA" w:rsidRDefault="00D169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C9C"/>
    <w:multiLevelType w:val="hybridMultilevel"/>
    <w:tmpl w:val="4C72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F6799"/>
    <w:rsid w:val="00106659"/>
    <w:rsid w:val="00111B09"/>
    <w:rsid w:val="001257C9"/>
    <w:rsid w:val="00132B5D"/>
    <w:rsid w:val="0014770A"/>
    <w:rsid w:val="00152605"/>
    <w:rsid w:val="0015334A"/>
    <w:rsid w:val="00175971"/>
    <w:rsid w:val="001B64BC"/>
    <w:rsid w:val="001D04C5"/>
    <w:rsid w:val="001E16B2"/>
    <w:rsid w:val="001E7C7C"/>
    <w:rsid w:val="001F36FD"/>
    <w:rsid w:val="00212525"/>
    <w:rsid w:val="00232794"/>
    <w:rsid w:val="002346B2"/>
    <w:rsid w:val="00241D1E"/>
    <w:rsid w:val="0026216A"/>
    <w:rsid w:val="0026666F"/>
    <w:rsid w:val="00276886"/>
    <w:rsid w:val="002834F9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21FCA"/>
    <w:rsid w:val="00450792"/>
    <w:rsid w:val="00453A83"/>
    <w:rsid w:val="004662ED"/>
    <w:rsid w:val="00470953"/>
    <w:rsid w:val="004873FD"/>
    <w:rsid w:val="004A534A"/>
    <w:rsid w:val="004B242A"/>
    <w:rsid w:val="0051122E"/>
    <w:rsid w:val="00527807"/>
    <w:rsid w:val="00535277"/>
    <w:rsid w:val="005406D3"/>
    <w:rsid w:val="00547673"/>
    <w:rsid w:val="00561324"/>
    <w:rsid w:val="0059176F"/>
    <w:rsid w:val="005A2560"/>
    <w:rsid w:val="005B32F9"/>
    <w:rsid w:val="005E25EB"/>
    <w:rsid w:val="005E3D1D"/>
    <w:rsid w:val="00631D8A"/>
    <w:rsid w:val="0063541A"/>
    <w:rsid w:val="00651F27"/>
    <w:rsid w:val="00652CC5"/>
    <w:rsid w:val="006719F4"/>
    <w:rsid w:val="00686D1E"/>
    <w:rsid w:val="006909EA"/>
    <w:rsid w:val="006949AE"/>
    <w:rsid w:val="006A5677"/>
    <w:rsid w:val="006A5E40"/>
    <w:rsid w:val="006D3FA6"/>
    <w:rsid w:val="006D51CD"/>
    <w:rsid w:val="006F0CDB"/>
    <w:rsid w:val="00710DDC"/>
    <w:rsid w:val="00726BDF"/>
    <w:rsid w:val="007319F7"/>
    <w:rsid w:val="00743F27"/>
    <w:rsid w:val="007457FC"/>
    <w:rsid w:val="00747640"/>
    <w:rsid w:val="00752A2E"/>
    <w:rsid w:val="007905FD"/>
    <w:rsid w:val="00795AA3"/>
    <w:rsid w:val="007A396A"/>
    <w:rsid w:val="007A5F76"/>
    <w:rsid w:val="007B453A"/>
    <w:rsid w:val="007B71B0"/>
    <w:rsid w:val="007C0FD7"/>
    <w:rsid w:val="007C2BA3"/>
    <w:rsid w:val="007C4211"/>
    <w:rsid w:val="007F0457"/>
    <w:rsid w:val="007F35E1"/>
    <w:rsid w:val="008045BC"/>
    <w:rsid w:val="00815AA4"/>
    <w:rsid w:val="00856409"/>
    <w:rsid w:val="00864D66"/>
    <w:rsid w:val="00870FF4"/>
    <w:rsid w:val="0087399E"/>
    <w:rsid w:val="008929BD"/>
    <w:rsid w:val="00894A61"/>
    <w:rsid w:val="008A36F0"/>
    <w:rsid w:val="008E1FCE"/>
    <w:rsid w:val="008E2094"/>
    <w:rsid w:val="008F5DED"/>
    <w:rsid w:val="00907D15"/>
    <w:rsid w:val="00924E6E"/>
    <w:rsid w:val="00956605"/>
    <w:rsid w:val="00957427"/>
    <w:rsid w:val="009937AE"/>
    <w:rsid w:val="009C62FE"/>
    <w:rsid w:val="009D073D"/>
    <w:rsid w:val="009F2BF1"/>
    <w:rsid w:val="00A01A35"/>
    <w:rsid w:val="00A22262"/>
    <w:rsid w:val="00A24762"/>
    <w:rsid w:val="00A571B8"/>
    <w:rsid w:val="00A61E0B"/>
    <w:rsid w:val="00A64F8F"/>
    <w:rsid w:val="00A757CF"/>
    <w:rsid w:val="00AA6AC1"/>
    <w:rsid w:val="00AB6C6D"/>
    <w:rsid w:val="00AD52BB"/>
    <w:rsid w:val="00B050ED"/>
    <w:rsid w:val="00B06FA8"/>
    <w:rsid w:val="00B31359"/>
    <w:rsid w:val="00B420C8"/>
    <w:rsid w:val="00B967D8"/>
    <w:rsid w:val="00B97CA9"/>
    <w:rsid w:val="00BE36C9"/>
    <w:rsid w:val="00BE448D"/>
    <w:rsid w:val="00BF1162"/>
    <w:rsid w:val="00C0652C"/>
    <w:rsid w:val="00C223C3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C3FB2"/>
    <w:rsid w:val="00CE2A90"/>
    <w:rsid w:val="00D0799D"/>
    <w:rsid w:val="00D10524"/>
    <w:rsid w:val="00D10852"/>
    <w:rsid w:val="00D12BEA"/>
    <w:rsid w:val="00D169CA"/>
    <w:rsid w:val="00D3568B"/>
    <w:rsid w:val="00D557DC"/>
    <w:rsid w:val="00D56A3E"/>
    <w:rsid w:val="00D75231"/>
    <w:rsid w:val="00D8587D"/>
    <w:rsid w:val="00D9159A"/>
    <w:rsid w:val="00D96FDB"/>
    <w:rsid w:val="00DA353A"/>
    <w:rsid w:val="00DA3C51"/>
    <w:rsid w:val="00DB2CF6"/>
    <w:rsid w:val="00E020F2"/>
    <w:rsid w:val="00E02DA0"/>
    <w:rsid w:val="00E2038B"/>
    <w:rsid w:val="00E24F3F"/>
    <w:rsid w:val="00E30000"/>
    <w:rsid w:val="00E3254B"/>
    <w:rsid w:val="00E60776"/>
    <w:rsid w:val="00E779CA"/>
    <w:rsid w:val="00E77A54"/>
    <w:rsid w:val="00E867A6"/>
    <w:rsid w:val="00EA1795"/>
    <w:rsid w:val="00EC459A"/>
    <w:rsid w:val="00ED1270"/>
    <w:rsid w:val="00ED6A98"/>
    <w:rsid w:val="00EE77A5"/>
    <w:rsid w:val="00EF34D9"/>
    <w:rsid w:val="00EF4288"/>
    <w:rsid w:val="00EF6DF4"/>
    <w:rsid w:val="00F20919"/>
    <w:rsid w:val="00F45E77"/>
    <w:rsid w:val="00F46A1A"/>
    <w:rsid w:val="00F60034"/>
    <w:rsid w:val="00F70913"/>
    <w:rsid w:val="00F7625C"/>
    <w:rsid w:val="00F85894"/>
    <w:rsid w:val="00F970F4"/>
    <w:rsid w:val="00FB2ED3"/>
    <w:rsid w:val="00FB6079"/>
    <w:rsid w:val="00FC21CA"/>
    <w:rsid w:val="00FD13DC"/>
    <w:rsid w:val="00FD356B"/>
    <w:rsid w:val="00FD35F6"/>
    <w:rsid w:val="00FD548C"/>
    <w:rsid w:val="00FE7C4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B420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B420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A04B-D745-4996-839B-6087E8E5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39</cp:revision>
  <cp:lastPrinted>2019-06-06T10:00:00Z</cp:lastPrinted>
  <dcterms:created xsi:type="dcterms:W3CDTF">2018-09-05T07:19:00Z</dcterms:created>
  <dcterms:modified xsi:type="dcterms:W3CDTF">2019-06-06T12:08:00Z</dcterms:modified>
</cp:coreProperties>
</file>