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D0" w:rsidRDefault="00D92BD0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5228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BD0" w:rsidRDefault="00D92BD0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</w:p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A26CE5">
        <w:rPr>
          <w:rFonts w:ascii="Calibri" w:hAnsi="Calibri"/>
          <w:b/>
          <w:sz w:val="24"/>
          <w:szCs w:val="24"/>
        </w:rPr>
        <w:t>11</w:t>
      </w:r>
      <w:r w:rsidR="00743F27">
        <w:rPr>
          <w:rFonts w:ascii="Calibri" w:hAnsi="Calibri"/>
          <w:b/>
          <w:sz w:val="24"/>
          <w:szCs w:val="24"/>
        </w:rPr>
        <w:t>.</w:t>
      </w:r>
      <w:r w:rsidR="00A26CE5">
        <w:rPr>
          <w:rFonts w:ascii="Calibri" w:hAnsi="Calibri"/>
          <w:b/>
          <w:sz w:val="24"/>
          <w:szCs w:val="24"/>
        </w:rPr>
        <w:t>01.2021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A55F71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A55F71">
        <w:rPr>
          <w:rFonts w:cs="Calibri"/>
          <w:spacing w:val="2"/>
          <w:sz w:val="24"/>
          <w:szCs w:val="24"/>
        </w:rPr>
        <w:t>(</w:t>
      </w:r>
      <w:r w:rsidR="00E64EF6" w:rsidRPr="00A55F71">
        <w:rPr>
          <w:rFonts w:cs="Calibri"/>
          <w:sz w:val="24"/>
          <w:szCs w:val="24"/>
        </w:rPr>
        <w:t>Dz. U. z 2019</w:t>
      </w:r>
      <w:r w:rsidRPr="00A55F71">
        <w:rPr>
          <w:rFonts w:cs="Calibri"/>
          <w:sz w:val="24"/>
          <w:szCs w:val="24"/>
        </w:rPr>
        <w:t xml:space="preserve"> r. poz. </w:t>
      </w:r>
      <w:r w:rsidR="00E64EF6" w:rsidRPr="00A55F71">
        <w:rPr>
          <w:rFonts w:cs="Calibri"/>
          <w:sz w:val="24"/>
          <w:szCs w:val="24"/>
        </w:rPr>
        <w:t>1843</w:t>
      </w:r>
      <w:r w:rsidR="003012ED" w:rsidRPr="00A55F71">
        <w:rPr>
          <w:rFonts w:cs="Calibri"/>
          <w:sz w:val="24"/>
          <w:szCs w:val="24"/>
        </w:rPr>
        <w:t>)</w:t>
      </w:r>
      <w:r w:rsidR="00E64EF6" w:rsidRPr="00A55F71">
        <w:rPr>
          <w:rFonts w:cs="Calibri"/>
          <w:sz w:val="24"/>
          <w:szCs w:val="24"/>
        </w:rPr>
        <w:t xml:space="preserve"> </w:t>
      </w:r>
    </w:p>
    <w:p w:rsidR="00470953" w:rsidRPr="00A55F71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A55F71" w:rsidRDefault="00470953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pacing w:val="2"/>
          <w:sz w:val="24"/>
          <w:szCs w:val="24"/>
        </w:rPr>
      </w:pPr>
    </w:p>
    <w:p w:rsidR="00A26CE5" w:rsidRDefault="00B967D8" w:rsidP="00A55F71">
      <w:pPr>
        <w:shd w:val="clear" w:color="auto" w:fill="FFFFFF"/>
        <w:spacing w:after="120"/>
        <w:ind w:right="55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2401">
        <w:rPr>
          <w:rFonts w:asciiTheme="minorHAnsi" w:hAnsiTheme="minorHAnsi" w:cstheme="minorHAnsi"/>
          <w:b/>
          <w:sz w:val="24"/>
          <w:szCs w:val="24"/>
        </w:rPr>
        <w:t xml:space="preserve">Nr postępowania </w:t>
      </w:r>
      <w:r w:rsidR="00A26CE5">
        <w:rPr>
          <w:rFonts w:asciiTheme="minorHAnsi" w:hAnsiTheme="minorHAnsi" w:cstheme="minorHAnsi"/>
          <w:b/>
          <w:sz w:val="24"/>
          <w:szCs w:val="24"/>
        </w:rPr>
        <w:t>IZP.270.116</w:t>
      </w:r>
      <w:r w:rsidR="00C73411" w:rsidRPr="00462401">
        <w:rPr>
          <w:rFonts w:asciiTheme="minorHAnsi" w:hAnsiTheme="minorHAnsi" w:cstheme="minorHAnsi"/>
          <w:b/>
          <w:sz w:val="24"/>
          <w:szCs w:val="24"/>
        </w:rPr>
        <w:t>.2020</w:t>
      </w:r>
      <w:r w:rsidR="00FC21CA" w:rsidRPr="0046240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A55F71" w:rsidRPr="00462401" w:rsidRDefault="00FC21CA" w:rsidP="00A55F71">
      <w:pPr>
        <w:shd w:val="clear" w:color="auto" w:fill="FFFFFF"/>
        <w:spacing w:after="120"/>
        <w:ind w:right="557"/>
        <w:jc w:val="center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 w:rsidRPr="00462401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462401" w:rsidRPr="00462401">
        <w:rPr>
          <w:rFonts w:cs="Calibri"/>
          <w:sz w:val="24"/>
          <w:szCs w:val="24"/>
        </w:rPr>
        <w:t>„</w:t>
      </w:r>
      <w:r w:rsidR="00A26CE5">
        <w:rPr>
          <w:rFonts w:cs="Calibri"/>
          <w:b/>
          <w:bCs/>
          <w:spacing w:val="-2"/>
          <w:sz w:val="24"/>
          <w:szCs w:val="24"/>
        </w:rPr>
        <w:t>D</w:t>
      </w:r>
      <w:r w:rsidR="00A26CE5" w:rsidRPr="00A26CE5">
        <w:rPr>
          <w:rFonts w:cs="Calibri"/>
          <w:b/>
          <w:bCs/>
          <w:spacing w:val="-2"/>
          <w:sz w:val="24"/>
          <w:szCs w:val="24"/>
        </w:rPr>
        <w:t>ostawę modu</w:t>
      </w:r>
      <w:r w:rsidR="00A26CE5">
        <w:rPr>
          <w:rFonts w:cs="Calibri"/>
          <w:b/>
          <w:bCs/>
          <w:spacing w:val="-2"/>
          <w:sz w:val="24"/>
          <w:szCs w:val="24"/>
        </w:rPr>
        <w:t>latora klistronu z klistronem i </w:t>
      </w:r>
      <w:r w:rsidR="00A26CE5" w:rsidRPr="00A26CE5">
        <w:rPr>
          <w:rFonts w:cs="Calibri"/>
          <w:b/>
          <w:bCs/>
          <w:spacing w:val="-2"/>
          <w:sz w:val="24"/>
          <w:szCs w:val="24"/>
        </w:rPr>
        <w:t>wyposażeniem</w:t>
      </w:r>
      <w:r w:rsidR="00462401" w:rsidRPr="00462401">
        <w:rPr>
          <w:rFonts w:cs="Calibri"/>
          <w:b/>
          <w:bCs/>
          <w:color w:val="000000"/>
          <w:spacing w:val="-2"/>
          <w:sz w:val="24"/>
          <w:szCs w:val="24"/>
        </w:rPr>
        <w:t>”</w:t>
      </w:r>
    </w:p>
    <w:p w:rsidR="00F54B86" w:rsidRPr="00F54B86" w:rsidRDefault="00F54B86" w:rsidP="00F54B86">
      <w:pPr>
        <w:shd w:val="clear" w:color="auto" w:fill="FFFFFF"/>
        <w:spacing w:after="120"/>
        <w:ind w:right="557"/>
        <w:jc w:val="center"/>
        <w:rPr>
          <w:b/>
          <w:bCs/>
          <w:color w:val="000000"/>
          <w:spacing w:val="-2"/>
          <w:szCs w:val="32"/>
        </w:rPr>
      </w:pPr>
    </w:p>
    <w:p w:rsidR="00FC21CA" w:rsidRPr="00CA6E72" w:rsidRDefault="00FC21CA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</w:t>
      </w:r>
      <w:r w:rsidR="00CA6E72" w:rsidRPr="00051AC0">
        <w:rPr>
          <w:rFonts w:asciiTheme="minorHAnsi" w:hAnsiTheme="minorHAnsi" w:cstheme="minorHAnsi"/>
          <w:sz w:val="24"/>
          <w:szCs w:val="24"/>
        </w:rPr>
        <w:t xml:space="preserve">kwotę </w:t>
      </w:r>
      <w:r w:rsidR="00A26CE5">
        <w:rPr>
          <w:rFonts w:asciiTheme="minorHAnsi" w:hAnsiTheme="minorHAnsi" w:cstheme="minorHAnsi"/>
          <w:b/>
          <w:sz w:val="24"/>
          <w:szCs w:val="24"/>
        </w:rPr>
        <w:t>2 186 667,68</w:t>
      </w:r>
      <w:r w:rsidR="0063541A" w:rsidRPr="00051AC0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A01A35" w:rsidRPr="00051AC0">
        <w:rPr>
          <w:rFonts w:asciiTheme="minorHAnsi" w:hAnsiTheme="minorHAnsi" w:cstheme="minorHAnsi"/>
          <w:b/>
          <w:sz w:val="24"/>
          <w:szCs w:val="24"/>
        </w:rPr>
        <w:t xml:space="preserve"> brutto</w:t>
      </w:r>
      <w:r w:rsidR="0063541A" w:rsidRPr="00051AC0">
        <w:rPr>
          <w:rFonts w:asciiTheme="minorHAnsi" w:hAnsiTheme="minorHAnsi" w:cstheme="minorHAnsi"/>
          <w:b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35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3"/>
        <w:gridCol w:w="3544"/>
        <w:gridCol w:w="2268"/>
        <w:gridCol w:w="2552"/>
      </w:tblGrid>
      <w:tr w:rsidR="00A55F71" w:rsidRPr="00106659" w:rsidTr="00A23FFA">
        <w:trPr>
          <w:trHeight w:val="645"/>
        </w:trPr>
        <w:tc>
          <w:tcPr>
            <w:tcW w:w="993" w:type="dxa"/>
          </w:tcPr>
          <w:p w:rsidR="00A55F71" w:rsidRPr="00106659" w:rsidRDefault="00A55F71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544" w:type="dxa"/>
          </w:tcPr>
          <w:p w:rsidR="00A55F71" w:rsidRPr="00106659" w:rsidRDefault="00A55F71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2268" w:type="dxa"/>
          </w:tcPr>
          <w:p w:rsidR="00A55F71" w:rsidRDefault="00A55F71" w:rsidP="00FC146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r w:rsidR="00DE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brutto </w:t>
            </w:r>
          </w:p>
        </w:tc>
        <w:tc>
          <w:tcPr>
            <w:tcW w:w="2552" w:type="dxa"/>
          </w:tcPr>
          <w:p w:rsidR="00A55F71" w:rsidRDefault="00A55F71" w:rsidP="001031D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</w:p>
        </w:tc>
      </w:tr>
      <w:tr w:rsidR="00A55F71" w:rsidRPr="009917DC" w:rsidTr="00A23FFA">
        <w:trPr>
          <w:trHeight w:val="1215"/>
        </w:trPr>
        <w:tc>
          <w:tcPr>
            <w:tcW w:w="993" w:type="dxa"/>
            <w:vAlign w:val="center"/>
          </w:tcPr>
          <w:p w:rsidR="00A55F71" w:rsidRPr="000938EE" w:rsidRDefault="00A23FFA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A55F7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A26CE5" w:rsidRPr="00A26CE5" w:rsidRDefault="00A26CE5" w:rsidP="00A26CE5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26CE5">
              <w:rPr>
                <w:rFonts w:asciiTheme="minorHAnsi" w:hAnsiTheme="minorHAnsi" w:cstheme="minorHAnsi"/>
                <w:sz w:val="24"/>
                <w:szCs w:val="24"/>
              </w:rPr>
              <w:t>ScandiNova</w:t>
            </w:r>
            <w:proofErr w:type="spellEnd"/>
            <w:r w:rsidRPr="00A26CE5">
              <w:rPr>
                <w:rFonts w:asciiTheme="minorHAnsi" w:hAnsiTheme="minorHAnsi" w:cstheme="minorHAnsi"/>
                <w:sz w:val="24"/>
                <w:szCs w:val="24"/>
              </w:rPr>
              <w:t xml:space="preserve"> Systems AB</w:t>
            </w:r>
          </w:p>
          <w:p w:rsidR="00FC1460" w:rsidRPr="009917DC" w:rsidRDefault="00A26CE5" w:rsidP="00A26CE5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26CE5">
              <w:rPr>
                <w:rFonts w:asciiTheme="minorHAnsi" w:hAnsiTheme="minorHAnsi" w:cstheme="minorHAnsi"/>
                <w:sz w:val="24"/>
                <w:szCs w:val="24"/>
              </w:rPr>
              <w:t>Ultunaallen</w:t>
            </w:r>
            <w:proofErr w:type="spellEnd"/>
            <w:r w:rsidRPr="00A26CE5">
              <w:rPr>
                <w:rFonts w:asciiTheme="minorHAnsi" w:hAnsiTheme="minorHAnsi" w:cstheme="minorHAnsi"/>
                <w:sz w:val="24"/>
                <w:szCs w:val="24"/>
              </w:rPr>
              <w:t xml:space="preserve"> 2A, 756 51 Uppsala, </w:t>
            </w:r>
            <w:proofErr w:type="spellStart"/>
            <w:r w:rsidRPr="00A26CE5">
              <w:rPr>
                <w:rFonts w:asciiTheme="minorHAnsi" w:hAnsiTheme="minorHAnsi" w:cstheme="minorHAnsi"/>
                <w:sz w:val="24"/>
                <w:szCs w:val="24"/>
              </w:rPr>
              <w:t>Sweden</w:t>
            </w:r>
            <w:proofErr w:type="spellEnd"/>
          </w:p>
          <w:p w:rsidR="009917DC" w:rsidRPr="009917DC" w:rsidRDefault="009917DC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55F71" w:rsidRPr="009917DC" w:rsidRDefault="00A26CE5" w:rsidP="00DE4BA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398 600</w:t>
            </w:r>
            <w:r w:rsidR="00600279">
              <w:rPr>
                <w:rFonts w:asciiTheme="minorHAnsi" w:hAnsiTheme="minorHAnsi" w:cstheme="minorHAnsi"/>
                <w:sz w:val="24"/>
                <w:szCs w:val="24"/>
              </w:rPr>
              <w:t xml:space="preserve"> EUR</w:t>
            </w:r>
          </w:p>
        </w:tc>
        <w:tc>
          <w:tcPr>
            <w:tcW w:w="2552" w:type="dxa"/>
            <w:vAlign w:val="center"/>
          </w:tcPr>
          <w:p w:rsidR="00A55F71" w:rsidRPr="009917DC" w:rsidRDefault="00A26CE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 miesięcy</w:t>
            </w:r>
            <w:bookmarkStart w:id="0" w:name="_GoBack"/>
            <w:bookmarkEnd w:id="0"/>
          </w:p>
        </w:tc>
      </w:tr>
    </w:tbl>
    <w:p w:rsidR="00FC21CA" w:rsidRPr="00E72448" w:rsidRDefault="00FC21CA" w:rsidP="0051122E">
      <w:pPr>
        <w:rPr>
          <w:sz w:val="24"/>
          <w:szCs w:val="24"/>
        </w:rPr>
      </w:pPr>
    </w:p>
    <w:p w:rsidR="0063541A" w:rsidRPr="00E72448" w:rsidRDefault="0063541A" w:rsidP="0051122E">
      <w:pPr>
        <w:rPr>
          <w:sz w:val="24"/>
          <w:szCs w:val="24"/>
        </w:rPr>
      </w:pPr>
    </w:p>
    <w:sectPr w:rsidR="0063541A" w:rsidRPr="00E72448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2E" w:rsidRDefault="00580F2E" w:rsidP="00CA0A5B">
      <w:pPr>
        <w:spacing w:after="0" w:line="240" w:lineRule="auto"/>
      </w:pPr>
      <w:r>
        <w:separator/>
      </w:r>
    </w:p>
  </w:endnote>
  <w:endnote w:type="continuationSeparator" w:id="0">
    <w:p w:rsidR="00580F2E" w:rsidRDefault="00580F2E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2E" w:rsidRDefault="00580F2E" w:rsidP="00CA0A5B">
      <w:pPr>
        <w:spacing w:after="0" w:line="240" w:lineRule="auto"/>
      </w:pPr>
      <w:r>
        <w:separator/>
      </w:r>
    </w:p>
  </w:footnote>
  <w:footnote w:type="continuationSeparator" w:id="0">
    <w:p w:rsidR="00580F2E" w:rsidRDefault="00580F2E" w:rsidP="00CA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4F95"/>
    <w:multiLevelType w:val="hybridMultilevel"/>
    <w:tmpl w:val="73388FDA"/>
    <w:lvl w:ilvl="0" w:tplc="7276738E">
      <w:start w:val="16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51F07"/>
    <w:multiLevelType w:val="hybridMultilevel"/>
    <w:tmpl w:val="3766D42A"/>
    <w:lvl w:ilvl="0" w:tplc="A44EAFA0">
      <w:start w:val="1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AC0"/>
    <w:rsid w:val="00051C0D"/>
    <w:rsid w:val="00055E51"/>
    <w:rsid w:val="00060210"/>
    <w:rsid w:val="000678D4"/>
    <w:rsid w:val="000938EE"/>
    <w:rsid w:val="000B7D56"/>
    <w:rsid w:val="000F6799"/>
    <w:rsid w:val="001031D0"/>
    <w:rsid w:val="00106659"/>
    <w:rsid w:val="00111B09"/>
    <w:rsid w:val="00142DC3"/>
    <w:rsid w:val="0014770A"/>
    <w:rsid w:val="00152605"/>
    <w:rsid w:val="0015334A"/>
    <w:rsid w:val="00154531"/>
    <w:rsid w:val="001550BD"/>
    <w:rsid w:val="00157F0F"/>
    <w:rsid w:val="00175971"/>
    <w:rsid w:val="001B0F77"/>
    <w:rsid w:val="001E16B2"/>
    <w:rsid w:val="001F36FD"/>
    <w:rsid w:val="00212525"/>
    <w:rsid w:val="00232794"/>
    <w:rsid w:val="002346B2"/>
    <w:rsid w:val="0026216A"/>
    <w:rsid w:val="00262C3A"/>
    <w:rsid w:val="0026666F"/>
    <w:rsid w:val="002834F9"/>
    <w:rsid w:val="00296FF0"/>
    <w:rsid w:val="002A1506"/>
    <w:rsid w:val="002B6391"/>
    <w:rsid w:val="002D1F3D"/>
    <w:rsid w:val="002D2C19"/>
    <w:rsid w:val="002D3AF2"/>
    <w:rsid w:val="002D5635"/>
    <w:rsid w:val="002D650F"/>
    <w:rsid w:val="002E195D"/>
    <w:rsid w:val="00300D14"/>
    <w:rsid w:val="003012ED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81FBC"/>
    <w:rsid w:val="003A49B2"/>
    <w:rsid w:val="003B4D83"/>
    <w:rsid w:val="003C3DA2"/>
    <w:rsid w:val="003D4A43"/>
    <w:rsid w:val="003E5EF2"/>
    <w:rsid w:val="003F261E"/>
    <w:rsid w:val="003F3379"/>
    <w:rsid w:val="00450792"/>
    <w:rsid w:val="00453A83"/>
    <w:rsid w:val="00462401"/>
    <w:rsid w:val="004662ED"/>
    <w:rsid w:val="00470953"/>
    <w:rsid w:val="00475309"/>
    <w:rsid w:val="004873FD"/>
    <w:rsid w:val="00495CA3"/>
    <w:rsid w:val="004B242A"/>
    <w:rsid w:val="004E1F85"/>
    <w:rsid w:val="00503B02"/>
    <w:rsid w:val="00505DBA"/>
    <w:rsid w:val="0051122E"/>
    <w:rsid w:val="00527807"/>
    <w:rsid w:val="00535277"/>
    <w:rsid w:val="005406D3"/>
    <w:rsid w:val="00561324"/>
    <w:rsid w:val="00572B47"/>
    <w:rsid w:val="00580F2E"/>
    <w:rsid w:val="0059176F"/>
    <w:rsid w:val="00594506"/>
    <w:rsid w:val="005B32F9"/>
    <w:rsid w:val="005C2F31"/>
    <w:rsid w:val="005D5268"/>
    <w:rsid w:val="005E25EB"/>
    <w:rsid w:val="005E3D1D"/>
    <w:rsid w:val="005F4285"/>
    <w:rsid w:val="00600279"/>
    <w:rsid w:val="006146CC"/>
    <w:rsid w:val="00634D76"/>
    <w:rsid w:val="0063541A"/>
    <w:rsid w:val="00651F27"/>
    <w:rsid w:val="00652CC5"/>
    <w:rsid w:val="006719F4"/>
    <w:rsid w:val="00681565"/>
    <w:rsid w:val="006949AE"/>
    <w:rsid w:val="0069500D"/>
    <w:rsid w:val="00697FE5"/>
    <w:rsid w:val="006B0266"/>
    <w:rsid w:val="006B27D4"/>
    <w:rsid w:val="006B478C"/>
    <w:rsid w:val="006C34C6"/>
    <w:rsid w:val="006D3FA6"/>
    <w:rsid w:val="006D51CD"/>
    <w:rsid w:val="006F0CDB"/>
    <w:rsid w:val="006F5F2F"/>
    <w:rsid w:val="00710DDC"/>
    <w:rsid w:val="007319F7"/>
    <w:rsid w:val="00743F27"/>
    <w:rsid w:val="00744F4D"/>
    <w:rsid w:val="007457FC"/>
    <w:rsid w:val="00747640"/>
    <w:rsid w:val="00747819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819DF"/>
    <w:rsid w:val="00885EAE"/>
    <w:rsid w:val="008929BD"/>
    <w:rsid w:val="00894A61"/>
    <w:rsid w:val="008E1FCE"/>
    <w:rsid w:val="008E2094"/>
    <w:rsid w:val="008E5301"/>
    <w:rsid w:val="008E71F1"/>
    <w:rsid w:val="008F5DED"/>
    <w:rsid w:val="00924E6E"/>
    <w:rsid w:val="00956605"/>
    <w:rsid w:val="00957427"/>
    <w:rsid w:val="009917DC"/>
    <w:rsid w:val="009B3FD1"/>
    <w:rsid w:val="009C62FE"/>
    <w:rsid w:val="009D073D"/>
    <w:rsid w:val="009E25E4"/>
    <w:rsid w:val="009E79EA"/>
    <w:rsid w:val="009F22B5"/>
    <w:rsid w:val="009F2BF1"/>
    <w:rsid w:val="00A01A35"/>
    <w:rsid w:val="00A22262"/>
    <w:rsid w:val="00A23FFA"/>
    <w:rsid w:val="00A24762"/>
    <w:rsid w:val="00A26CE5"/>
    <w:rsid w:val="00A55F71"/>
    <w:rsid w:val="00A571B8"/>
    <w:rsid w:val="00A64F8F"/>
    <w:rsid w:val="00A65B6A"/>
    <w:rsid w:val="00AA6AC1"/>
    <w:rsid w:val="00AA6BE1"/>
    <w:rsid w:val="00AB6C6D"/>
    <w:rsid w:val="00AD52BB"/>
    <w:rsid w:val="00B050ED"/>
    <w:rsid w:val="00B06FA8"/>
    <w:rsid w:val="00B9324C"/>
    <w:rsid w:val="00B967D8"/>
    <w:rsid w:val="00BD105F"/>
    <w:rsid w:val="00BE448D"/>
    <w:rsid w:val="00BF2EF3"/>
    <w:rsid w:val="00C0652C"/>
    <w:rsid w:val="00C128CD"/>
    <w:rsid w:val="00C22D99"/>
    <w:rsid w:val="00C3132F"/>
    <w:rsid w:val="00C4557A"/>
    <w:rsid w:val="00C73411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5F38"/>
    <w:rsid w:val="00CD6D14"/>
    <w:rsid w:val="00CD77DD"/>
    <w:rsid w:val="00D0799D"/>
    <w:rsid w:val="00D12BEA"/>
    <w:rsid w:val="00D3568B"/>
    <w:rsid w:val="00D557DC"/>
    <w:rsid w:val="00D56A3E"/>
    <w:rsid w:val="00D60EFC"/>
    <w:rsid w:val="00D67E16"/>
    <w:rsid w:val="00D75231"/>
    <w:rsid w:val="00D9159A"/>
    <w:rsid w:val="00D92BD0"/>
    <w:rsid w:val="00D96FDB"/>
    <w:rsid w:val="00DA353A"/>
    <w:rsid w:val="00DB2CF6"/>
    <w:rsid w:val="00DE4BA0"/>
    <w:rsid w:val="00E02DA0"/>
    <w:rsid w:val="00E10D9A"/>
    <w:rsid w:val="00E2038B"/>
    <w:rsid w:val="00E24F3F"/>
    <w:rsid w:val="00E64EF6"/>
    <w:rsid w:val="00E72448"/>
    <w:rsid w:val="00E779CA"/>
    <w:rsid w:val="00E867A6"/>
    <w:rsid w:val="00EA1795"/>
    <w:rsid w:val="00EC4393"/>
    <w:rsid w:val="00EC459A"/>
    <w:rsid w:val="00ED1270"/>
    <w:rsid w:val="00ED6A98"/>
    <w:rsid w:val="00EE77A5"/>
    <w:rsid w:val="00EF34D9"/>
    <w:rsid w:val="00EF6DF4"/>
    <w:rsid w:val="00F10704"/>
    <w:rsid w:val="00F14FF8"/>
    <w:rsid w:val="00F20919"/>
    <w:rsid w:val="00F45E77"/>
    <w:rsid w:val="00F46A1A"/>
    <w:rsid w:val="00F54B86"/>
    <w:rsid w:val="00F60034"/>
    <w:rsid w:val="00F7625C"/>
    <w:rsid w:val="00F970F4"/>
    <w:rsid w:val="00FB2ED3"/>
    <w:rsid w:val="00FC1460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D67E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B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D67E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B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CE388-BEB8-491F-BB27-015E03FB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Radomska Małgorzata</cp:lastModifiedBy>
  <cp:revision>3</cp:revision>
  <cp:lastPrinted>2020-02-07T12:02:00Z</cp:lastPrinted>
  <dcterms:created xsi:type="dcterms:W3CDTF">2021-01-11T08:19:00Z</dcterms:created>
  <dcterms:modified xsi:type="dcterms:W3CDTF">2021-01-11T08:26:00Z</dcterms:modified>
</cp:coreProperties>
</file>