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2" w:rsidRPr="00900E32" w:rsidRDefault="00900E32" w:rsidP="00900E32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outlineLvl w:val="4"/>
        <w:rPr>
          <w:rFonts w:ascii="Calibri" w:eastAsia="Times New Roman" w:hAnsi="Calibri" w:cs="Times New Roman"/>
          <w:b/>
          <w:bCs/>
          <w:i/>
          <w:iCs/>
          <w:lang w:val="en-US" w:eastAsia="x-none"/>
        </w:rPr>
      </w:pPr>
      <w:r w:rsidRPr="00900E32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Enclosure No.: 1 to Specification of Essentials terms of the public contract (SIWZ)</w:t>
      </w:r>
    </w:p>
    <w:p w:rsidR="00900E32" w:rsidRDefault="00900E32" w:rsidP="00900E32">
      <w:pPr>
        <w:spacing w:after="0" w:line="240" w:lineRule="auto"/>
        <w:ind w:left="708"/>
        <w:contextualSpacing/>
        <w:jc w:val="center"/>
        <w:rPr>
          <w:rFonts w:ascii="Cambria" w:eastAsia="Times New Roman" w:hAnsi="Cambria" w:cs="Times New Roman"/>
          <w:b/>
          <w:color w:val="000000" w:themeColor="text1"/>
          <w:spacing w:val="-10"/>
          <w:kern w:val="28"/>
          <w:sz w:val="28"/>
          <w:szCs w:val="28"/>
          <w:lang w:val="en-US"/>
        </w:rPr>
      </w:pPr>
    </w:p>
    <w:p w:rsidR="00FD573D" w:rsidRPr="00FD573D" w:rsidRDefault="00FD573D" w:rsidP="00FD573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</w:pPr>
      <w:r w:rsidRPr="00FD573D"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  <w:t>Delivery specification – Three-phase Magnetron modulator</w:t>
      </w:r>
    </w:p>
    <w:p w:rsidR="00FD573D" w:rsidRPr="00FD573D" w:rsidRDefault="00FD573D" w:rsidP="00FD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3326"/>
        <w:gridCol w:w="2367"/>
        <w:gridCol w:w="3061"/>
      </w:tblGrid>
      <w:tr w:rsidR="00FD573D" w:rsidRPr="00FD573D" w:rsidTr="005F15E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D573D">
              <w:rPr>
                <w:rFonts w:ascii="Calibri" w:hAnsi="Calibri" w:cs="Calibri"/>
                <w:color w:val="000000"/>
                <w:lang w:val="en-US"/>
              </w:rPr>
              <w:t>Name, Type, Model, Producer ……………………………………..</w:t>
            </w: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Required parameters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Parameters offered</w:t>
            </w: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Magnetron RF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Up</w:t>
            </w:r>
            <w:proofErr w:type="spellEnd"/>
            <w:r w:rsidRPr="00FD573D">
              <w:rPr>
                <w:rFonts w:ascii="Calibri" w:hAnsi="Calibri" w:cs="Calibri"/>
              </w:rPr>
              <w:t xml:space="preserve"> to 3,1MW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6D4BE7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7" w:rsidRPr="00FD573D" w:rsidRDefault="006D4BE7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Type</w:t>
            </w:r>
            <w:proofErr w:type="spellEnd"/>
            <w:r>
              <w:rPr>
                <w:rFonts w:ascii="Calibri" w:hAnsi="Calibri" w:cs="Calibri"/>
              </w:rPr>
              <w:t xml:space="preserve"> modulator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7" w:rsidRPr="00FD573D" w:rsidRDefault="006D4BE7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„Solid </w:t>
            </w:r>
            <w:proofErr w:type="spellStart"/>
            <w:r>
              <w:rPr>
                <w:rFonts w:ascii="Calibri" w:hAnsi="Calibri" w:cs="Calibri"/>
              </w:rPr>
              <w:t>state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7" w:rsidRPr="00FD573D" w:rsidRDefault="006D4BE7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6,2MW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average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8kW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30-52kV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current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30-120A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stability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≤ 0,4%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Top </w:t>
            </w:r>
            <w:proofErr w:type="spellStart"/>
            <w:r w:rsidRPr="00FD573D">
              <w:rPr>
                <w:rFonts w:ascii="Calibri" w:hAnsi="Calibri" w:cs="Calibri"/>
              </w:rPr>
              <w:t>flatness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 ± 2%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repetition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frequency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range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0 - 500Hz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lenght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5us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Rate</w:t>
            </w:r>
            <w:proofErr w:type="spellEnd"/>
            <w:r w:rsidRPr="00FD573D">
              <w:rPr>
                <w:rFonts w:ascii="Calibri" w:hAnsi="Calibri" w:cs="Calibri"/>
              </w:rPr>
              <w:t xml:space="preserve"> of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rise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80-120kV/s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Control </w:t>
            </w:r>
            <w:proofErr w:type="spellStart"/>
            <w:r w:rsidRPr="00FD573D">
              <w:rPr>
                <w:rFonts w:ascii="Calibri" w:hAnsi="Calibri" w:cs="Calibri"/>
              </w:rPr>
              <w:t>interface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Ethernet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Possibility of powering the magnetron: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MG6090  E2V Company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Additional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functions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automatic reduction of filament current with an increase in average magnetron power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Local energy storage for controlled start of magnetron (for example – peaking box)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High voltage cable – 2m including connectors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Cooling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Water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Power </w:t>
            </w:r>
            <w:proofErr w:type="spellStart"/>
            <w:r w:rsidRPr="00FD573D">
              <w:rPr>
                <w:rFonts w:ascii="Calibri" w:hAnsi="Calibri" w:cs="Calibri"/>
              </w:rPr>
              <w:t>supply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3x400VAC, 50Hz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B4124D" w:rsidRPr="00FD573D" w:rsidTr="00A51936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4D" w:rsidRPr="00FD573D" w:rsidRDefault="00B4124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Mechanical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parameters</w:t>
            </w:r>
            <w:proofErr w:type="spellEnd"/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color w:val="FF0000"/>
              </w:rPr>
            </w:pPr>
            <w:proofErr w:type="spellStart"/>
            <w:r w:rsidRPr="00FD573D">
              <w:rPr>
                <w:rFonts w:ascii="Calibri" w:hAnsi="Calibri" w:cs="Calibri"/>
              </w:rPr>
              <w:t>Weight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&lt;150kg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B4124D" w:rsidRPr="00FD573D" w:rsidTr="004115B4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D" w:rsidRPr="00FD573D" w:rsidRDefault="00B4124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FD573D" w:rsidRPr="00FD573D" w:rsidTr="005F15E1">
        <w:trPr>
          <w:trHeight w:val="471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Miscalllaneus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Factory acceptance test (FAT) certificate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rPr>
          <w:trHeight w:val="462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Operation</w:t>
            </w:r>
            <w:proofErr w:type="spellEnd"/>
            <w:r w:rsidRPr="00FD573D">
              <w:rPr>
                <w:rFonts w:ascii="Calibri" w:hAnsi="Calibri" w:cs="Calibri"/>
              </w:rPr>
              <w:t xml:space="preserve"> and serwis manual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rPr>
          <w:trHeight w:val="58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Training for operation and maintenance at FAT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D573D" w:rsidRPr="00FD573D" w:rsidRDefault="00FD573D" w:rsidP="00FD573D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</w:p>
    <w:sectPr w:rsidR="00FD573D" w:rsidRPr="00FD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2"/>
    <w:rsid w:val="00231694"/>
    <w:rsid w:val="006D4BE7"/>
    <w:rsid w:val="00900E32"/>
    <w:rsid w:val="00B4124D"/>
    <w:rsid w:val="00B84FC9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Dąbrowska Anna</cp:lastModifiedBy>
  <cp:revision>7</cp:revision>
  <dcterms:created xsi:type="dcterms:W3CDTF">2018-11-08T07:20:00Z</dcterms:created>
  <dcterms:modified xsi:type="dcterms:W3CDTF">2018-12-07T08:33:00Z</dcterms:modified>
</cp:coreProperties>
</file>