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1F" w:rsidRDefault="007B461F">
      <w:pPr>
        <w:jc w:val="center"/>
        <w:rPr>
          <w:rFonts w:ascii="Arial" w:hAnsi="Arial" w:cs="Arial"/>
          <w:sz w:val="32"/>
          <w:szCs w:val="32"/>
        </w:rPr>
      </w:pPr>
      <w:r>
        <w:rPr>
          <w:rFonts w:ascii="Arial" w:hAnsi="Arial" w:cs="Arial"/>
          <w:b/>
          <w:bCs/>
          <w:sz w:val="32"/>
          <w:szCs w:val="32"/>
        </w:rPr>
        <w:t xml:space="preserve">KONWERSATORIUM </w:t>
      </w:r>
    </w:p>
    <w:p w:rsidR="007B461F" w:rsidRDefault="00D301A7">
      <w:pPr>
        <w:pStyle w:val="Nagwek4"/>
        <w:spacing w:line="240" w:lineRule="auto"/>
        <w:rPr>
          <w:sz w:val="32"/>
          <w:szCs w:val="32"/>
        </w:rPr>
      </w:pPr>
      <w:r>
        <w:rPr>
          <w:sz w:val="32"/>
          <w:szCs w:val="32"/>
        </w:rPr>
        <w:t>NAR</w:t>
      </w:r>
      <w:r w:rsidR="004D654E">
        <w:rPr>
          <w:sz w:val="32"/>
          <w:szCs w:val="32"/>
        </w:rPr>
        <w:t>ODOWEGO CENTRUM BADAŃ JĄDROWYCH</w:t>
      </w:r>
    </w:p>
    <w:p w:rsidR="007B461F" w:rsidRDefault="007B461F"/>
    <w:p w:rsidR="007B461F" w:rsidRPr="007478E9" w:rsidRDefault="007B461F">
      <w:pPr>
        <w:jc w:val="center"/>
        <w:rPr>
          <w:rFonts w:ascii="Arial" w:hAnsi="Arial" w:cs="Arial"/>
          <w:sz w:val="24"/>
          <w:szCs w:val="24"/>
        </w:rPr>
      </w:pPr>
      <w:r w:rsidRPr="007478E9">
        <w:rPr>
          <w:rFonts w:ascii="Arial" w:hAnsi="Arial" w:cs="Arial"/>
          <w:sz w:val="24"/>
          <w:szCs w:val="24"/>
        </w:rPr>
        <w:t>W dniu</w:t>
      </w:r>
      <w:r w:rsidR="00DA3FA0" w:rsidRPr="007478E9">
        <w:rPr>
          <w:rFonts w:ascii="Arial" w:hAnsi="Arial" w:cs="Arial"/>
          <w:b/>
          <w:bCs/>
          <w:sz w:val="24"/>
          <w:szCs w:val="24"/>
        </w:rPr>
        <w:t xml:space="preserve"> </w:t>
      </w:r>
      <w:r w:rsidR="009B0993">
        <w:rPr>
          <w:rFonts w:ascii="Arial" w:hAnsi="Arial" w:cs="Arial"/>
          <w:b/>
          <w:bCs/>
          <w:sz w:val="24"/>
          <w:szCs w:val="24"/>
        </w:rPr>
        <w:t>18 czerwca</w:t>
      </w:r>
      <w:r w:rsidRPr="007478E9">
        <w:rPr>
          <w:rFonts w:ascii="Arial" w:hAnsi="Arial" w:cs="Arial"/>
          <w:b/>
          <w:bCs/>
          <w:sz w:val="24"/>
          <w:szCs w:val="24"/>
        </w:rPr>
        <w:t xml:space="preserve"> 201</w:t>
      </w:r>
      <w:r w:rsidR="003940A8">
        <w:rPr>
          <w:rFonts w:ascii="Arial" w:hAnsi="Arial" w:cs="Arial"/>
          <w:b/>
          <w:bCs/>
          <w:sz w:val="24"/>
          <w:szCs w:val="24"/>
        </w:rPr>
        <w:t>5</w:t>
      </w:r>
      <w:r w:rsidRPr="007478E9">
        <w:rPr>
          <w:rFonts w:ascii="Arial" w:hAnsi="Arial" w:cs="Arial"/>
          <w:b/>
          <w:bCs/>
          <w:sz w:val="24"/>
          <w:szCs w:val="24"/>
        </w:rPr>
        <w:t xml:space="preserve"> r. o godz. </w:t>
      </w:r>
      <w:r w:rsidR="00567465">
        <w:rPr>
          <w:rFonts w:ascii="Arial" w:hAnsi="Arial" w:cs="Arial"/>
          <w:b/>
          <w:bCs/>
          <w:sz w:val="24"/>
          <w:szCs w:val="24"/>
        </w:rPr>
        <w:t>1</w:t>
      </w:r>
      <w:r w:rsidR="005100B1">
        <w:rPr>
          <w:rFonts w:ascii="Arial" w:hAnsi="Arial" w:cs="Arial"/>
          <w:b/>
          <w:bCs/>
          <w:sz w:val="24"/>
          <w:szCs w:val="24"/>
        </w:rPr>
        <w:t>1</w:t>
      </w:r>
      <w:r w:rsidR="00567465">
        <w:rPr>
          <w:rFonts w:ascii="Arial" w:hAnsi="Arial" w:cs="Arial"/>
          <w:b/>
          <w:bCs/>
          <w:sz w:val="24"/>
          <w:szCs w:val="24"/>
        </w:rPr>
        <w:t>.</w:t>
      </w:r>
      <w:r w:rsidR="005100B1">
        <w:rPr>
          <w:rFonts w:ascii="Arial" w:hAnsi="Arial" w:cs="Arial"/>
          <w:b/>
          <w:bCs/>
          <w:sz w:val="24"/>
          <w:szCs w:val="24"/>
        </w:rPr>
        <w:t>30</w:t>
      </w:r>
      <w:r w:rsidRPr="007478E9">
        <w:rPr>
          <w:rFonts w:ascii="Arial" w:hAnsi="Arial" w:cs="Arial"/>
          <w:sz w:val="24"/>
          <w:szCs w:val="24"/>
        </w:rPr>
        <w:t xml:space="preserve"> tematem konwersatorium, przeznaczonego dla szerokiego grona zainteresowanych współczesną fizyką</w:t>
      </w:r>
      <w:r w:rsidR="00B72383" w:rsidRPr="007478E9">
        <w:rPr>
          <w:rFonts w:ascii="Arial" w:hAnsi="Arial" w:cs="Arial"/>
          <w:sz w:val="24"/>
          <w:szCs w:val="24"/>
        </w:rPr>
        <w:t xml:space="preserve"> i technik</w:t>
      </w:r>
      <w:r w:rsidR="005D1240" w:rsidRPr="007478E9">
        <w:rPr>
          <w:rFonts w:ascii="Arial" w:hAnsi="Arial" w:cs="Arial"/>
          <w:sz w:val="24"/>
          <w:szCs w:val="24"/>
        </w:rPr>
        <w:t>ą</w:t>
      </w:r>
      <w:r w:rsidR="00B72383" w:rsidRPr="007478E9">
        <w:rPr>
          <w:rFonts w:ascii="Arial" w:hAnsi="Arial" w:cs="Arial"/>
          <w:sz w:val="24"/>
          <w:szCs w:val="24"/>
        </w:rPr>
        <w:t xml:space="preserve"> jądrową</w:t>
      </w:r>
      <w:r w:rsidRPr="007478E9">
        <w:rPr>
          <w:rFonts w:ascii="Arial" w:hAnsi="Arial" w:cs="Arial"/>
          <w:sz w:val="24"/>
          <w:szCs w:val="24"/>
        </w:rPr>
        <w:t xml:space="preserve">, będzie </w:t>
      </w:r>
    </w:p>
    <w:p w:rsidR="00660328" w:rsidRDefault="00660328" w:rsidP="00660328">
      <w:pPr>
        <w:jc w:val="center"/>
        <w:rPr>
          <w:rFonts w:ascii="Arial" w:hAnsi="Arial" w:cs="Arial"/>
          <w:b/>
          <w:color w:val="0070C0"/>
          <w:sz w:val="24"/>
          <w:szCs w:val="24"/>
        </w:rPr>
      </w:pPr>
    </w:p>
    <w:p w:rsidR="009B0993" w:rsidRPr="009B0993" w:rsidRDefault="009B0993" w:rsidP="009B0993">
      <w:pPr>
        <w:jc w:val="center"/>
        <w:rPr>
          <w:b/>
          <w:sz w:val="36"/>
          <w:szCs w:val="36"/>
          <w:lang w:val="en-US"/>
        </w:rPr>
      </w:pPr>
      <w:r w:rsidRPr="009B0993">
        <w:rPr>
          <w:b/>
          <w:sz w:val="36"/>
          <w:szCs w:val="36"/>
          <w:lang w:val="en-US"/>
        </w:rPr>
        <w:t>The Birth of Quantum Physics - Boltzmann, Planck, Einstein, Nernst, and others</w:t>
      </w:r>
    </w:p>
    <w:p w:rsidR="009B0993" w:rsidRDefault="009B0993" w:rsidP="009B0993">
      <w:pPr>
        <w:jc w:val="center"/>
        <w:rPr>
          <w:b/>
          <w:sz w:val="28"/>
          <w:szCs w:val="28"/>
          <w:lang w:val="en-US"/>
        </w:rPr>
      </w:pPr>
    </w:p>
    <w:p w:rsidR="009B0993" w:rsidRDefault="009B0993" w:rsidP="009B0993">
      <w:pPr>
        <w:rPr>
          <w:b/>
          <w:sz w:val="28"/>
          <w:szCs w:val="28"/>
        </w:rPr>
      </w:pPr>
    </w:p>
    <w:p w:rsidR="00D71949" w:rsidRPr="00FD5896" w:rsidRDefault="007B461F" w:rsidP="00D71949">
      <w:pPr>
        <w:pStyle w:val="Tekstpodstawowy3"/>
        <w:rPr>
          <w:b/>
          <w:sz w:val="28"/>
          <w:szCs w:val="28"/>
        </w:rPr>
      </w:pPr>
      <w:r w:rsidRPr="00FD5896">
        <w:rPr>
          <w:sz w:val="28"/>
          <w:szCs w:val="28"/>
        </w:rPr>
        <w:t>Referat wygłos</w:t>
      </w:r>
      <w:r w:rsidR="00AB3ECB" w:rsidRPr="00FD5896">
        <w:rPr>
          <w:sz w:val="28"/>
          <w:szCs w:val="28"/>
        </w:rPr>
        <w:t>i</w:t>
      </w:r>
    </w:p>
    <w:p w:rsidR="0053591B" w:rsidRPr="00FD5896" w:rsidRDefault="0053591B" w:rsidP="00660328">
      <w:pPr>
        <w:jc w:val="center"/>
        <w:rPr>
          <w:b/>
          <w:sz w:val="32"/>
          <w:szCs w:val="32"/>
        </w:rPr>
      </w:pPr>
    </w:p>
    <w:p w:rsidR="009B0993" w:rsidRDefault="009B0993" w:rsidP="009B0993">
      <w:pPr>
        <w:jc w:val="center"/>
        <w:rPr>
          <w:b/>
          <w:sz w:val="28"/>
          <w:szCs w:val="28"/>
        </w:rPr>
      </w:pPr>
      <w:r>
        <w:rPr>
          <w:b/>
          <w:sz w:val="28"/>
          <w:szCs w:val="28"/>
        </w:rPr>
        <w:t xml:space="preserve">Rudolf P. Huebener, </w:t>
      </w:r>
    </w:p>
    <w:p w:rsidR="009B0993" w:rsidRPr="009B0993" w:rsidRDefault="009B0993" w:rsidP="009B0993">
      <w:pPr>
        <w:jc w:val="center"/>
        <w:rPr>
          <w:sz w:val="24"/>
          <w:szCs w:val="24"/>
          <w:lang w:val="de-DE"/>
        </w:rPr>
      </w:pPr>
      <w:r w:rsidRPr="009B0993">
        <w:rPr>
          <w:sz w:val="24"/>
          <w:szCs w:val="24"/>
        </w:rPr>
        <w:t xml:space="preserve">Eberhard </w:t>
      </w:r>
      <w:proofErr w:type="spellStart"/>
      <w:r w:rsidRPr="009B0993">
        <w:rPr>
          <w:sz w:val="24"/>
          <w:szCs w:val="24"/>
        </w:rPr>
        <w:t>Karls</w:t>
      </w:r>
      <w:proofErr w:type="spellEnd"/>
      <w:r w:rsidRPr="009B0993">
        <w:rPr>
          <w:sz w:val="24"/>
          <w:szCs w:val="24"/>
        </w:rPr>
        <w:t xml:space="preserve"> </w:t>
      </w:r>
      <w:proofErr w:type="spellStart"/>
      <w:r w:rsidRPr="009B0993">
        <w:rPr>
          <w:sz w:val="24"/>
          <w:szCs w:val="24"/>
        </w:rPr>
        <w:t>Universität</w:t>
      </w:r>
      <w:proofErr w:type="spellEnd"/>
      <w:r w:rsidRPr="009B0993">
        <w:rPr>
          <w:sz w:val="24"/>
          <w:szCs w:val="24"/>
        </w:rPr>
        <w:t xml:space="preserve">, </w:t>
      </w:r>
      <w:proofErr w:type="spellStart"/>
      <w:r w:rsidRPr="009B0993">
        <w:rPr>
          <w:sz w:val="24"/>
          <w:szCs w:val="24"/>
        </w:rPr>
        <w:t>Tübingen</w:t>
      </w:r>
      <w:proofErr w:type="spellEnd"/>
    </w:p>
    <w:p w:rsidR="00FD5896" w:rsidRPr="00FD5896" w:rsidRDefault="00FD5896" w:rsidP="007478E9">
      <w:pPr>
        <w:jc w:val="center"/>
        <w:rPr>
          <w:rFonts w:ascii="Tahoma" w:hAnsi="Tahoma" w:cs="Tahoma"/>
          <w:sz w:val="28"/>
          <w:szCs w:val="28"/>
        </w:rPr>
      </w:pPr>
    </w:p>
    <w:p w:rsidR="005C24E7" w:rsidRPr="005C24E7" w:rsidRDefault="009B0993" w:rsidP="00ED7BF9">
      <w:pPr>
        <w:rPr>
          <w:i/>
        </w:rPr>
      </w:pPr>
      <w:r>
        <w:rPr>
          <w:rFonts w:ascii="Arial" w:hAnsi="Arial" w:cs="Arial"/>
          <w:b/>
          <w:bCs/>
          <w:i/>
          <w:u w:val="single"/>
        </w:rPr>
        <w:t>Abstract</w:t>
      </w:r>
      <w:bookmarkStart w:id="0" w:name="_GoBack"/>
      <w:bookmarkEnd w:id="0"/>
      <w:r w:rsidR="005C24E7" w:rsidRPr="002B3BC8">
        <w:rPr>
          <w:rFonts w:ascii="Arial" w:hAnsi="Arial" w:cs="Arial"/>
          <w:b/>
          <w:bCs/>
          <w:i/>
          <w:u w:val="single"/>
        </w:rPr>
        <w:t xml:space="preserve"> </w:t>
      </w:r>
      <w:r w:rsidR="005C24E7" w:rsidRPr="005C24E7">
        <w:rPr>
          <w:rFonts w:ascii="Arial" w:hAnsi="Arial" w:cs="Arial"/>
          <w:b/>
          <w:bCs/>
          <w:i/>
        </w:rPr>
        <w:t xml:space="preserve">  </w:t>
      </w:r>
    </w:p>
    <w:p w:rsidR="002B3BC8" w:rsidRPr="009B0993" w:rsidRDefault="009B0993" w:rsidP="002B3BC8">
      <w:pPr>
        <w:jc w:val="both"/>
        <w:rPr>
          <w:i/>
          <w:sz w:val="24"/>
          <w:szCs w:val="24"/>
          <w:lang w:val="en-US"/>
        </w:rPr>
      </w:pPr>
      <w:r w:rsidRPr="009B0993">
        <w:rPr>
          <w:i/>
          <w:sz w:val="24"/>
          <w:szCs w:val="24"/>
          <w:lang w:val="en-US"/>
        </w:rPr>
        <w:t xml:space="preserve">At the end of the 19th century, due to the rapid growth of many branches of industry, there developed a need for new institutions concentrating on basic research in physics and chemistry. In Germany, in particular Werner Siemens and Hermann von Helmholtz strongly advocated such a facility supported by Government. In 1887 this lead to the foundation of the </w:t>
      </w:r>
      <w:proofErr w:type="spellStart"/>
      <w:r w:rsidRPr="009B0993">
        <w:rPr>
          <w:i/>
          <w:sz w:val="24"/>
          <w:szCs w:val="24"/>
          <w:lang w:val="en-US"/>
        </w:rPr>
        <w:t>Physikalisch-Technische</w:t>
      </w:r>
      <w:proofErr w:type="spellEnd"/>
      <w:r w:rsidRPr="009B0993">
        <w:rPr>
          <w:i/>
          <w:sz w:val="24"/>
          <w:szCs w:val="24"/>
          <w:lang w:val="en-US"/>
        </w:rPr>
        <w:t xml:space="preserve"> </w:t>
      </w:r>
      <w:proofErr w:type="spellStart"/>
      <w:r w:rsidRPr="009B0993">
        <w:rPr>
          <w:i/>
          <w:sz w:val="24"/>
          <w:szCs w:val="24"/>
          <w:lang w:val="en-US"/>
        </w:rPr>
        <w:t>Reichsanstalt</w:t>
      </w:r>
      <w:proofErr w:type="spellEnd"/>
      <w:r w:rsidRPr="009B0993">
        <w:rPr>
          <w:i/>
          <w:sz w:val="24"/>
          <w:szCs w:val="24"/>
          <w:lang w:val="en-US"/>
        </w:rPr>
        <w:t xml:space="preserve"> in Berlin. At the time, artificial illumination became also a highly important field, and quantitative optical data and relevant standards were in great demand. Hence, in the optical laboratory of the </w:t>
      </w:r>
      <w:proofErr w:type="spellStart"/>
      <w:r w:rsidRPr="009B0993">
        <w:rPr>
          <w:i/>
          <w:sz w:val="24"/>
          <w:szCs w:val="24"/>
          <w:lang w:val="en-US"/>
        </w:rPr>
        <w:t>Physikalisch-Technische</w:t>
      </w:r>
      <w:proofErr w:type="spellEnd"/>
      <w:r w:rsidRPr="009B0993">
        <w:rPr>
          <w:i/>
          <w:sz w:val="24"/>
          <w:szCs w:val="24"/>
          <w:lang w:val="en-US"/>
        </w:rPr>
        <w:t xml:space="preserve"> </w:t>
      </w:r>
      <w:proofErr w:type="spellStart"/>
      <w:r w:rsidRPr="009B0993">
        <w:rPr>
          <w:i/>
          <w:sz w:val="24"/>
          <w:szCs w:val="24"/>
          <w:lang w:val="en-US"/>
        </w:rPr>
        <w:t>Reichsanstalt</w:t>
      </w:r>
      <w:proofErr w:type="spellEnd"/>
      <w:r w:rsidRPr="009B0993">
        <w:rPr>
          <w:i/>
          <w:sz w:val="24"/>
          <w:szCs w:val="24"/>
          <w:lang w:val="en-US"/>
        </w:rPr>
        <w:t xml:space="preserve"> the spectral distribution of the light intensity was measured over a large frequency range. It turned out that the new data could not be explained in terms of the existing models. Between October and December 1900 Max Planck arrived at his famous radiation law based on Boltzmann’s probabilistic entropy expression. As a key novelty Planck introduced the quantization of the radiation energy in terms of the discrete energy elements </w:t>
      </w:r>
      <w:proofErr w:type="spellStart"/>
      <w:r w:rsidRPr="009B0993">
        <w:rPr>
          <w:i/>
          <w:sz w:val="24"/>
          <w:szCs w:val="24"/>
          <w:lang w:val="en-US"/>
        </w:rPr>
        <w:t>hν</w:t>
      </w:r>
      <w:proofErr w:type="spellEnd"/>
      <w:r w:rsidRPr="009B0993">
        <w:rPr>
          <w:i/>
          <w:sz w:val="24"/>
          <w:szCs w:val="24"/>
          <w:lang w:val="en-US"/>
        </w:rPr>
        <w:t>, with the universal constant h. Whereas Planck did not accept the full impact of the new quantum physics for nearly 10 years, it was Albert Einstein with his brilliant concepts of light quanta in 1905 (photons) and of quantized lattice vibrations in 1906 (phonons), and a few years later Walther Nernst with his specific heat measurements, who strongly pushed the new ideas about quantum physics.</w:t>
      </w:r>
    </w:p>
    <w:p w:rsidR="009B0993" w:rsidRPr="002B3BC8" w:rsidRDefault="009B0993" w:rsidP="002B3BC8">
      <w:pPr>
        <w:jc w:val="both"/>
        <w:rPr>
          <w:rFonts w:ascii="Arial" w:hAnsi="Arial" w:cs="Arial"/>
          <w:i/>
          <w:iCs/>
          <w:color w:val="333399"/>
        </w:rPr>
      </w:pPr>
    </w:p>
    <w:p w:rsidR="007478E9" w:rsidRPr="008607D6" w:rsidRDefault="00FD5896" w:rsidP="00FD5896">
      <w:pPr>
        <w:jc w:val="both"/>
        <w:rPr>
          <w:rFonts w:ascii="Arial" w:hAnsi="Arial" w:cs="Arial"/>
          <w:i/>
          <w:iCs/>
          <w:color w:val="333399"/>
          <w:sz w:val="28"/>
          <w:szCs w:val="28"/>
          <w:lang w:val="de-DE"/>
        </w:rPr>
      </w:pPr>
      <w:r w:rsidRPr="008607D6">
        <w:rPr>
          <w:rFonts w:ascii="Arial" w:hAnsi="Arial" w:cs="Arial"/>
          <w:i/>
          <w:iCs/>
          <w:color w:val="333399"/>
          <w:sz w:val="28"/>
          <w:szCs w:val="28"/>
        </w:rPr>
        <w:t xml:space="preserve"> </w:t>
      </w:r>
      <w:r w:rsidR="007B461F" w:rsidRPr="008607D6">
        <w:rPr>
          <w:rFonts w:ascii="Arial" w:hAnsi="Arial" w:cs="Arial"/>
          <w:i/>
          <w:iCs/>
          <w:color w:val="333399"/>
          <w:sz w:val="28"/>
          <w:szCs w:val="28"/>
        </w:rPr>
        <w:t xml:space="preserve">Konwersatorium odbędzie się w budynku Działu </w:t>
      </w:r>
      <w:r w:rsidR="000D6BFF" w:rsidRPr="008607D6">
        <w:rPr>
          <w:rFonts w:ascii="Arial" w:hAnsi="Arial" w:cs="Arial"/>
          <w:i/>
          <w:iCs/>
          <w:color w:val="333399"/>
          <w:sz w:val="28"/>
          <w:szCs w:val="28"/>
        </w:rPr>
        <w:t xml:space="preserve">Edukacji i </w:t>
      </w:r>
      <w:r w:rsidR="007B461F" w:rsidRPr="008607D6">
        <w:rPr>
          <w:rFonts w:ascii="Arial" w:hAnsi="Arial" w:cs="Arial"/>
          <w:i/>
          <w:iCs/>
          <w:color w:val="333399"/>
          <w:sz w:val="28"/>
          <w:szCs w:val="28"/>
        </w:rPr>
        <w:t>Szkole</w:t>
      </w:r>
      <w:r w:rsidR="000D6BFF" w:rsidRPr="008607D6">
        <w:rPr>
          <w:rFonts w:ascii="Arial" w:hAnsi="Arial" w:cs="Arial"/>
          <w:i/>
          <w:iCs/>
          <w:color w:val="333399"/>
          <w:sz w:val="28"/>
          <w:szCs w:val="28"/>
        </w:rPr>
        <w:t>ń</w:t>
      </w:r>
      <w:r w:rsidR="007B461F" w:rsidRPr="008607D6">
        <w:rPr>
          <w:rFonts w:ascii="Arial" w:hAnsi="Arial" w:cs="Arial"/>
          <w:i/>
          <w:iCs/>
          <w:color w:val="333399"/>
          <w:sz w:val="28"/>
          <w:szCs w:val="28"/>
        </w:rPr>
        <w:t>. Zainteresowanych spoza terenu Świerka informujemy, że do Świerka można dojechać autobusem pracowniczym, odchodzącym o godz. 10.15 (Hoża 69, brama wjazdowa)</w:t>
      </w:r>
      <w:r w:rsidR="007B461F" w:rsidRPr="008607D6">
        <w:rPr>
          <w:rFonts w:ascii="Arial" w:hAnsi="Arial" w:cs="Arial"/>
          <w:i/>
          <w:iCs/>
          <w:color w:val="333399"/>
          <w:sz w:val="28"/>
          <w:szCs w:val="28"/>
          <w:lang w:val="de-DE"/>
        </w:rPr>
        <w:t>.</w:t>
      </w:r>
    </w:p>
    <w:p w:rsidR="003E723B" w:rsidRPr="002B3BC8" w:rsidRDefault="007478E9" w:rsidP="007478E9">
      <w:pPr>
        <w:pStyle w:val="Tekstpodstawowy"/>
        <w:ind w:left="9204" w:firstLine="708"/>
      </w:pPr>
      <w:r w:rsidRPr="002B3BC8">
        <w:rPr>
          <w:rFonts w:ascii="Arial" w:hAnsi="Arial" w:cs="Arial"/>
          <w:i/>
          <w:iCs/>
          <w:color w:val="333399"/>
          <w:lang w:val="de-DE"/>
        </w:rPr>
        <w:t xml:space="preserve">        </w:t>
      </w:r>
      <w:r w:rsidR="007B461F" w:rsidRPr="002B3BC8">
        <w:rPr>
          <w:rFonts w:ascii="Arial" w:hAnsi="Arial" w:cs="Arial"/>
        </w:rPr>
        <w:t>Prof. dr hab. Ludwik Dobrzyński</w:t>
      </w:r>
    </w:p>
    <w:sectPr w:rsidR="003E723B" w:rsidRPr="002B3BC8">
      <w:pgSz w:w="16838" w:h="11906" w:orient="landscape" w:code="9"/>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Mono">
    <w:charset w:val="EE"/>
    <w:family w:val="modern"/>
    <w:pitch w:val="fixed"/>
    <w:sig w:usb0="E60002FF" w:usb1="500071FB" w:usb2="00000020" w:usb3="00000000" w:csb0="0000009F" w:csb1="00000000"/>
  </w:font>
  <w:font w:name="WenQuanYi Zen Hei Mono">
    <w:altName w:val="Arial Unicode MS"/>
    <w:charset w:val="80"/>
    <w:family w:val="modern"/>
    <w:pitch w:val="fixed"/>
  </w:font>
  <w:font w:name="Lohit Devanagari">
    <w:charset w:val="80"/>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DB2"/>
    <w:multiLevelType w:val="hybridMultilevel"/>
    <w:tmpl w:val="926261B8"/>
    <w:lvl w:ilvl="0" w:tplc="593CDA7C">
      <w:start w:val="1"/>
      <w:numFmt w:val="bullet"/>
      <w:lvlText w:val=""/>
      <w:lvlJc w:val="left"/>
      <w:pPr>
        <w:tabs>
          <w:tab w:val="num" w:pos="340"/>
        </w:tabs>
        <w:ind w:left="340" w:hanging="34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C30B23"/>
    <w:multiLevelType w:val="hybridMultilevel"/>
    <w:tmpl w:val="C3623372"/>
    <w:lvl w:ilvl="0" w:tplc="0A92FED8">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6243B7E"/>
    <w:multiLevelType w:val="hybridMultilevel"/>
    <w:tmpl w:val="19DEB19C"/>
    <w:lvl w:ilvl="0" w:tplc="D97E7694">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22A070B"/>
    <w:multiLevelType w:val="hybridMultilevel"/>
    <w:tmpl w:val="B3123F26"/>
    <w:lvl w:ilvl="0" w:tplc="74929574">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7CB4D55"/>
    <w:multiLevelType w:val="hybridMultilevel"/>
    <w:tmpl w:val="D878FD40"/>
    <w:lvl w:ilvl="0" w:tplc="5A8C3E58">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D224240"/>
    <w:multiLevelType w:val="hybridMultilevel"/>
    <w:tmpl w:val="BC7A397C"/>
    <w:lvl w:ilvl="0" w:tplc="CDB4FFE8">
      <w:start w:val="1"/>
      <w:numFmt w:val="bullet"/>
      <w:lvlText w:val=""/>
      <w:lvlJc w:val="left"/>
      <w:pPr>
        <w:tabs>
          <w:tab w:val="num" w:pos="36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CA"/>
    <w:rsid w:val="00090ACD"/>
    <w:rsid w:val="000973CF"/>
    <w:rsid w:val="000A6594"/>
    <w:rsid w:val="000D6BFF"/>
    <w:rsid w:val="000F7E7C"/>
    <w:rsid w:val="00110DBF"/>
    <w:rsid w:val="0013798D"/>
    <w:rsid w:val="0014513F"/>
    <w:rsid w:val="00145473"/>
    <w:rsid w:val="00155048"/>
    <w:rsid w:val="001C6A28"/>
    <w:rsid w:val="001F3AAF"/>
    <w:rsid w:val="00222645"/>
    <w:rsid w:val="002437F3"/>
    <w:rsid w:val="00260570"/>
    <w:rsid w:val="0028331C"/>
    <w:rsid w:val="002B3BC8"/>
    <w:rsid w:val="0033690E"/>
    <w:rsid w:val="003940A8"/>
    <w:rsid w:val="00394C36"/>
    <w:rsid w:val="00395179"/>
    <w:rsid w:val="003D2135"/>
    <w:rsid w:val="003D74FD"/>
    <w:rsid w:val="003E723B"/>
    <w:rsid w:val="003F340E"/>
    <w:rsid w:val="00401173"/>
    <w:rsid w:val="00403402"/>
    <w:rsid w:val="00420BE0"/>
    <w:rsid w:val="00422A91"/>
    <w:rsid w:val="00443967"/>
    <w:rsid w:val="00446433"/>
    <w:rsid w:val="0044730C"/>
    <w:rsid w:val="0049295D"/>
    <w:rsid w:val="004C13BC"/>
    <w:rsid w:val="004D13DC"/>
    <w:rsid w:val="004D654E"/>
    <w:rsid w:val="004E5E45"/>
    <w:rsid w:val="004F77EF"/>
    <w:rsid w:val="00506FF1"/>
    <w:rsid w:val="005100B1"/>
    <w:rsid w:val="00516378"/>
    <w:rsid w:val="0053591B"/>
    <w:rsid w:val="00554C11"/>
    <w:rsid w:val="00557F78"/>
    <w:rsid w:val="00567465"/>
    <w:rsid w:val="005B6A8D"/>
    <w:rsid w:val="005C24E7"/>
    <w:rsid w:val="005D1240"/>
    <w:rsid w:val="005D307E"/>
    <w:rsid w:val="00660328"/>
    <w:rsid w:val="00676ACB"/>
    <w:rsid w:val="006A2617"/>
    <w:rsid w:val="006A424B"/>
    <w:rsid w:val="006C6531"/>
    <w:rsid w:val="006F62AA"/>
    <w:rsid w:val="00702B65"/>
    <w:rsid w:val="007102FA"/>
    <w:rsid w:val="0072321B"/>
    <w:rsid w:val="007460E9"/>
    <w:rsid w:val="007478E9"/>
    <w:rsid w:val="007610E5"/>
    <w:rsid w:val="00780083"/>
    <w:rsid w:val="007B461F"/>
    <w:rsid w:val="007C0CC8"/>
    <w:rsid w:val="007D03A4"/>
    <w:rsid w:val="007D167D"/>
    <w:rsid w:val="007E31B6"/>
    <w:rsid w:val="008116DE"/>
    <w:rsid w:val="008217AE"/>
    <w:rsid w:val="00854538"/>
    <w:rsid w:val="008607D6"/>
    <w:rsid w:val="008857F8"/>
    <w:rsid w:val="008E4DCA"/>
    <w:rsid w:val="008F0B7C"/>
    <w:rsid w:val="008F335C"/>
    <w:rsid w:val="00934644"/>
    <w:rsid w:val="00945DD3"/>
    <w:rsid w:val="00983D86"/>
    <w:rsid w:val="0099186B"/>
    <w:rsid w:val="009A12F8"/>
    <w:rsid w:val="009A29AC"/>
    <w:rsid w:val="009B0993"/>
    <w:rsid w:val="00A00508"/>
    <w:rsid w:val="00A17626"/>
    <w:rsid w:val="00A26F4F"/>
    <w:rsid w:val="00A34156"/>
    <w:rsid w:val="00A70EF9"/>
    <w:rsid w:val="00A72950"/>
    <w:rsid w:val="00A77B1E"/>
    <w:rsid w:val="00AA0CD8"/>
    <w:rsid w:val="00AB2117"/>
    <w:rsid w:val="00AB3ECB"/>
    <w:rsid w:val="00B32771"/>
    <w:rsid w:val="00B51BF0"/>
    <w:rsid w:val="00B72383"/>
    <w:rsid w:val="00BB68DF"/>
    <w:rsid w:val="00BE1298"/>
    <w:rsid w:val="00BF2791"/>
    <w:rsid w:val="00C057F9"/>
    <w:rsid w:val="00C36123"/>
    <w:rsid w:val="00C53CBA"/>
    <w:rsid w:val="00C56079"/>
    <w:rsid w:val="00C9266E"/>
    <w:rsid w:val="00C9719B"/>
    <w:rsid w:val="00CF4E05"/>
    <w:rsid w:val="00D301A7"/>
    <w:rsid w:val="00D6151B"/>
    <w:rsid w:val="00D71949"/>
    <w:rsid w:val="00D75A07"/>
    <w:rsid w:val="00D8793B"/>
    <w:rsid w:val="00DA3FA0"/>
    <w:rsid w:val="00DA65E3"/>
    <w:rsid w:val="00DB1B20"/>
    <w:rsid w:val="00DF685F"/>
    <w:rsid w:val="00DF7F0C"/>
    <w:rsid w:val="00E2606D"/>
    <w:rsid w:val="00E313D7"/>
    <w:rsid w:val="00E645B9"/>
    <w:rsid w:val="00E82028"/>
    <w:rsid w:val="00ED7BF9"/>
    <w:rsid w:val="00F47D1C"/>
    <w:rsid w:val="00FC262D"/>
    <w:rsid w:val="00FC6145"/>
    <w:rsid w:val="00FD5896"/>
    <w:rsid w:val="00FD70CA"/>
    <w:rsid w:val="00FD744E"/>
    <w:rsid w:val="00FE7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bCs/>
      <w:sz w:val="28"/>
      <w:szCs w:val="28"/>
    </w:rPr>
  </w:style>
  <w:style w:type="paragraph" w:styleId="Nagwek3">
    <w:name w:val="heading 3"/>
    <w:basedOn w:val="Normalny"/>
    <w:next w:val="Normalny"/>
    <w:qFormat/>
    <w:pPr>
      <w:keepNext/>
      <w:spacing w:line="480" w:lineRule="auto"/>
      <w:jc w:val="center"/>
      <w:outlineLvl w:val="2"/>
    </w:pPr>
    <w:rPr>
      <w:rFonts w:ascii="Arial" w:hAnsi="Arial" w:cs="Arial"/>
      <w:sz w:val="24"/>
    </w:rPr>
  </w:style>
  <w:style w:type="paragraph" w:styleId="Nagwek4">
    <w:name w:val="heading 4"/>
    <w:basedOn w:val="Normalny"/>
    <w:next w:val="Normalny"/>
    <w:qFormat/>
    <w:pPr>
      <w:keepNext/>
      <w:spacing w:line="360" w:lineRule="auto"/>
      <w:jc w:val="center"/>
      <w:outlineLvl w:val="3"/>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customStyle="1" w:styleId="PreformattedText">
    <w:name w:val="Preformatted Text"/>
    <w:basedOn w:val="Normalny"/>
    <w:pPr>
      <w:widowControl w:val="0"/>
      <w:suppressAutoHyphens/>
    </w:pPr>
    <w:rPr>
      <w:rFonts w:ascii="DejaVu Sans Mono" w:eastAsia="WenQuanYi Zen Hei Mono" w:hAnsi="DejaVu Sans Mono" w:cs="Lohit Devanagari"/>
      <w:lang w:eastAsia="hi-IN" w:bidi="hi-IN"/>
    </w:rPr>
  </w:style>
  <w:style w:type="paragraph" w:styleId="Zwykytekst">
    <w:name w:val="Plain Text"/>
    <w:basedOn w:val="Normalny"/>
    <w:link w:val="ZwykytekstZnak"/>
    <w:uiPriority w:val="99"/>
    <w:unhideWhenUsed/>
    <w:rPr>
      <w:rFonts w:ascii="Calibri" w:eastAsia="Calibri" w:hAnsi="Calibri"/>
      <w:sz w:val="22"/>
      <w:szCs w:val="21"/>
      <w:lang w:eastAsia="en-US"/>
    </w:rPr>
  </w:style>
  <w:style w:type="character" w:customStyle="1" w:styleId="ZnakZnak">
    <w:name w:val="Znak Znak"/>
    <w:rPr>
      <w:rFonts w:ascii="Calibri" w:eastAsia="Calibri" w:hAnsi="Calibri"/>
      <w:sz w:val="22"/>
      <w:szCs w:val="21"/>
      <w:lang w:eastAsia="en-US"/>
    </w:rPr>
  </w:style>
  <w:style w:type="paragraph" w:styleId="Tekstpodstawowy2">
    <w:name w:val="Body Text 2"/>
    <w:basedOn w:val="Normalny"/>
    <w:pPr>
      <w:jc w:val="both"/>
    </w:pPr>
    <w:rPr>
      <w:i/>
      <w:iCs/>
    </w:rPr>
  </w:style>
  <w:style w:type="paragraph" w:styleId="Tekstpodstawowy3">
    <w:name w:val="Body Text 3"/>
    <w:basedOn w:val="Normalny"/>
    <w:pPr>
      <w:jc w:val="center"/>
    </w:pPr>
    <w:rPr>
      <w:sz w:val="40"/>
    </w:rPr>
  </w:style>
  <w:style w:type="character" w:customStyle="1" w:styleId="ZwykytekstZnak">
    <w:name w:val="Zwykły tekst Znak"/>
    <w:link w:val="Zwykytekst"/>
    <w:uiPriority w:val="99"/>
    <w:rsid w:val="00DA3FA0"/>
    <w:rPr>
      <w:rFonts w:ascii="Calibri" w:eastAsia="Calibri" w:hAnsi="Calibri"/>
      <w:sz w:val="22"/>
      <w:szCs w:val="21"/>
      <w:lang w:eastAsia="en-US"/>
    </w:rPr>
  </w:style>
  <w:style w:type="paragraph" w:customStyle="1" w:styleId="Nagwek11">
    <w:name w:val="Nagłówek 11"/>
    <w:rsid w:val="000973CF"/>
    <w:pPr>
      <w:widowControl w:val="0"/>
      <w:autoSpaceDE w:val="0"/>
      <w:autoSpaceDN w:val="0"/>
      <w:adjustRightInd w:val="0"/>
      <w:spacing w:before="280" w:after="280"/>
    </w:pPr>
    <w:rPr>
      <w:b/>
      <w:bCs/>
      <w:color w:val="000080"/>
      <w:sz w:val="48"/>
      <w:szCs w:val="48"/>
    </w:rPr>
  </w:style>
  <w:style w:type="paragraph" w:styleId="NormalnyWeb">
    <w:name w:val="Normal (Web)"/>
    <w:basedOn w:val="Normalny"/>
    <w:rsid w:val="000973CF"/>
    <w:pPr>
      <w:widowControl w:val="0"/>
      <w:autoSpaceDE w:val="0"/>
      <w:autoSpaceDN w:val="0"/>
      <w:adjustRightInd w:val="0"/>
      <w:spacing w:before="280" w:after="280"/>
    </w:pPr>
    <w:rPr>
      <w:color w:val="000000"/>
      <w:sz w:val="24"/>
      <w:szCs w:val="24"/>
    </w:rPr>
  </w:style>
  <w:style w:type="character" w:styleId="Hipercze">
    <w:name w:val="Hyperlink"/>
    <w:uiPriority w:val="99"/>
    <w:unhideWhenUsed/>
    <w:rsid w:val="006A424B"/>
    <w:rPr>
      <w:color w:val="0000FF"/>
      <w:u w:val="single"/>
    </w:rPr>
  </w:style>
  <w:style w:type="character" w:styleId="Pogrubienie">
    <w:name w:val="Strong"/>
    <w:uiPriority w:val="22"/>
    <w:qFormat/>
    <w:rsid w:val="00AB21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bCs/>
      <w:sz w:val="28"/>
      <w:szCs w:val="28"/>
    </w:rPr>
  </w:style>
  <w:style w:type="paragraph" w:styleId="Nagwek3">
    <w:name w:val="heading 3"/>
    <w:basedOn w:val="Normalny"/>
    <w:next w:val="Normalny"/>
    <w:qFormat/>
    <w:pPr>
      <w:keepNext/>
      <w:spacing w:line="480" w:lineRule="auto"/>
      <w:jc w:val="center"/>
      <w:outlineLvl w:val="2"/>
    </w:pPr>
    <w:rPr>
      <w:rFonts w:ascii="Arial" w:hAnsi="Arial" w:cs="Arial"/>
      <w:sz w:val="24"/>
    </w:rPr>
  </w:style>
  <w:style w:type="paragraph" w:styleId="Nagwek4">
    <w:name w:val="heading 4"/>
    <w:basedOn w:val="Normalny"/>
    <w:next w:val="Normalny"/>
    <w:qFormat/>
    <w:pPr>
      <w:keepNext/>
      <w:spacing w:line="360" w:lineRule="auto"/>
      <w:jc w:val="center"/>
      <w:outlineLvl w:val="3"/>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customStyle="1" w:styleId="PreformattedText">
    <w:name w:val="Preformatted Text"/>
    <w:basedOn w:val="Normalny"/>
    <w:pPr>
      <w:widowControl w:val="0"/>
      <w:suppressAutoHyphens/>
    </w:pPr>
    <w:rPr>
      <w:rFonts w:ascii="DejaVu Sans Mono" w:eastAsia="WenQuanYi Zen Hei Mono" w:hAnsi="DejaVu Sans Mono" w:cs="Lohit Devanagari"/>
      <w:lang w:eastAsia="hi-IN" w:bidi="hi-IN"/>
    </w:rPr>
  </w:style>
  <w:style w:type="paragraph" w:styleId="Zwykytekst">
    <w:name w:val="Plain Text"/>
    <w:basedOn w:val="Normalny"/>
    <w:link w:val="ZwykytekstZnak"/>
    <w:uiPriority w:val="99"/>
    <w:unhideWhenUsed/>
    <w:rPr>
      <w:rFonts w:ascii="Calibri" w:eastAsia="Calibri" w:hAnsi="Calibri"/>
      <w:sz w:val="22"/>
      <w:szCs w:val="21"/>
      <w:lang w:eastAsia="en-US"/>
    </w:rPr>
  </w:style>
  <w:style w:type="character" w:customStyle="1" w:styleId="ZnakZnak">
    <w:name w:val="Znak Znak"/>
    <w:rPr>
      <w:rFonts w:ascii="Calibri" w:eastAsia="Calibri" w:hAnsi="Calibri"/>
      <w:sz w:val="22"/>
      <w:szCs w:val="21"/>
      <w:lang w:eastAsia="en-US"/>
    </w:rPr>
  </w:style>
  <w:style w:type="paragraph" w:styleId="Tekstpodstawowy2">
    <w:name w:val="Body Text 2"/>
    <w:basedOn w:val="Normalny"/>
    <w:pPr>
      <w:jc w:val="both"/>
    </w:pPr>
    <w:rPr>
      <w:i/>
      <w:iCs/>
    </w:rPr>
  </w:style>
  <w:style w:type="paragraph" w:styleId="Tekstpodstawowy3">
    <w:name w:val="Body Text 3"/>
    <w:basedOn w:val="Normalny"/>
    <w:pPr>
      <w:jc w:val="center"/>
    </w:pPr>
    <w:rPr>
      <w:sz w:val="40"/>
    </w:rPr>
  </w:style>
  <w:style w:type="character" w:customStyle="1" w:styleId="ZwykytekstZnak">
    <w:name w:val="Zwykły tekst Znak"/>
    <w:link w:val="Zwykytekst"/>
    <w:uiPriority w:val="99"/>
    <w:rsid w:val="00DA3FA0"/>
    <w:rPr>
      <w:rFonts w:ascii="Calibri" w:eastAsia="Calibri" w:hAnsi="Calibri"/>
      <w:sz w:val="22"/>
      <w:szCs w:val="21"/>
      <w:lang w:eastAsia="en-US"/>
    </w:rPr>
  </w:style>
  <w:style w:type="paragraph" w:customStyle="1" w:styleId="Nagwek11">
    <w:name w:val="Nagłówek 11"/>
    <w:rsid w:val="000973CF"/>
    <w:pPr>
      <w:widowControl w:val="0"/>
      <w:autoSpaceDE w:val="0"/>
      <w:autoSpaceDN w:val="0"/>
      <w:adjustRightInd w:val="0"/>
      <w:spacing w:before="280" w:after="280"/>
    </w:pPr>
    <w:rPr>
      <w:b/>
      <w:bCs/>
      <w:color w:val="000080"/>
      <w:sz w:val="48"/>
      <w:szCs w:val="48"/>
    </w:rPr>
  </w:style>
  <w:style w:type="paragraph" w:styleId="NormalnyWeb">
    <w:name w:val="Normal (Web)"/>
    <w:basedOn w:val="Normalny"/>
    <w:rsid w:val="000973CF"/>
    <w:pPr>
      <w:widowControl w:val="0"/>
      <w:autoSpaceDE w:val="0"/>
      <w:autoSpaceDN w:val="0"/>
      <w:adjustRightInd w:val="0"/>
      <w:spacing w:before="280" w:after="280"/>
    </w:pPr>
    <w:rPr>
      <w:color w:val="000000"/>
      <w:sz w:val="24"/>
      <w:szCs w:val="24"/>
    </w:rPr>
  </w:style>
  <w:style w:type="character" w:styleId="Hipercze">
    <w:name w:val="Hyperlink"/>
    <w:uiPriority w:val="99"/>
    <w:unhideWhenUsed/>
    <w:rsid w:val="006A424B"/>
    <w:rPr>
      <w:color w:val="0000FF"/>
      <w:u w:val="single"/>
    </w:rPr>
  </w:style>
  <w:style w:type="character" w:styleId="Pogrubienie">
    <w:name w:val="Strong"/>
    <w:uiPriority w:val="22"/>
    <w:qFormat/>
    <w:rsid w:val="00AB2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511">
      <w:bodyDiv w:val="1"/>
      <w:marLeft w:val="0"/>
      <w:marRight w:val="0"/>
      <w:marTop w:val="0"/>
      <w:marBottom w:val="0"/>
      <w:divBdr>
        <w:top w:val="none" w:sz="0" w:space="0" w:color="auto"/>
        <w:left w:val="none" w:sz="0" w:space="0" w:color="auto"/>
        <w:bottom w:val="none" w:sz="0" w:space="0" w:color="auto"/>
        <w:right w:val="none" w:sz="0" w:space="0" w:color="auto"/>
      </w:divBdr>
    </w:div>
    <w:div w:id="162016399">
      <w:bodyDiv w:val="1"/>
      <w:marLeft w:val="0"/>
      <w:marRight w:val="0"/>
      <w:marTop w:val="0"/>
      <w:marBottom w:val="0"/>
      <w:divBdr>
        <w:top w:val="none" w:sz="0" w:space="0" w:color="auto"/>
        <w:left w:val="none" w:sz="0" w:space="0" w:color="auto"/>
        <w:bottom w:val="none" w:sz="0" w:space="0" w:color="auto"/>
        <w:right w:val="none" w:sz="0" w:space="0" w:color="auto"/>
      </w:divBdr>
    </w:div>
    <w:div w:id="176508612">
      <w:bodyDiv w:val="1"/>
      <w:marLeft w:val="0"/>
      <w:marRight w:val="0"/>
      <w:marTop w:val="0"/>
      <w:marBottom w:val="0"/>
      <w:divBdr>
        <w:top w:val="none" w:sz="0" w:space="0" w:color="auto"/>
        <w:left w:val="none" w:sz="0" w:space="0" w:color="auto"/>
        <w:bottom w:val="none" w:sz="0" w:space="0" w:color="auto"/>
        <w:right w:val="none" w:sz="0" w:space="0" w:color="auto"/>
      </w:divBdr>
    </w:div>
    <w:div w:id="267933530">
      <w:bodyDiv w:val="1"/>
      <w:marLeft w:val="0"/>
      <w:marRight w:val="0"/>
      <w:marTop w:val="0"/>
      <w:marBottom w:val="0"/>
      <w:divBdr>
        <w:top w:val="none" w:sz="0" w:space="0" w:color="auto"/>
        <w:left w:val="none" w:sz="0" w:space="0" w:color="auto"/>
        <w:bottom w:val="none" w:sz="0" w:space="0" w:color="auto"/>
        <w:right w:val="none" w:sz="0" w:space="0" w:color="auto"/>
      </w:divBdr>
    </w:div>
    <w:div w:id="297298908">
      <w:bodyDiv w:val="1"/>
      <w:marLeft w:val="0"/>
      <w:marRight w:val="0"/>
      <w:marTop w:val="0"/>
      <w:marBottom w:val="0"/>
      <w:divBdr>
        <w:top w:val="none" w:sz="0" w:space="0" w:color="auto"/>
        <w:left w:val="none" w:sz="0" w:space="0" w:color="auto"/>
        <w:bottom w:val="none" w:sz="0" w:space="0" w:color="auto"/>
        <w:right w:val="none" w:sz="0" w:space="0" w:color="auto"/>
      </w:divBdr>
    </w:div>
    <w:div w:id="339745675">
      <w:bodyDiv w:val="1"/>
      <w:marLeft w:val="0"/>
      <w:marRight w:val="0"/>
      <w:marTop w:val="0"/>
      <w:marBottom w:val="0"/>
      <w:divBdr>
        <w:top w:val="none" w:sz="0" w:space="0" w:color="auto"/>
        <w:left w:val="none" w:sz="0" w:space="0" w:color="auto"/>
        <w:bottom w:val="none" w:sz="0" w:space="0" w:color="auto"/>
        <w:right w:val="none" w:sz="0" w:space="0" w:color="auto"/>
      </w:divBdr>
    </w:div>
    <w:div w:id="344484067">
      <w:bodyDiv w:val="1"/>
      <w:marLeft w:val="0"/>
      <w:marRight w:val="0"/>
      <w:marTop w:val="0"/>
      <w:marBottom w:val="0"/>
      <w:divBdr>
        <w:top w:val="none" w:sz="0" w:space="0" w:color="auto"/>
        <w:left w:val="none" w:sz="0" w:space="0" w:color="auto"/>
        <w:bottom w:val="none" w:sz="0" w:space="0" w:color="auto"/>
        <w:right w:val="none" w:sz="0" w:space="0" w:color="auto"/>
      </w:divBdr>
    </w:div>
    <w:div w:id="366492271">
      <w:bodyDiv w:val="1"/>
      <w:marLeft w:val="0"/>
      <w:marRight w:val="0"/>
      <w:marTop w:val="0"/>
      <w:marBottom w:val="0"/>
      <w:divBdr>
        <w:top w:val="none" w:sz="0" w:space="0" w:color="auto"/>
        <w:left w:val="none" w:sz="0" w:space="0" w:color="auto"/>
        <w:bottom w:val="none" w:sz="0" w:space="0" w:color="auto"/>
        <w:right w:val="none" w:sz="0" w:space="0" w:color="auto"/>
      </w:divBdr>
    </w:div>
    <w:div w:id="374014347">
      <w:bodyDiv w:val="1"/>
      <w:marLeft w:val="0"/>
      <w:marRight w:val="0"/>
      <w:marTop w:val="0"/>
      <w:marBottom w:val="0"/>
      <w:divBdr>
        <w:top w:val="none" w:sz="0" w:space="0" w:color="auto"/>
        <w:left w:val="none" w:sz="0" w:space="0" w:color="auto"/>
        <w:bottom w:val="none" w:sz="0" w:space="0" w:color="auto"/>
        <w:right w:val="none" w:sz="0" w:space="0" w:color="auto"/>
      </w:divBdr>
    </w:div>
    <w:div w:id="414594432">
      <w:bodyDiv w:val="1"/>
      <w:marLeft w:val="0"/>
      <w:marRight w:val="0"/>
      <w:marTop w:val="0"/>
      <w:marBottom w:val="0"/>
      <w:divBdr>
        <w:top w:val="none" w:sz="0" w:space="0" w:color="auto"/>
        <w:left w:val="none" w:sz="0" w:space="0" w:color="auto"/>
        <w:bottom w:val="none" w:sz="0" w:space="0" w:color="auto"/>
        <w:right w:val="none" w:sz="0" w:space="0" w:color="auto"/>
      </w:divBdr>
    </w:div>
    <w:div w:id="426586632">
      <w:bodyDiv w:val="1"/>
      <w:marLeft w:val="0"/>
      <w:marRight w:val="0"/>
      <w:marTop w:val="0"/>
      <w:marBottom w:val="0"/>
      <w:divBdr>
        <w:top w:val="none" w:sz="0" w:space="0" w:color="auto"/>
        <w:left w:val="none" w:sz="0" w:space="0" w:color="auto"/>
        <w:bottom w:val="none" w:sz="0" w:space="0" w:color="auto"/>
        <w:right w:val="none" w:sz="0" w:space="0" w:color="auto"/>
      </w:divBdr>
    </w:div>
    <w:div w:id="441146334">
      <w:bodyDiv w:val="1"/>
      <w:marLeft w:val="0"/>
      <w:marRight w:val="0"/>
      <w:marTop w:val="0"/>
      <w:marBottom w:val="0"/>
      <w:divBdr>
        <w:top w:val="none" w:sz="0" w:space="0" w:color="auto"/>
        <w:left w:val="none" w:sz="0" w:space="0" w:color="auto"/>
        <w:bottom w:val="none" w:sz="0" w:space="0" w:color="auto"/>
        <w:right w:val="none" w:sz="0" w:space="0" w:color="auto"/>
      </w:divBdr>
      <w:divsChild>
        <w:div w:id="1470896310">
          <w:marLeft w:val="0"/>
          <w:marRight w:val="0"/>
          <w:marTop w:val="0"/>
          <w:marBottom w:val="0"/>
          <w:divBdr>
            <w:top w:val="none" w:sz="0" w:space="0" w:color="auto"/>
            <w:left w:val="none" w:sz="0" w:space="0" w:color="auto"/>
            <w:bottom w:val="none" w:sz="0" w:space="0" w:color="auto"/>
            <w:right w:val="none" w:sz="0" w:space="0" w:color="auto"/>
          </w:divBdr>
          <w:divsChild>
            <w:div w:id="19204060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5034089">
                  <w:marLeft w:val="0"/>
                  <w:marRight w:val="0"/>
                  <w:marTop w:val="0"/>
                  <w:marBottom w:val="0"/>
                  <w:divBdr>
                    <w:top w:val="none" w:sz="0" w:space="0" w:color="auto"/>
                    <w:left w:val="none" w:sz="0" w:space="0" w:color="auto"/>
                    <w:bottom w:val="none" w:sz="0" w:space="0" w:color="auto"/>
                    <w:right w:val="none" w:sz="0" w:space="0" w:color="auto"/>
                  </w:divBdr>
                  <w:divsChild>
                    <w:div w:id="140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2760">
      <w:bodyDiv w:val="1"/>
      <w:marLeft w:val="0"/>
      <w:marRight w:val="0"/>
      <w:marTop w:val="0"/>
      <w:marBottom w:val="0"/>
      <w:divBdr>
        <w:top w:val="none" w:sz="0" w:space="0" w:color="auto"/>
        <w:left w:val="none" w:sz="0" w:space="0" w:color="auto"/>
        <w:bottom w:val="none" w:sz="0" w:space="0" w:color="auto"/>
        <w:right w:val="none" w:sz="0" w:space="0" w:color="auto"/>
      </w:divBdr>
    </w:div>
    <w:div w:id="504825474">
      <w:bodyDiv w:val="1"/>
      <w:marLeft w:val="0"/>
      <w:marRight w:val="0"/>
      <w:marTop w:val="0"/>
      <w:marBottom w:val="0"/>
      <w:divBdr>
        <w:top w:val="none" w:sz="0" w:space="0" w:color="auto"/>
        <w:left w:val="none" w:sz="0" w:space="0" w:color="auto"/>
        <w:bottom w:val="none" w:sz="0" w:space="0" w:color="auto"/>
        <w:right w:val="none" w:sz="0" w:space="0" w:color="auto"/>
      </w:divBdr>
    </w:div>
    <w:div w:id="692146062">
      <w:bodyDiv w:val="1"/>
      <w:marLeft w:val="0"/>
      <w:marRight w:val="0"/>
      <w:marTop w:val="0"/>
      <w:marBottom w:val="0"/>
      <w:divBdr>
        <w:top w:val="none" w:sz="0" w:space="0" w:color="auto"/>
        <w:left w:val="none" w:sz="0" w:space="0" w:color="auto"/>
        <w:bottom w:val="none" w:sz="0" w:space="0" w:color="auto"/>
        <w:right w:val="none" w:sz="0" w:space="0" w:color="auto"/>
      </w:divBdr>
    </w:div>
    <w:div w:id="821460153">
      <w:bodyDiv w:val="1"/>
      <w:marLeft w:val="0"/>
      <w:marRight w:val="0"/>
      <w:marTop w:val="0"/>
      <w:marBottom w:val="0"/>
      <w:divBdr>
        <w:top w:val="none" w:sz="0" w:space="0" w:color="auto"/>
        <w:left w:val="none" w:sz="0" w:space="0" w:color="auto"/>
        <w:bottom w:val="none" w:sz="0" w:space="0" w:color="auto"/>
        <w:right w:val="none" w:sz="0" w:space="0" w:color="auto"/>
      </w:divBdr>
    </w:div>
    <w:div w:id="1085229166">
      <w:bodyDiv w:val="1"/>
      <w:marLeft w:val="0"/>
      <w:marRight w:val="0"/>
      <w:marTop w:val="0"/>
      <w:marBottom w:val="0"/>
      <w:divBdr>
        <w:top w:val="none" w:sz="0" w:space="0" w:color="auto"/>
        <w:left w:val="none" w:sz="0" w:space="0" w:color="auto"/>
        <w:bottom w:val="none" w:sz="0" w:space="0" w:color="auto"/>
        <w:right w:val="none" w:sz="0" w:space="0" w:color="auto"/>
      </w:divBdr>
    </w:div>
    <w:div w:id="1341811012">
      <w:bodyDiv w:val="1"/>
      <w:marLeft w:val="0"/>
      <w:marRight w:val="0"/>
      <w:marTop w:val="0"/>
      <w:marBottom w:val="0"/>
      <w:divBdr>
        <w:top w:val="none" w:sz="0" w:space="0" w:color="auto"/>
        <w:left w:val="none" w:sz="0" w:space="0" w:color="auto"/>
        <w:bottom w:val="none" w:sz="0" w:space="0" w:color="auto"/>
        <w:right w:val="none" w:sz="0" w:space="0" w:color="auto"/>
      </w:divBdr>
    </w:div>
    <w:div w:id="1387870835">
      <w:bodyDiv w:val="1"/>
      <w:marLeft w:val="0"/>
      <w:marRight w:val="0"/>
      <w:marTop w:val="0"/>
      <w:marBottom w:val="0"/>
      <w:divBdr>
        <w:top w:val="none" w:sz="0" w:space="0" w:color="auto"/>
        <w:left w:val="none" w:sz="0" w:space="0" w:color="auto"/>
        <w:bottom w:val="none" w:sz="0" w:space="0" w:color="auto"/>
        <w:right w:val="none" w:sz="0" w:space="0" w:color="auto"/>
      </w:divBdr>
    </w:div>
    <w:div w:id="1396589454">
      <w:bodyDiv w:val="1"/>
      <w:marLeft w:val="0"/>
      <w:marRight w:val="0"/>
      <w:marTop w:val="0"/>
      <w:marBottom w:val="0"/>
      <w:divBdr>
        <w:top w:val="none" w:sz="0" w:space="0" w:color="auto"/>
        <w:left w:val="none" w:sz="0" w:space="0" w:color="auto"/>
        <w:bottom w:val="none" w:sz="0" w:space="0" w:color="auto"/>
        <w:right w:val="none" w:sz="0" w:space="0" w:color="auto"/>
      </w:divBdr>
    </w:div>
    <w:div w:id="1454641863">
      <w:bodyDiv w:val="1"/>
      <w:marLeft w:val="0"/>
      <w:marRight w:val="0"/>
      <w:marTop w:val="0"/>
      <w:marBottom w:val="0"/>
      <w:divBdr>
        <w:top w:val="none" w:sz="0" w:space="0" w:color="auto"/>
        <w:left w:val="none" w:sz="0" w:space="0" w:color="auto"/>
        <w:bottom w:val="none" w:sz="0" w:space="0" w:color="auto"/>
        <w:right w:val="none" w:sz="0" w:space="0" w:color="auto"/>
      </w:divBdr>
    </w:div>
    <w:div w:id="1468939019">
      <w:bodyDiv w:val="1"/>
      <w:marLeft w:val="0"/>
      <w:marRight w:val="0"/>
      <w:marTop w:val="0"/>
      <w:marBottom w:val="0"/>
      <w:divBdr>
        <w:top w:val="none" w:sz="0" w:space="0" w:color="auto"/>
        <w:left w:val="none" w:sz="0" w:space="0" w:color="auto"/>
        <w:bottom w:val="none" w:sz="0" w:space="0" w:color="auto"/>
        <w:right w:val="none" w:sz="0" w:space="0" w:color="auto"/>
      </w:divBdr>
    </w:div>
    <w:div w:id="1477800823">
      <w:bodyDiv w:val="1"/>
      <w:marLeft w:val="0"/>
      <w:marRight w:val="0"/>
      <w:marTop w:val="0"/>
      <w:marBottom w:val="0"/>
      <w:divBdr>
        <w:top w:val="none" w:sz="0" w:space="0" w:color="auto"/>
        <w:left w:val="none" w:sz="0" w:space="0" w:color="auto"/>
        <w:bottom w:val="none" w:sz="0" w:space="0" w:color="auto"/>
        <w:right w:val="none" w:sz="0" w:space="0" w:color="auto"/>
      </w:divBdr>
    </w:div>
    <w:div w:id="1484854945">
      <w:bodyDiv w:val="1"/>
      <w:marLeft w:val="0"/>
      <w:marRight w:val="0"/>
      <w:marTop w:val="0"/>
      <w:marBottom w:val="0"/>
      <w:divBdr>
        <w:top w:val="none" w:sz="0" w:space="0" w:color="auto"/>
        <w:left w:val="none" w:sz="0" w:space="0" w:color="auto"/>
        <w:bottom w:val="none" w:sz="0" w:space="0" w:color="auto"/>
        <w:right w:val="none" w:sz="0" w:space="0" w:color="auto"/>
      </w:divBdr>
    </w:div>
    <w:div w:id="1586915126">
      <w:bodyDiv w:val="1"/>
      <w:marLeft w:val="0"/>
      <w:marRight w:val="0"/>
      <w:marTop w:val="0"/>
      <w:marBottom w:val="0"/>
      <w:divBdr>
        <w:top w:val="none" w:sz="0" w:space="0" w:color="auto"/>
        <w:left w:val="none" w:sz="0" w:space="0" w:color="auto"/>
        <w:bottom w:val="none" w:sz="0" w:space="0" w:color="auto"/>
        <w:right w:val="none" w:sz="0" w:space="0" w:color="auto"/>
      </w:divBdr>
    </w:div>
    <w:div w:id="1628004056">
      <w:bodyDiv w:val="1"/>
      <w:marLeft w:val="0"/>
      <w:marRight w:val="0"/>
      <w:marTop w:val="0"/>
      <w:marBottom w:val="0"/>
      <w:divBdr>
        <w:top w:val="none" w:sz="0" w:space="0" w:color="auto"/>
        <w:left w:val="none" w:sz="0" w:space="0" w:color="auto"/>
        <w:bottom w:val="none" w:sz="0" w:space="0" w:color="auto"/>
        <w:right w:val="none" w:sz="0" w:space="0" w:color="auto"/>
      </w:divBdr>
    </w:div>
    <w:div w:id="1796021170">
      <w:bodyDiv w:val="1"/>
      <w:marLeft w:val="0"/>
      <w:marRight w:val="0"/>
      <w:marTop w:val="0"/>
      <w:marBottom w:val="0"/>
      <w:divBdr>
        <w:top w:val="none" w:sz="0" w:space="0" w:color="auto"/>
        <w:left w:val="none" w:sz="0" w:space="0" w:color="auto"/>
        <w:bottom w:val="none" w:sz="0" w:space="0" w:color="auto"/>
        <w:right w:val="none" w:sz="0" w:space="0" w:color="auto"/>
      </w:divBdr>
    </w:div>
    <w:div w:id="1816952602">
      <w:bodyDiv w:val="1"/>
      <w:marLeft w:val="0"/>
      <w:marRight w:val="0"/>
      <w:marTop w:val="0"/>
      <w:marBottom w:val="0"/>
      <w:divBdr>
        <w:top w:val="none" w:sz="0" w:space="0" w:color="auto"/>
        <w:left w:val="none" w:sz="0" w:space="0" w:color="auto"/>
        <w:bottom w:val="none" w:sz="0" w:space="0" w:color="auto"/>
        <w:right w:val="none" w:sz="0" w:space="0" w:color="auto"/>
      </w:divBdr>
    </w:div>
    <w:div w:id="194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KONWERSATORIUM</vt:lpstr>
    </vt:vector>
  </TitlesOfParts>
  <Company>IPJ</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KONWERSATORIUM</dc:title>
  <dc:creator>KalinskaU</dc:creator>
  <cp:lastModifiedBy>Dobrzynski Ludwik</cp:lastModifiedBy>
  <cp:revision>3</cp:revision>
  <cp:lastPrinted>2015-04-22T12:34:00Z</cp:lastPrinted>
  <dcterms:created xsi:type="dcterms:W3CDTF">2015-06-08T05:44:00Z</dcterms:created>
  <dcterms:modified xsi:type="dcterms:W3CDTF">2015-06-08T05:46:00Z</dcterms:modified>
</cp:coreProperties>
</file>