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 xml:space="preserve">HECA </w:t>
      </w:r>
      <w:proofErr w:type="spellStart"/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>Seminar</w:t>
      </w:r>
      <w:proofErr w:type="spellEnd"/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color w:val="000000"/>
        </w:rPr>
        <w:t xml:space="preserve">(High Energy, </w:t>
      </w:r>
      <w:proofErr w:type="spellStart"/>
      <w:r>
        <w:rPr>
          <w:rFonts w:ascii="Liberation Serif" w:eastAsia="Times New Roman" w:hAnsi="Liberation Serif"/>
          <w:color w:val="000000"/>
        </w:rPr>
        <w:t>Cosmology</w:t>
      </w:r>
      <w:proofErr w:type="spellEnd"/>
      <w:r>
        <w:rPr>
          <w:rFonts w:ascii="Liberation Serif" w:eastAsia="Times New Roman" w:hAnsi="Liberation Serif"/>
          <w:color w:val="000000"/>
        </w:rPr>
        <w:t xml:space="preserve"> and Astro-</w:t>
      </w:r>
      <w:proofErr w:type="spellStart"/>
      <w:r>
        <w:rPr>
          <w:rFonts w:ascii="Liberation Serif" w:eastAsia="Times New Roman" w:hAnsi="Liberation Serif"/>
          <w:color w:val="000000"/>
        </w:rPr>
        <w:t>particle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physics</w:t>
      </w:r>
      <w:proofErr w:type="spellEnd"/>
      <w:r>
        <w:rPr>
          <w:rFonts w:ascii="Liberation Serif" w:eastAsia="Times New Roman" w:hAnsi="Liberation Serif"/>
          <w:color w:val="000000"/>
        </w:rPr>
        <w:t>)</w:t>
      </w:r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Hipercze"/>
            <w:rFonts w:ascii="Liberation Serif" w:eastAsia="Times New Roman" w:hAnsi="Liberation Serif"/>
            <w:sz w:val="20"/>
            <w:szCs w:val="20"/>
          </w:rPr>
          <w:t>HECA web-</w:t>
        </w:r>
        <w:proofErr w:type="spellStart"/>
        <w:r>
          <w:rPr>
            <w:rStyle w:val="Hipercze"/>
            <w:rFonts w:ascii="Liberation Serif" w:eastAsia="Times New Roman" w:hAnsi="Liberation Serif"/>
            <w:sz w:val="20"/>
            <w:szCs w:val="20"/>
          </w:rPr>
          <w:t>page</w:t>
        </w:r>
        <w:proofErr w:type="spellEnd"/>
      </w:hyperlink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>  </w:t>
      </w:r>
      <w:proofErr w:type="spellStart"/>
      <w:r>
        <w:rPr>
          <w:rFonts w:ascii="Nimbus Roman No9 L" w:eastAsia="Times New Roman" w:hAnsi="Nimbus Roman No9 L"/>
          <w:color w:val="000000"/>
          <w:sz w:val="28"/>
          <w:szCs w:val="28"/>
        </w:rPr>
        <w:t>Tuesday</w:t>
      </w:r>
      <w:proofErr w:type="spellEnd"/>
      <w:r>
        <w:rPr>
          <w:rFonts w:ascii="Nimbus Roman No9 L" w:eastAsia="Times New Roman" w:hAnsi="Nimbus Roman No9 L"/>
          <w:color w:val="000000"/>
          <w:sz w:val="28"/>
          <w:szCs w:val="28"/>
        </w:rPr>
        <w:t xml:space="preserve"> 30.03.2021, h 11:15</w:t>
      </w:r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join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" w:tgtFrame="_blank" w:history="1">
        <w:r>
          <w:rPr>
            <w:rStyle w:val="Hipercze"/>
            <w:rFonts w:ascii="Helvetica" w:eastAsia="Times New Roman" w:hAnsi="Helvetica" w:cs="Helvetica"/>
            <w:sz w:val="21"/>
            <w:szCs w:val="21"/>
            <w:shd w:val="clear" w:color="auto" w:fill="FFFFFF"/>
          </w:rPr>
          <w:t>https://</w:t>
        </w:r>
      </w:hyperlink>
      <w:hyperlink r:id="rId7" w:tgtFrame="_blank" w:history="1">
        <w:r>
          <w:rPr>
            <w:rStyle w:val="Hipercze"/>
            <w:rFonts w:ascii="Arial" w:eastAsia="Times New Roman" w:hAnsi="Arial" w:cs="Arial"/>
            <w:spacing w:val="5"/>
            <w:sz w:val="20"/>
            <w:szCs w:val="20"/>
            <w:shd w:val="clear" w:color="auto" w:fill="FFFFFF"/>
          </w:rPr>
          <w:t>meet.google.com/cgk-onvf-iuk</w:t>
        </w:r>
      </w:hyperlink>
    </w:p>
    <w:p w:rsidR="009E3598" w:rsidRDefault="009E3598" w:rsidP="009E359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9E3598" w:rsidRDefault="009E3598" w:rsidP="009E3598">
      <w:pPr>
        <w:pStyle w:val="Nagwek3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</w:rPr>
        <w:t xml:space="preserve">Susanne </w:t>
      </w:r>
      <w:proofErr w:type="spellStart"/>
      <w:r>
        <w:rPr>
          <w:rFonts w:ascii="Tahoma" w:eastAsia="Times New Roman" w:hAnsi="Tahoma" w:cs="Tahoma"/>
          <w:color w:val="000000"/>
        </w:rPr>
        <w:t>Westhoff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9E3598" w:rsidRDefault="009E3598" w:rsidP="009E3598">
      <w:pPr>
        <w:pStyle w:val="Nagwek3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 w:val="0"/>
          <w:bCs w:val="0"/>
          <w:color w:val="000000"/>
          <w:sz w:val="22"/>
          <w:szCs w:val="22"/>
        </w:rPr>
        <w:t>Heidelberg University</w:t>
      </w:r>
    </w:p>
    <w:p w:rsidR="009E3598" w:rsidRDefault="009E3598" w:rsidP="009E359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E3598" w:rsidRDefault="009E3598" w:rsidP="009E3598">
      <w:pPr>
        <w:pStyle w:val="Nagwek2"/>
        <w:jc w:val="center"/>
        <w:rPr>
          <w:rFonts w:ascii="Tahoma" w:eastAsia="Times New Roman" w:hAnsi="Tahoma" w:cs="Tahoma"/>
          <w:color w:val="000000"/>
        </w:rPr>
      </w:pPr>
      <w:r>
        <w:t xml:space="preserve">The </w:t>
      </w:r>
      <w:proofErr w:type="spellStart"/>
      <w:r>
        <w:t>Flavor</w:t>
      </w:r>
      <w:proofErr w:type="spellEnd"/>
      <w:r>
        <w:t xml:space="preserve"> of UV Physics</w:t>
      </w:r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Abstract</w:t>
      </w:r>
      <w:proofErr w:type="spellEnd"/>
    </w:p>
    <w:p w:rsidR="009E3598" w:rsidRDefault="009E3598" w:rsidP="009E3598">
      <w:pPr>
        <w:jc w:val="center"/>
        <w:rPr>
          <w:rFonts w:ascii="Tahoma" w:eastAsia="Times New Roman" w:hAnsi="Tahoma" w:cs="Tahoma"/>
          <w:color w:val="000000"/>
        </w:rPr>
      </w:pPr>
    </w:p>
    <w:p w:rsidR="009E3598" w:rsidRDefault="009E3598" w:rsidP="009E3598">
      <w:pPr>
        <w:spacing w:after="240"/>
        <w:rPr>
          <w:rFonts w:ascii="Tahoma" w:eastAsia="Times New Roman" w:hAnsi="Tahoma" w:cs="Tahoma"/>
          <w:color w:val="000000"/>
        </w:rPr>
      </w:pPr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New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physics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not far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above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TeV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scale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should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leave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pattern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virtual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effects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in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observables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lower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energies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What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do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these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effects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tell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us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about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structure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a UV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theory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? We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will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address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this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question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by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considering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Standard Model as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Effective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Field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Theory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which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allows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us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to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relate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physics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different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energy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scales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through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renormalization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group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. I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will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show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how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to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deduce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possible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features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a UV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theory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by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combining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top-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quark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observables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LHC with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bottom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observables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flavor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factories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>.</w:t>
      </w:r>
      <w:r>
        <w:rPr>
          <w:rFonts w:ascii="Liberation Serif" w:eastAsia="Times New Roman" w:hAnsi="Liberation Serif" w:cs="Tahoma"/>
          <w:color w:val="000000"/>
          <w:sz w:val="27"/>
          <w:szCs w:val="27"/>
        </w:rPr>
        <w:br/>
      </w:r>
    </w:p>
    <w:p w:rsidR="009E3598" w:rsidRDefault="009E3598" w:rsidP="009E3598">
      <w:pPr>
        <w:rPr>
          <w:rFonts w:ascii="Tahoma" w:eastAsia="Times New Roman" w:hAnsi="Tahoma" w:cs="Tahoma"/>
          <w:color w:val="000000"/>
        </w:rPr>
      </w:pPr>
    </w:p>
    <w:p w:rsidR="009E3598" w:rsidRDefault="009E3598" w:rsidP="009E359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Best </w:t>
      </w:r>
      <w:proofErr w:type="spellStart"/>
      <w:r>
        <w:rPr>
          <w:rFonts w:ascii="Liberation Serif" w:eastAsia="Times New Roman" w:hAnsi="Liberation Serif"/>
          <w:color w:val="000000"/>
        </w:rPr>
        <w:t>regards</w:t>
      </w:r>
      <w:proofErr w:type="spellEnd"/>
      <w:r>
        <w:rPr>
          <w:rFonts w:ascii="Liberation Serif" w:eastAsia="Times New Roman" w:hAnsi="Liberation Serif"/>
          <w:color w:val="000000"/>
        </w:rPr>
        <w:t>,</w:t>
      </w:r>
    </w:p>
    <w:p w:rsidR="009E3598" w:rsidRDefault="009E3598" w:rsidP="009E3598">
      <w:pPr>
        <w:jc w:val="both"/>
        <w:rPr>
          <w:rFonts w:eastAsia="Times New Roman"/>
          <w:color w:val="000000"/>
        </w:rPr>
      </w:pPr>
    </w:p>
    <w:p w:rsidR="009E3598" w:rsidRDefault="009E3598" w:rsidP="009E359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Andrzej Hryczuk</w:t>
      </w:r>
    </w:p>
    <w:p w:rsidR="009E3598" w:rsidRDefault="009E3598" w:rsidP="009E359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Kamila Kowalska</w:t>
      </w:r>
    </w:p>
    <w:p w:rsidR="009E3598" w:rsidRDefault="009E3598" w:rsidP="009E3598">
      <w:pPr>
        <w:jc w:val="both"/>
        <w:rPr>
          <w:rFonts w:eastAsia="Times New Roman"/>
          <w:color w:val="000000"/>
        </w:rPr>
      </w:pPr>
      <w:proofErr w:type="spellStart"/>
      <w:r>
        <w:rPr>
          <w:rFonts w:ascii="Liberation Serif" w:eastAsia="Times New Roman" w:hAnsi="Liberation Serif"/>
          <w:color w:val="000000"/>
        </w:rPr>
        <w:t>Kazuki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Sakurai</w:t>
      </w:r>
      <w:proofErr w:type="spellEnd"/>
    </w:p>
    <w:p w:rsidR="009E3598" w:rsidRDefault="009E3598" w:rsidP="009E359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Enrico Maria </w:t>
      </w:r>
      <w:proofErr w:type="spellStart"/>
      <w:r>
        <w:rPr>
          <w:rFonts w:ascii="Liberation Serif" w:eastAsia="Times New Roman" w:hAnsi="Liberation Serif"/>
          <w:color w:val="000000"/>
        </w:rPr>
        <w:t>Sessolo</w:t>
      </w:r>
      <w:proofErr w:type="spellEnd"/>
    </w:p>
    <w:p w:rsidR="009E3598" w:rsidRDefault="009E3598" w:rsidP="009E359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Krzysztof </w:t>
      </w:r>
      <w:proofErr w:type="spellStart"/>
      <w:r>
        <w:rPr>
          <w:rFonts w:ascii="Liberation Serif" w:eastAsia="Times New Roman" w:hAnsi="Liberation Serif"/>
          <w:color w:val="000000"/>
        </w:rPr>
        <w:t>Turzyński</w:t>
      </w:r>
      <w:proofErr w:type="spellEnd"/>
    </w:p>
    <w:p w:rsidR="00F9442B" w:rsidRDefault="00F9442B">
      <w:bookmarkStart w:id="0" w:name="_GoBack"/>
      <w:bookmarkEnd w:id="0"/>
    </w:p>
    <w:sectPr w:rsidR="00F9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8"/>
    <w:rsid w:val="009E3598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E35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E35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3598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598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3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E35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E35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3598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598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3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cgk-onvf-i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ep-wowi-vhi" TargetMode="External"/><Relationship Id="rId5" Type="http://schemas.openxmlformats.org/officeDocument/2006/relationships/hyperlink" Target="http://heca.vlbs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2021-03-24T12:41:00Z</dcterms:created>
  <dcterms:modified xsi:type="dcterms:W3CDTF">2021-03-24T12:43:00Z</dcterms:modified>
</cp:coreProperties>
</file>